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F27AF5">
      <w:pPr>
        <w:numPr>
          <w:ilvl w:val="0"/>
          <w:numId w:val="0"/>
        </w:numPr>
        <w:spacing w:line="500" w:lineRule="atLeast"/>
        <w:jc w:val="center"/>
        <w:rPr>
          <w:rFonts w:hint="eastAsia" w:ascii="宋体" w:hAnsi="宋体" w:eastAsia="宋体" w:cs="宋体"/>
          <w:b/>
          <w:color w:val="00000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  <w:highlight w:val="none"/>
        </w:rPr>
        <w:t>报价明细表</w:t>
      </w:r>
      <w:r>
        <w:rPr>
          <w:rFonts w:hint="eastAsia" w:ascii="宋体" w:hAnsi="宋体" w:eastAsia="宋体" w:cs="宋体"/>
          <w:b/>
          <w:color w:val="000000"/>
          <w:sz w:val="32"/>
          <w:szCs w:val="32"/>
          <w:highlight w:val="none"/>
        </w:rPr>
        <w:br w:type="textWrapping"/>
      </w:r>
    </w:p>
    <w:tbl>
      <w:tblPr>
        <w:tblStyle w:val="2"/>
        <w:tblpPr w:leftFromText="180" w:rightFromText="180" w:vertAnchor="text" w:horzAnchor="page" w:tblpX="1206" w:tblpY="208"/>
        <w:tblOverlap w:val="never"/>
        <w:tblW w:w="951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554"/>
        <w:gridCol w:w="1644"/>
        <w:gridCol w:w="1121"/>
        <w:gridCol w:w="1240"/>
        <w:gridCol w:w="1569"/>
        <w:gridCol w:w="5"/>
        <w:gridCol w:w="1561"/>
      </w:tblGrid>
      <w:tr w14:paraId="1EBF39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DF65A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52EB2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产品名称</w:t>
            </w:r>
          </w:p>
        </w:tc>
        <w:tc>
          <w:tcPr>
            <w:tcW w:w="1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41C76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规格型号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93649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单位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1F9A3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72D97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单价</w:t>
            </w:r>
            <w:r>
              <w:rPr>
                <w:rFonts w:hint="eastAsia" w:ascii="宋体" w:hAnsi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（元）</w:t>
            </w: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78A78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总金额（元）</w:t>
            </w:r>
          </w:p>
        </w:tc>
      </w:tr>
      <w:tr w14:paraId="6AF06E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64F0D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1194D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固体融雪剂</w:t>
            </w:r>
          </w:p>
        </w:tc>
        <w:tc>
          <w:tcPr>
            <w:tcW w:w="1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F9D38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0A9C4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highlight w:val="none"/>
                <w:lang w:val="en-US" w:eastAsia="zh-CN"/>
              </w:rPr>
              <w:t>吨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11166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E99BE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53C92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F35EE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9042F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79A8C"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液体融雪剂</w:t>
            </w:r>
          </w:p>
        </w:tc>
        <w:tc>
          <w:tcPr>
            <w:tcW w:w="1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4B157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EAF53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4"/>
                <w:highlight w:val="none"/>
                <w:lang w:val="en-US" w:eastAsia="zh-CN"/>
              </w:rPr>
              <w:t>吨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69767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9F13E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72909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212DF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79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6835A">
            <w:pPr>
              <w:widowControl/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总计</w:t>
            </w:r>
            <w:r>
              <w:rPr>
                <w:rFonts w:hint="eastAsia" w:ascii="宋体" w:hAnsi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（元）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E78A7">
            <w:pPr>
              <w:widowControl/>
              <w:spacing w:line="400" w:lineRule="exact"/>
              <w:jc w:val="both"/>
              <w:rPr>
                <w:rFonts w:hint="eastAsia" w:ascii="宋体" w:hAnsi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7A2A85AD">
      <w:pPr>
        <w:pStyle w:val="4"/>
        <w:spacing w:line="500" w:lineRule="exact"/>
        <w:ind w:firstLine="482" w:firstLineChars="200"/>
        <w:jc w:val="both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zh-CN"/>
        </w:rPr>
      </w:pPr>
      <w:r>
        <w:rPr>
          <w:rFonts w:hint="eastAsia" w:hAnsi="宋体" w:eastAsia="宋体" w:cs="宋体"/>
          <w:bCs/>
          <w:kern w:val="2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zh-CN"/>
        </w:rPr>
        <w:t>分项报价按照最终报价与第一次报价的比例进行同比例下浮。</w:t>
      </w:r>
    </w:p>
    <w:p w14:paraId="0C5A993C">
      <w:pPr>
        <w:pStyle w:val="4"/>
        <w:spacing w:line="500" w:lineRule="exact"/>
        <w:ind w:firstLine="482" w:firstLineChars="200"/>
        <w:jc w:val="both"/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hAnsi="宋体" w:eastAsia="宋体" w:cs="宋体"/>
          <w:bCs/>
          <w:kern w:val="2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Cs/>
          <w:kern w:val="2"/>
          <w:sz w:val="24"/>
          <w:szCs w:val="24"/>
          <w:highlight w:val="none"/>
          <w:lang w:val="en-US" w:eastAsia="zh-CN"/>
        </w:rPr>
        <w:t>、固体融雪剂单价不得高于1300元/吨、液体融雪剂单价不得高于3400元/吨。</w:t>
      </w:r>
    </w:p>
    <w:p w14:paraId="1BC6E633">
      <w:pPr>
        <w:spacing w:before="75" w:line="243" w:lineRule="auto"/>
        <w:ind w:left="124" w:right="557" w:firstLine="469"/>
        <w:rPr>
          <w:rFonts w:hint="eastAsia" w:ascii="宋体" w:hAnsi="宋体" w:eastAsia="宋体" w:cs="宋体"/>
          <w:color w:val="000000"/>
          <w:spacing w:val="-1"/>
          <w:sz w:val="24"/>
          <w:szCs w:val="24"/>
          <w:highlight w:val="none"/>
          <w:lang w:val="en-US" w:eastAsia="zh-CN"/>
        </w:rPr>
      </w:pPr>
    </w:p>
    <w:p w14:paraId="67CA5173">
      <w:pPr>
        <w:spacing w:before="75" w:line="243" w:lineRule="auto"/>
        <w:ind w:left="124" w:right="557" w:firstLine="469"/>
        <w:rPr>
          <w:rFonts w:hint="eastAsia" w:ascii="宋体" w:hAnsi="宋体" w:eastAsia="宋体" w:cs="宋体"/>
          <w:color w:val="000000"/>
          <w:spacing w:val="-1"/>
          <w:sz w:val="24"/>
          <w:szCs w:val="24"/>
          <w:highlight w:val="none"/>
          <w:lang w:val="en-US" w:eastAsia="zh-CN"/>
        </w:rPr>
      </w:pPr>
    </w:p>
    <w:p w14:paraId="4EE24E36">
      <w:pPr>
        <w:spacing w:before="104" w:line="360" w:lineRule="auto"/>
        <w:outlineLvl w:val="6"/>
        <w:rPr>
          <w:rFonts w:hint="eastAsia" w:ascii="宋体" w:hAnsi="宋体" w:eastAsia="宋体" w:cs="宋体"/>
          <w:b/>
          <w:bCs/>
          <w:color w:val="000000"/>
          <w:spacing w:val="-15"/>
          <w:sz w:val="32"/>
          <w:szCs w:val="32"/>
          <w:highlight w:val="none"/>
        </w:rPr>
      </w:pPr>
    </w:p>
    <w:p w14:paraId="3F449614">
      <w:pPr>
        <w:tabs>
          <w:tab w:val="left" w:pos="8809"/>
        </w:tabs>
        <w:spacing w:before="82" w:line="360" w:lineRule="auto"/>
        <w:ind w:right="236"/>
        <w:jc w:val="both"/>
        <w:rPr>
          <w:rFonts w:hint="eastAsia" w:ascii="宋体" w:hAnsi="宋体" w:eastAsia="宋体" w:cs="宋体"/>
          <w:color w:val="000000"/>
          <w:spacing w:val="1"/>
          <w:sz w:val="23"/>
          <w:szCs w:val="23"/>
          <w:highlight w:val="none"/>
        </w:rPr>
      </w:pPr>
      <w:r>
        <w:rPr>
          <w:rFonts w:hint="eastAsia" w:ascii="宋体" w:hAnsi="宋体" w:eastAsia="宋体" w:cs="宋体"/>
          <w:color w:val="000000"/>
          <w:spacing w:val="1"/>
          <w:sz w:val="23"/>
          <w:szCs w:val="23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pacing w:val="1"/>
          <w:sz w:val="23"/>
          <w:szCs w:val="23"/>
          <w:highlight w:val="none"/>
        </w:rPr>
        <w:t>名称(盖章):</w:t>
      </w:r>
      <w:r>
        <w:rPr>
          <w:rFonts w:hint="eastAsia" w:ascii="宋体" w:hAnsi="宋体" w:eastAsia="宋体" w:cs="宋体"/>
          <w:color w:val="000000"/>
          <w:spacing w:val="1"/>
          <w:sz w:val="23"/>
          <w:szCs w:val="23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000000"/>
          <w:spacing w:val="1"/>
          <w:sz w:val="23"/>
          <w:szCs w:val="23"/>
          <w:highlight w:val="none"/>
          <w:u w:val="single"/>
        </w:rPr>
        <w:t xml:space="preserve"> </w:t>
      </w:r>
    </w:p>
    <w:p w14:paraId="6D33B729">
      <w:pPr>
        <w:tabs>
          <w:tab w:val="left" w:pos="8809"/>
        </w:tabs>
        <w:spacing w:before="82" w:line="360" w:lineRule="auto"/>
        <w:ind w:right="236"/>
        <w:jc w:val="both"/>
        <w:rPr>
          <w:rFonts w:hint="eastAsia" w:ascii="宋体" w:hAnsi="宋体" w:eastAsia="宋体" w:cs="宋体"/>
          <w:color w:val="000000"/>
          <w:spacing w:val="1"/>
          <w:sz w:val="23"/>
          <w:szCs w:val="23"/>
          <w:highlight w:val="none"/>
        </w:rPr>
      </w:pPr>
      <w:r>
        <w:rPr>
          <w:rFonts w:hint="eastAsia" w:ascii="宋体" w:hAnsi="宋体" w:eastAsia="宋体" w:cs="宋体"/>
          <w:color w:val="000000"/>
          <w:spacing w:val="1"/>
          <w:sz w:val="23"/>
          <w:szCs w:val="23"/>
          <w:highlight w:val="none"/>
        </w:rPr>
        <w:t>法定代表人或授权代表(签字或盖章):</w:t>
      </w:r>
      <w:r>
        <w:rPr>
          <w:rFonts w:hint="eastAsia" w:ascii="宋体" w:hAnsi="宋体" w:eastAsia="宋体" w:cs="宋体"/>
          <w:color w:val="000000"/>
          <w:spacing w:val="1"/>
          <w:sz w:val="23"/>
          <w:szCs w:val="23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000000"/>
          <w:spacing w:val="1"/>
          <w:sz w:val="23"/>
          <w:szCs w:val="23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pacing w:val="1"/>
          <w:sz w:val="23"/>
          <w:szCs w:val="23"/>
          <w:highlight w:val="none"/>
        </w:rPr>
        <w:t xml:space="preserve"> </w:t>
      </w:r>
    </w:p>
    <w:p w14:paraId="7447C10C">
      <w:pPr>
        <w:spacing w:before="104" w:line="360" w:lineRule="auto"/>
        <w:outlineLvl w:val="6"/>
        <w:rPr>
          <w:rFonts w:hint="eastAsia" w:ascii="宋体" w:hAnsi="宋体" w:eastAsia="宋体" w:cs="宋体"/>
          <w:color w:val="000000"/>
          <w:spacing w:val="1"/>
          <w:sz w:val="23"/>
          <w:szCs w:val="23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1"/>
          <w:sz w:val="23"/>
          <w:szCs w:val="23"/>
          <w:highlight w:val="none"/>
        </w:rPr>
        <w:t>日</w:t>
      </w:r>
      <w:r>
        <w:rPr>
          <w:rFonts w:hint="eastAsia" w:ascii="宋体" w:hAnsi="宋体" w:eastAsia="宋体" w:cs="宋体"/>
          <w:color w:val="000000"/>
          <w:spacing w:val="1"/>
          <w:sz w:val="23"/>
          <w:szCs w:val="23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pacing w:val="1"/>
          <w:sz w:val="23"/>
          <w:szCs w:val="23"/>
          <w:highlight w:val="none"/>
        </w:rPr>
        <w:t>期：</w:t>
      </w:r>
      <w:r>
        <w:rPr>
          <w:rFonts w:hint="eastAsia" w:ascii="宋体" w:hAnsi="宋体" w:eastAsia="宋体" w:cs="宋体"/>
          <w:color w:val="000000"/>
          <w:spacing w:val="1"/>
          <w:sz w:val="23"/>
          <w:szCs w:val="23"/>
          <w:highlight w:val="none"/>
          <w:u w:val="single"/>
          <w:lang w:val="en-US" w:eastAsia="zh-CN"/>
        </w:rPr>
        <w:t xml:space="preserve">                 </w:t>
      </w:r>
    </w:p>
    <w:p w14:paraId="3F167CE2"/>
    <w:p w14:paraId="541D365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482436"/>
    <w:rsid w:val="40715318"/>
    <w:rsid w:val="609B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149</Characters>
  <Lines>0</Lines>
  <Paragraphs>0</Paragraphs>
  <TotalTime>1</TotalTime>
  <ScaleCrop>false</ScaleCrop>
  <LinksUpToDate>false</LinksUpToDate>
  <CharactersWithSpaces>209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2025-11-13T03:17:00Z</dcterms:created>
  <dc:creator>Administrator</dc:creator>
  <cp:lastModifiedBy>北猫</cp:lastModifiedBy>
  <dcterms:modified xsi:type="dcterms:W3CDTF">2025-12-10T09:09:35Z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eyJoZGlkIjoiN2ExNTk0ZWZlM2EyODk3MDExZDk1N2E1NjAzMzcxYjkiLCJ1c2VySWQiOiI1MDI4MDY1ODgifQ==</vt:lpwstr>
  </property>
  <property fmtid="{D5CDD505-2E9C-101B-9397-08002B2CF9AE}" pid="4" name="ICV">
    <vt:lpwstr>F60BAF428F4F44BF9C3F09742EB092D9_12</vt:lpwstr>
  </property>
</Properties>
</file>