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8"/>
          <w:szCs w:val="13"/>
          <w:lang w:val="en-US" w:eastAsia="zh-CN"/>
        </w:rPr>
      </w:pPr>
      <w:r>
        <w:rPr>
          <w:rStyle w:val="8"/>
          <w:rFonts w:hint="eastAsia" w:ascii="宋体" w:hAnsi="宋体" w:eastAsia="宋体" w:cs="宋体"/>
          <w:b/>
          <w:bCs/>
          <w:sz w:val="28"/>
          <w:szCs w:val="18"/>
          <w:lang w:val="en-US" w:eastAsia="zh-CN"/>
        </w:rPr>
        <w:t>陕西省政府采购供应商拒绝政府采购领域商业贿赂承诺书</w:t>
      </w:r>
    </w:p>
    <w:p>
      <w:pPr>
        <w:snapToGrid w:val="0"/>
        <w:spacing w:line="360" w:lineRule="auto"/>
        <w:ind w:firstLine="482" w:firstLineChars="200"/>
        <w:rPr>
          <w:rFonts w:hint="eastAsia" w:ascii="宋体" w:hAnsi="宋体" w:eastAsia="宋体" w:cs="宋体"/>
          <w:b/>
          <w:bCs/>
          <w:szCs w:val="24"/>
        </w:rPr>
      </w:pPr>
    </w:p>
    <w:p>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rPr>
        <w:t>未签署下列承诺书的，将被视为无效投标，其责任由供应商自行承担。</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bookmarkStart w:id="0" w:name="_GoBack"/>
      <w:bookmarkEnd w:id="0"/>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pPr>
        <w:pStyle w:val="2"/>
        <w:rPr>
          <w:rFonts w:hint="eastAsia" w:ascii="宋体" w:hAnsi="宋体" w:eastAsia="宋体" w:cs="宋体"/>
        </w:rPr>
      </w:pPr>
    </w:p>
    <w:p>
      <w:pPr>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2232" w:firstLineChars="900"/>
        <w:jc w:val="both"/>
        <w:textAlignment w:val="auto"/>
        <w:rPr>
          <w:rFonts w:hint="eastAsia" w:ascii="宋体" w:hAnsi="宋体" w:eastAsia="宋体" w:cs="宋体"/>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18816044"/>
    <w:rsid w:val="40764749"/>
    <w:rsid w:val="61722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7">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character" w:customStyle="1" w:styleId="8">
    <w:name w:val="标题 3 Char"/>
    <w:link w:val="4"/>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cp:lastModifiedBy>
  <dcterms:modified xsi:type="dcterms:W3CDTF">2023-10-11T08:06:07Z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D05C4FD4FDFF40EA9B39ECBDCA10945A_11</vt:lpwstr>
  </property>
</Properties>
</file>