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75D948">
      <w:pPr>
        <w:jc w:val="center"/>
        <w:rPr>
          <w:rFonts w:hint="default" w:ascii="Calibri" w:hAnsi="Calibri" w:eastAsia="宋体" w:cs="Times New Roman"/>
          <w:sz w:val="36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sz w:val="36"/>
          <w:szCs w:val="36"/>
          <w:lang w:val="en-US" w:eastAsia="zh-CN"/>
        </w:rPr>
        <w:t>1包</w:t>
      </w:r>
    </w:p>
    <w:p w14:paraId="3BAD9008">
      <w:pPr>
        <w:jc w:val="center"/>
        <w:rPr>
          <w:rFonts w:hint="default" w:ascii="Calibri" w:hAnsi="Calibri" w:eastAsia="宋体" w:cs="Times New Roman"/>
          <w:sz w:val="36"/>
          <w:szCs w:val="36"/>
          <w:lang w:val="en-US" w:eastAsia="zh-CN"/>
        </w:rPr>
      </w:pPr>
      <w:r>
        <w:rPr>
          <w:rFonts w:hint="eastAsia" w:ascii="Calibri" w:hAnsi="Calibri" w:eastAsia="宋体" w:cs="Times New Roman"/>
          <w:sz w:val="36"/>
          <w:szCs w:val="36"/>
          <w:lang w:val="en-US" w:eastAsia="zh-CN"/>
        </w:rPr>
        <w:t>单价报价表</w:t>
      </w:r>
    </w:p>
    <w:tbl>
      <w:tblPr>
        <w:tblStyle w:val="3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2"/>
        <w:gridCol w:w="1344"/>
        <w:gridCol w:w="1991"/>
        <w:gridCol w:w="1466"/>
        <w:gridCol w:w="2236"/>
      </w:tblGrid>
      <w:tr w14:paraId="3BE013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5C01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3DAA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名称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9AC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1CD0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单价（元）</w:t>
            </w:r>
          </w:p>
        </w:tc>
      </w:tr>
      <w:tr w14:paraId="3C2806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B5F7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61A2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阿胶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13C6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97B2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0DA03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7B3E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E204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艾叶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D923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745B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92F78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3DA2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22CC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巴戟天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2A36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490D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E3B3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5886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E4F3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白豆蔻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662D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0726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6A923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033CD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AA24E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白附子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8C85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3FA9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1D907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9977D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BCBE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白果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E5EA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74AF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50C66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18B0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5E9F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白胡椒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B733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3259C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1E772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1126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4D87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白花蛇舌草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EDB4D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7876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F8996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8B3E9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9690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白芨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EAFA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AD75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57DD9B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AADC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F4F4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白蒺藜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0155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3C99C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F878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0EC8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2701A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白芥子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8EED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B37E7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3520D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254E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229B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白茅根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2DE4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05911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81E3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1495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BD4E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白前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13CC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986D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42858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0F68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B8816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白头翁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251D4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BCF5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E9219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684A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C5EF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白鲜皮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234C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E2C3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8D432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9044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CBB6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败酱草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C49F9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CAC9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AC6269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DB73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5B1A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半枝莲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A3862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1AB0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A5EF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7E5B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589C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薄荷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E3AF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754E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7028B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5ADD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95C1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北沙参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5E07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9D907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2A82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3B1B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A29E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萆薢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BED6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C0B1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699C8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0E1CC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ED66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萹蓄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A895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B697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54819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CD1F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504F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槟榔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8FAF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81A3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73D9B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B244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38A4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补骨脂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91A7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D7BD9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5CEAB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C806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6CA4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苍耳子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BA3B2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CF72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D3A74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28F1B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93ED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草果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6E63D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CB628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87F6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6458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CB3D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侧柏叶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E214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A537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C435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5D97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6C22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柴胡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A804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32280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DFE9D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3DCE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E5D4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蝉蜕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AD82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FA95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4FE27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74775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F912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炒白扁豆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320BD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A9DE9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92CEB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90050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ABB3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炒白术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AF04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AE09E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3ACC5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9EB9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E3D9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炒柏子仁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97CD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90DA0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AAE04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F35C5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DFE0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炒苍术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7F7AE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B69C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D1431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F5D9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AF1B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炒赤芍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35D6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AB1C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62153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5A6F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3B2E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炒川楝子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4C03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B291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192F1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8F019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3BED8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炒火麻仁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DFACA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66BEC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BEBB4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CBEB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D8C6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炒鸡内金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1CFA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5DCF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97B56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BFA35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B8EF7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炒芥子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2C6E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1C381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28BD6A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A861A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A19E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炒莱菔子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3502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ACF2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E3D69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3F8D3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19A7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炒牛蒡子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A5B3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6EAD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6C85C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2B01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3C7F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炒蒲黄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995F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41A7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1696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71C1C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1AF3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炒山药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5F7A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3FEBA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31904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7DC8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C735D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炒神曲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13FF4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B7C5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723E49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E777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ECE0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炒酸枣仁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2152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9608C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09291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67B75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CFBF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炒桃仁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DD09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5F957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8CBD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38AA5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A52DA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炒王不留行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DF73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F190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868CE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A773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D3B0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炒栀子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DBF2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8917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52889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B763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E509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炒枳实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4842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A7D6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47962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C1E0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5BDE3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炒紫苏子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D34B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6BEF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1E541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717D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1215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沉香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7302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6FB37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C2903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7DF8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E63A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茺蔚子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9FE6E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2FC1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C92EC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E5862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4042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川木通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C4A0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A00D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663D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BA43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CADA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醋莪术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D948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21D5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0DDA6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6F82F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1F43F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醋甘遂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F589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B0617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138377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CEEF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78DC4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醋三棱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4CAB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1E9A0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ADBD6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FFDF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0C12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醋五味子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A826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A101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C7AF7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F9868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02F1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醋香附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FF2C3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1228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D189AD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D3A7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766C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醋延胡索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7F56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EE23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588D1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3A16F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146F3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醋郁金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EC66F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57A3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2D5C2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2370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2757F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大腹皮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2C85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156BB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BAF9D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D0065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383C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大蓟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76CA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FA5C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E83C6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3A23F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6C92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大青叶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F8288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6007C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5786C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D3EF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618FA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胆南星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8B842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CBDA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97D36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70C5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E71603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淡豆豉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2D74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C35F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81863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D7B2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8FC5F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淡竹叶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7C6D4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3DFB6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081FA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F16D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53D9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地肤子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9098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3587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AFD60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E18A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C2AB0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地骨皮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7C744A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D717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09468B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CC60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78507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地龙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803D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89BEA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69D740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DA6BA6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C15A8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地榆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AE16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9B17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A6353D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E65D3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1D3D1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丁香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BBD2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F59B8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76F9E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F20B5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1688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独活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293E8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3B0EF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3F44B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EE2C8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5C336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煅磁石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B3D14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99F29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FC922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0BEA08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BAD1A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煅龙齿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421AB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9BE4B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63F96F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02876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DC40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煅龙骨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91B70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E0734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06CA1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FD5B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2F9EB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煅牡蛎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A7EE9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4394C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AA522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B3599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8198B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煅瓦楞子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1FC40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0CF4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887EA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F8C1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770D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法半夏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5BD8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9B41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3E093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880EE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C9DF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番泻叶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8E3D5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C480E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0B17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978F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DCB258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防风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CC594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4123D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3230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7AE7B0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2DCC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防己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477B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EAAB5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72F3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EC65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5EA1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佛手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B5703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17E0B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95DD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27F2E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61F48F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麸炒枳壳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531A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C09A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7C3B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72C7D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1BB7B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茯苓皮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025D5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FC98A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2D5DE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1C4F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B849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茯神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1C68B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9DD0C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206AD5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3CA3BC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F78F2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覆盆子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7B8CF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0957F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2880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2704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68788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甘草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905B3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4E53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0A4B2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98EC1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A29C2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干姜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5D7A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B8E5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FCD31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D4F26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6227A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高良姜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5997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C1E1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C8B4A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D2F6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1D8C4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藁本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7116C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97DD7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3CAF5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5BE73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9A3D9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葛根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FF0000"/>
                <w:kern w:val="0"/>
                <w:sz w:val="24"/>
                <w:szCs w:val="24"/>
                <w:u w:val="none"/>
                <w:lang w:val="en-US" w:eastAsia="zh-CN" w:bidi="ar"/>
              </w:rPr>
              <w:t>（核心产品）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E2990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10085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41447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A1E78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FD41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钩藤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9955D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E520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EC97A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1E95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DA3D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枸杞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7EDEB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532E06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3244B8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B39D4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57E6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瓜蒌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1D884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F185C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B3453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577BE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D6656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海风藤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A8EA5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2A65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077E6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C9C3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180C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海金沙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230B4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A0323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559D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043B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77E3B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海螵蛸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3F01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883E4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881BE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2A3592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F3EDE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旱莲草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292037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71E55D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C7F7A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2233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0CA46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荷叶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E28C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9F022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6A4EC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69AD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553900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黑芝麻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A4E56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25177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07552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4E27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BFA0AD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红参片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581993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4FB655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27AB95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2C1EC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D920E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红景天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087A8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E8D3A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AAC7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F16D8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371DA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红藤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BE81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944967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69DC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6CF741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5E7F3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厚朴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2893F1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FB25C1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EB24A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ADCEEF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4D11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胡黄连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E04693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C2A079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3C9EFF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FF93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80471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虎杖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5A215F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36B24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300CF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B25CC6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1D54D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琥珀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2AFF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3813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71B1D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84DAB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AA466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花椒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0AA6E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8667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3FF1B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10E6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A76060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滑石粉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BAD74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2865F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F705E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864435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1D38E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黄柏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4C1D6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ED8719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14ADC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4C1DC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EA6CEF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黄连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574281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24855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D7B63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B6350B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A0D18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黄芩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086E4E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097350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BCDE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3D819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49D67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藿香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0E4B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D91222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DCE4C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B33639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112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953FD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鸡血藤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1288A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CECAE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C3181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F228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113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6A0F0C0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姜半夏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4A465B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C93646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BE488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C6568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114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57F21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姜黄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4DC7CA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64858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35F33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3E7F0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115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F4ABE0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僵蚕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8C951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E0CC9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4EE86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1B39AC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116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C15E12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焦杜仲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8F17A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48338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F7F2C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C319E9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117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6380D6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金钱草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52BE0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28959B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5AAD6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4CEA5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118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05E4F1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金樱子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039879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36A08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3B9889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7574845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119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15762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桔红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C103F1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DC0283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653C2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1E59D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120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79A2CC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菊花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CD0EB9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10CACC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E1004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C6A56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121</w:t>
            </w:r>
          </w:p>
        </w:tc>
        <w:tc>
          <w:tcPr>
            <w:tcW w:w="1957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831A32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决明子</w:t>
            </w:r>
          </w:p>
        </w:tc>
        <w:tc>
          <w:tcPr>
            <w:tcW w:w="86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E9DE229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kg</w:t>
            </w:r>
          </w:p>
        </w:tc>
        <w:tc>
          <w:tcPr>
            <w:tcW w:w="13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D568FD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DD9AF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1659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C7E0FEB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单价合计（元）</w:t>
            </w:r>
          </w:p>
        </w:tc>
        <w:tc>
          <w:tcPr>
            <w:tcW w:w="3340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674E27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 w14:paraId="309CAEB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 w14:paraId="789E25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 w14:paraId="0A146F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供应商名称:</w:t>
      </w:r>
    </w:p>
    <w:p w14:paraId="6942E5A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 w14:paraId="60BFAE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法定代表人或被授权人（签字或盖章）:</w:t>
      </w:r>
    </w:p>
    <w:p w14:paraId="1B940E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 w14:paraId="43AFA1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日期：</w:t>
      </w:r>
    </w:p>
    <w:p w14:paraId="7DADF6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lang w:val="en-US" w:eastAsia="zh-CN"/>
        </w:rPr>
      </w:pPr>
    </w:p>
    <w:p w14:paraId="45F54D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注：</w:t>
      </w:r>
    </w:p>
    <w:p w14:paraId="6FC58FC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本项目采用单价模式采购：</w:t>
      </w:r>
    </w:p>
    <w:p w14:paraId="749EC9C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各供应商报价时在响应文件格式（附件：报价表、报价清单中统一报价填写本项目预算600000.00元）；</w:t>
      </w:r>
    </w:p>
    <w:p w14:paraId="5B7EC07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最终磋商报价环节系统中统一填写本项目预算600000.00元；</w:t>
      </w:r>
    </w:p>
    <w:p w14:paraId="35AFED3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各供应商最终的单价报价表，自行打印该表，填写盖章之后上传至附件中，作为最终与采购人结算依据（最终各饮片单价按照报价同比例下浮），最终得分由磋商小组计算后手动输入。</w:t>
      </w:r>
    </w:p>
    <w:p w14:paraId="31AB07A2"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78758689"/>
    <w:multiLevelType w:val="singleLevel"/>
    <w:tmpl w:val="78758689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5C07F3"/>
    <w:rsid w:val="0D49236D"/>
    <w:rsid w:val="421E2009"/>
    <w:rsid w:val="525C0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228</Words>
  <Characters>244</Characters>
  <Lines>0</Lines>
  <Paragraphs>0</Paragraphs>
  <TotalTime>1</TotalTime>
  <ScaleCrop>false</ScaleCrop>
  <LinksUpToDate>false</LinksUpToDate>
  <CharactersWithSpaces>244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2025-09-19T06:06:00Z</dcterms:created>
  <dc:creator>陕西杰诺</dc:creator>
  <cp:lastModifiedBy>华夏国际-招标部</cp:lastModifiedBy>
  <dcterms:modified xsi:type="dcterms:W3CDTF">2025-11-26T11:17:38Z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DCBE907B9336417986E62B6F760FD383_13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