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834727">
      <w:pPr>
        <w:shd w:val="clear" w:color="auto" w:fill="auto"/>
        <w:spacing w:line="560" w:lineRule="exact"/>
        <w:jc w:val="center"/>
        <w:outlineLvl w:val="0"/>
        <w:rPr>
          <w:rFonts w:hint="default" w:ascii="宋体" w:hAnsi="宋体" w:eastAsia="宋体" w:cs="宋体"/>
          <w:color w:val="auto"/>
          <w:sz w:val="24"/>
          <w:highlight w:val="yellow"/>
          <w:lang w:val="en-US" w:eastAsia="zh-CN"/>
        </w:rPr>
      </w:pPr>
      <w:bookmarkStart w:id="0" w:name="_Toc10898"/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业绩证明材料</w:t>
      </w:r>
      <w:bookmarkEnd w:id="0"/>
    </w:p>
    <w:tbl>
      <w:tblPr>
        <w:tblStyle w:val="2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11043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74B2C24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68" w:type="dxa"/>
            <w:vAlign w:val="center"/>
          </w:tcPr>
          <w:p w14:paraId="64B61C8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6167188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2C4C7FE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81" w:type="dxa"/>
            <w:vAlign w:val="center"/>
          </w:tcPr>
          <w:p w14:paraId="45FA07A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537" w:type="dxa"/>
            <w:vAlign w:val="center"/>
          </w:tcPr>
          <w:p w14:paraId="1CBF3FA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4234F01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5FCD8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08A0C04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165DCC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6999ECD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6CCD2DC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36266B8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70E2E68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53E8A49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5E6D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0FC15D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2C6B426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2F33630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21014C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1457C34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04870C9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52475E6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37A27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55847D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37B99D0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6FAA665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1ECAB3D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E0BB32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1F1E82A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DADAC6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6EA46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D84C2D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6BA8949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6497C3C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CAF506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173C79A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6EB4E64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6635245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0393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498887C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264F49E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3029DC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735D147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7BD2543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BB805F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4A54467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3A5F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024829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C0BD17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372BD8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495166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8D025B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5F0D121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1FC9F43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6275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16C7881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DDBE1D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7527327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53543DD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008673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25D265E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4C453A3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CDFB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88B9AB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60F0756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61D3957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5FC0356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2B1E6B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7927D29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10198B0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2FCEA9E4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</w:t>
      </w:r>
    </w:p>
    <w:p w14:paraId="338ADEE7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相关证明材料，要求详见6.4.2评分标准。</w:t>
      </w:r>
    </w:p>
    <w:p w14:paraId="7595672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2.供应商应如实列出以上情况，如有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虚假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，一经查实将导致其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文件被拒绝。</w:t>
      </w:r>
    </w:p>
    <w:p w14:paraId="616A11AD"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3.未按上述要求提供、填写的，评审时不予以考虑。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F190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2025-12-11T02:24:14Z</dcterms:created>
  <dc:creator>PC</dc:creator>
  <cp:lastModifiedBy>doit</cp:lastModifiedBy>
  <dcterms:modified xsi:type="dcterms:W3CDTF">2025-12-11T02:24:17Z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eyJoZGlkIjoiZjJlMTRkMDBlM2M4OTNlZjllMmI2YjE4YTc4ZGE3ZTUiLCJ1c2VySWQiOiI1NDQyNTk1OTUifQ==</vt:lpwstr>
  </property>
  <property fmtid="{D5CDD505-2E9C-101B-9397-08002B2CF9AE}" pid="4" name="ICV">
    <vt:lpwstr>1CD3B3B5EB7645E0A1CE76E35F4AE3F4_12</vt:lpwstr>
  </property>
</Properties>
</file>