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3410BA">
      <w:pPr>
        <w:adjustRightInd w:val="0"/>
        <w:spacing w:line="500" w:lineRule="exact"/>
        <w:jc w:val="center"/>
        <w:outlineLvl w:val="0"/>
        <w:rPr>
          <w:rFonts w:hint="eastAsia" w:ascii="宋体" w:hAnsi="宋体" w:eastAsia="宋体" w:cs="宋体"/>
          <w:b/>
          <w:bCs w:val="0"/>
          <w:color w:val="auto"/>
          <w:sz w:val="44"/>
          <w:szCs w:val="44"/>
          <w:highlight w:val="none"/>
        </w:rPr>
      </w:pPr>
      <w:r>
        <w:rPr>
          <w:rFonts w:hint="eastAsia" w:ascii="宋体" w:hAnsi="宋体" w:eastAsia="宋体" w:cs="宋体"/>
          <w:b/>
          <w:bCs w:val="0"/>
          <w:color w:val="auto"/>
          <w:sz w:val="44"/>
          <w:szCs w:val="44"/>
          <w:highlight w:val="none"/>
        </w:rPr>
        <w:t>竞争性磋商响应文件格式</w:t>
      </w:r>
    </w:p>
    <w:p w14:paraId="28751F4E">
      <w:pPr>
        <w:spacing w:line="500" w:lineRule="atLeast"/>
        <w:rPr>
          <w:rFonts w:hint="eastAsia" w:ascii="宋体" w:hAnsi="宋体" w:eastAsia="宋体" w:cs="宋体"/>
          <w:b/>
          <w:color w:val="auto"/>
          <w:sz w:val="24"/>
          <w:szCs w:val="24"/>
          <w:highlight w:val="none"/>
        </w:rPr>
      </w:pPr>
    </w:p>
    <w:p w14:paraId="2E8544BC">
      <w:pPr>
        <w:spacing w:line="500" w:lineRule="atLeast"/>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磋商响应文件编制说明：</w:t>
      </w:r>
    </w:p>
    <w:p w14:paraId="5C45227C">
      <w:pPr>
        <w:pStyle w:val="2"/>
        <w:rPr>
          <w:rFonts w:hint="eastAsia" w:ascii="宋体" w:hAnsi="宋体" w:eastAsia="宋体" w:cs="宋体"/>
          <w:color w:val="auto"/>
          <w:sz w:val="24"/>
          <w:szCs w:val="24"/>
          <w:highlight w:val="none"/>
        </w:rPr>
      </w:pPr>
    </w:p>
    <w:p w14:paraId="62E0D799">
      <w:pPr>
        <w:pStyle w:val="2"/>
        <w:numPr>
          <w:ilvl w:val="0"/>
          <w:numId w:val="1"/>
        </w:num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各供应商请详细阅读磋商文件，理解磋商文件中的每一项要求，按照磋商文件规定的格式编制磋商响应文件。</w:t>
      </w:r>
    </w:p>
    <w:p w14:paraId="20AECA63">
      <w:pPr>
        <w:pStyle w:val="2"/>
        <w:numPr>
          <w:ilvl w:val="0"/>
          <w:numId w:val="1"/>
        </w:num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磋商响应文件的编制应按照磋商文件要求的内容，逐一做出明确的响应；供应商认为有必要，还可以做其它补充说明。</w:t>
      </w:r>
    </w:p>
    <w:p w14:paraId="32B0A6F0">
      <w:pPr>
        <w:pStyle w:val="2"/>
        <w:spacing w:line="360" w:lineRule="auto"/>
        <w:ind w:firstLine="360" w:firstLineChars="150"/>
        <w:rPr>
          <w:rFonts w:hint="eastAsia" w:ascii="宋体" w:hAnsi="宋体" w:eastAsia="宋体" w:cs="宋体"/>
          <w:b/>
          <w:color w:val="auto"/>
          <w:sz w:val="32"/>
          <w:szCs w:val="32"/>
          <w:highlight w:val="none"/>
          <w:lang w:eastAsia="zh-CN"/>
        </w:rPr>
      </w:pPr>
      <w:r>
        <w:rPr>
          <w:rFonts w:hint="eastAsia" w:ascii="宋体" w:hAnsi="宋体" w:eastAsia="宋体" w:cs="宋体"/>
          <w:color w:val="auto"/>
          <w:sz w:val="24"/>
          <w:szCs w:val="24"/>
          <w:highlight w:val="none"/>
        </w:rPr>
        <w:t>3、全部编制完成，按磋商文件规定分别胶装成册。</w:t>
      </w:r>
      <w:r>
        <w:rPr>
          <w:rFonts w:hint="eastAsia" w:ascii="宋体" w:hAnsi="宋体" w:eastAsia="宋体" w:cs="宋体"/>
          <w:color w:val="auto"/>
          <w:sz w:val="24"/>
          <w:szCs w:val="24"/>
          <w:highlight w:val="none"/>
        </w:rPr>
        <w:cr/>
      </w:r>
    </w:p>
    <w:p w14:paraId="2FC67AFB">
      <w:pP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br w:type="page"/>
      </w:r>
    </w:p>
    <w:p w14:paraId="4E9AE6B6">
      <w:pPr>
        <w:pStyle w:val="2"/>
        <w:tabs>
          <w:tab w:val="left" w:pos="420"/>
        </w:tabs>
        <w:rPr>
          <w:rFonts w:hint="eastAsia" w:ascii="宋体" w:hAnsi="宋体" w:eastAsia="宋体" w:cs="宋体"/>
          <w:b/>
          <w:color w:val="auto"/>
          <w:sz w:val="32"/>
          <w:szCs w:val="32"/>
          <w:highlight w:val="none"/>
        </w:rPr>
      </w:pPr>
    </w:p>
    <w:p w14:paraId="1A3A3E85">
      <w:pPr>
        <w:pStyle w:val="2"/>
        <w:tabs>
          <w:tab w:val="left" w:pos="420"/>
        </w:tabs>
        <w:ind w:left="405" w:leftChars="104" w:hanging="187" w:hangingChars="62"/>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项 目 编 号：</w:t>
      </w:r>
      <w:r>
        <w:rPr>
          <w:rFonts w:hint="eastAsia" w:ascii="宋体" w:hAnsi="宋体" w:eastAsia="宋体" w:cs="宋体"/>
          <w:b/>
          <w:color w:val="auto"/>
          <w:sz w:val="30"/>
          <w:szCs w:val="30"/>
          <w:highlight w:val="none"/>
          <w:lang w:eastAsia="zh-CN"/>
        </w:rPr>
        <w:t>YDCZB-2</w:t>
      </w:r>
      <w:r>
        <w:rPr>
          <w:rFonts w:hint="eastAsia" w:ascii="宋体" w:hAnsi="宋体" w:eastAsia="宋体" w:cs="宋体"/>
          <w:b/>
          <w:color w:val="auto"/>
          <w:sz w:val="30"/>
          <w:szCs w:val="30"/>
          <w:highlight w:val="none"/>
          <w:lang w:val="en-US" w:eastAsia="zh-CN"/>
        </w:rPr>
        <w:t>5004</w:t>
      </w:r>
      <w:r>
        <w:rPr>
          <w:rFonts w:hint="eastAsia" w:ascii="宋体" w:hAnsi="宋体" w:eastAsia="宋体" w:cs="宋体"/>
          <w:b/>
          <w:color w:val="auto"/>
          <w:sz w:val="30"/>
          <w:szCs w:val="30"/>
          <w:highlight w:val="none"/>
        </w:rPr>
        <w:t xml:space="preserve">         </w:t>
      </w:r>
    </w:p>
    <w:p w14:paraId="19F57EEB">
      <w:pPr>
        <w:widowControl/>
        <w:spacing w:before="100" w:beforeAutospacing="1" w:after="100" w:afterAutospacing="1"/>
        <w:rPr>
          <w:rFonts w:hint="eastAsia" w:ascii="宋体" w:hAnsi="宋体" w:eastAsia="宋体" w:cs="宋体"/>
          <w:b/>
          <w:color w:val="auto"/>
          <w:kern w:val="0"/>
          <w:sz w:val="48"/>
          <w:szCs w:val="48"/>
          <w:highlight w:val="none"/>
          <w:lang w:val="en-US" w:eastAsia="zh-CN" w:bidi="ar-SA"/>
        </w:rPr>
      </w:pPr>
    </w:p>
    <w:p w14:paraId="611D46D9">
      <w:pPr>
        <w:pStyle w:val="2"/>
        <w:rPr>
          <w:rFonts w:hint="eastAsia" w:ascii="宋体" w:hAnsi="宋体" w:eastAsia="宋体" w:cs="宋体"/>
          <w:b/>
          <w:color w:val="auto"/>
          <w:kern w:val="0"/>
          <w:sz w:val="48"/>
          <w:szCs w:val="48"/>
          <w:highlight w:val="none"/>
          <w:lang w:val="en-US" w:eastAsia="zh-CN" w:bidi="ar-SA"/>
        </w:rPr>
      </w:pPr>
    </w:p>
    <w:p w14:paraId="1DE15628">
      <w:pPr>
        <w:pStyle w:val="6"/>
        <w:rPr>
          <w:rFonts w:hint="eastAsia" w:ascii="宋体" w:hAnsi="宋体" w:eastAsia="宋体" w:cs="宋体"/>
          <w:color w:val="auto"/>
          <w:highlight w:val="none"/>
          <w:lang w:val="en-US" w:eastAsia="zh-CN"/>
        </w:rPr>
      </w:pPr>
    </w:p>
    <w:p w14:paraId="52EDF59F">
      <w:pPr>
        <w:spacing w:before="120" w:beforeLines="50" w:line="360" w:lineRule="auto"/>
        <w:jc w:val="center"/>
        <w:rPr>
          <w:rFonts w:hint="eastAsia" w:ascii="宋体" w:hAnsi="宋体" w:eastAsia="宋体" w:cs="宋体"/>
          <w:b/>
          <w:color w:val="auto"/>
          <w:kern w:val="0"/>
          <w:sz w:val="48"/>
          <w:szCs w:val="48"/>
          <w:highlight w:val="none"/>
          <w:lang w:val="en-US" w:eastAsia="zh-CN" w:bidi="ar-SA"/>
        </w:rPr>
      </w:pPr>
      <w:r>
        <w:rPr>
          <w:rFonts w:hint="eastAsia" w:ascii="宋体" w:hAnsi="宋体" w:eastAsia="宋体" w:cs="宋体"/>
          <w:b/>
          <w:color w:val="auto"/>
          <w:kern w:val="0"/>
          <w:sz w:val="48"/>
          <w:szCs w:val="48"/>
          <w:highlight w:val="none"/>
          <w:u w:val="single"/>
          <w:lang w:val="en-US" w:eastAsia="zh-CN" w:bidi="ar-SA"/>
        </w:rPr>
        <w:t xml:space="preserve">                 </w:t>
      </w:r>
      <w:r>
        <w:rPr>
          <w:rFonts w:hint="eastAsia" w:ascii="宋体" w:hAnsi="宋体" w:eastAsia="宋体" w:cs="宋体"/>
          <w:b/>
          <w:color w:val="auto"/>
          <w:kern w:val="0"/>
          <w:sz w:val="48"/>
          <w:szCs w:val="48"/>
          <w:highlight w:val="none"/>
          <w:lang w:val="en-US" w:eastAsia="zh-CN" w:bidi="ar-SA"/>
        </w:rPr>
        <w:t>项目</w:t>
      </w:r>
    </w:p>
    <w:p w14:paraId="0683EF41">
      <w:pPr>
        <w:spacing w:before="120" w:beforeLines="50" w:line="500" w:lineRule="atLeast"/>
        <w:jc w:val="both"/>
        <w:rPr>
          <w:rFonts w:hint="eastAsia" w:ascii="宋体" w:hAnsi="宋体" w:eastAsia="宋体" w:cs="宋体"/>
          <w:b/>
          <w:color w:val="auto"/>
          <w:kern w:val="0"/>
          <w:sz w:val="48"/>
          <w:szCs w:val="48"/>
          <w:highlight w:val="none"/>
          <w:lang w:val="en-US" w:eastAsia="zh-CN" w:bidi="ar-SA"/>
        </w:rPr>
      </w:pPr>
    </w:p>
    <w:p w14:paraId="3202075A">
      <w:pPr>
        <w:spacing w:before="120" w:beforeLines="50" w:line="500" w:lineRule="atLeast"/>
        <w:jc w:val="center"/>
        <w:rPr>
          <w:rFonts w:hint="eastAsia" w:ascii="宋体" w:hAnsi="宋体" w:eastAsia="宋体" w:cs="宋体"/>
          <w:b/>
          <w:bCs/>
          <w:color w:val="auto"/>
          <w:spacing w:val="20"/>
          <w:kern w:val="0"/>
          <w:sz w:val="52"/>
          <w:szCs w:val="52"/>
          <w:highlight w:val="none"/>
        </w:rPr>
      </w:pPr>
      <w:r>
        <w:rPr>
          <w:rFonts w:hint="eastAsia" w:ascii="宋体" w:hAnsi="宋体" w:eastAsia="宋体" w:cs="宋体"/>
          <w:b/>
          <w:bCs/>
          <w:color w:val="auto"/>
          <w:spacing w:val="20"/>
          <w:kern w:val="0"/>
          <w:sz w:val="52"/>
          <w:szCs w:val="52"/>
          <w:highlight w:val="none"/>
        </w:rPr>
        <w:t>竞争性磋商响应文件</w:t>
      </w:r>
    </w:p>
    <w:p w14:paraId="6A484E89">
      <w:pPr>
        <w:spacing w:before="120" w:beforeLines="50" w:line="500" w:lineRule="atLeast"/>
        <w:jc w:val="center"/>
        <w:rPr>
          <w:rFonts w:hint="eastAsia" w:ascii="宋体" w:hAnsi="宋体" w:eastAsia="宋体" w:cs="宋体"/>
          <w:b/>
          <w:bCs/>
          <w:color w:val="auto"/>
          <w:spacing w:val="20"/>
          <w:kern w:val="0"/>
          <w:sz w:val="56"/>
          <w:szCs w:val="56"/>
          <w:highlight w:val="none"/>
        </w:rPr>
      </w:pPr>
    </w:p>
    <w:p w14:paraId="4CDA7358">
      <w:pPr>
        <w:pStyle w:val="2"/>
        <w:rPr>
          <w:rFonts w:hint="eastAsia" w:ascii="宋体" w:hAnsi="宋体" w:eastAsia="宋体" w:cs="宋体"/>
          <w:color w:val="auto"/>
          <w:highlight w:val="none"/>
        </w:rPr>
      </w:pPr>
    </w:p>
    <w:p w14:paraId="72AB473A">
      <w:pPr>
        <w:spacing w:line="500" w:lineRule="atLeast"/>
        <w:rPr>
          <w:rFonts w:hint="eastAsia" w:ascii="宋体" w:hAnsi="宋体" w:eastAsia="宋体" w:cs="宋体"/>
          <w:color w:val="auto"/>
          <w:sz w:val="32"/>
          <w:highlight w:val="none"/>
        </w:rPr>
      </w:pPr>
    </w:p>
    <w:p w14:paraId="2722D814">
      <w:pPr>
        <w:spacing w:line="500" w:lineRule="atLeast"/>
        <w:rPr>
          <w:rFonts w:hint="eastAsia" w:ascii="宋体" w:hAnsi="宋体" w:eastAsia="宋体" w:cs="宋体"/>
          <w:color w:val="auto"/>
          <w:sz w:val="32"/>
          <w:highlight w:val="none"/>
        </w:rPr>
      </w:pPr>
    </w:p>
    <w:p w14:paraId="1FB066D2">
      <w:pPr>
        <w:tabs>
          <w:tab w:val="left" w:pos="2394"/>
        </w:tabs>
        <w:spacing w:line="480" w:lineRule="auto"/>
        <w:ind w:right="197" w:rightChars="94" w:firstLine="1405" w:firstLineChars="500"/>
        <w:rPr>
          <w:rFonts w:hint="eastAsia" w:ascii="宋体" w:hAnsi="宋体" w:eastAsia="宋体" w:cs="宋体"/>
          <w:b/>
          <w:color w:val="auto"/>
          <w:sz w:val="28"/>
          <w:szCs w:val="28"/>
          <w:highlight w:val="none"/>
          <w:u w:val="single"/>
        </w:rPr>
      </w:pPr>
      <w:bookmarkStart w:id="0" w:name="_Toc188808833"/>
      <w:bookmarkStart w:id="1" w:name="_Toc169846776"/>
      <w:bookmarkStart w:id="2" w:name="_Toc167591043"/>
      <w:bookmarkStart w:id="3" w:name="_Toc169846873"/>
      <w:bookmarkStart w:id="4" w:name="_Toc167591330"/>
      <w:bookmarkStart w:id="5" w:name="_Toc154482479"/>
      <w:bookmarkStart w:id="6" w:name="_Toc175033592"/>
      <w:bookmarkStart w:id="7" w:name="_Toc194663918"/>
      <w:bookmarkStart w:id="8" w:name="_Toc175032437"/>
      <w:bookmarkStart w:id="9" w:name="_Toc167591492"/>
      <w:bookmarkStart w:id="10" w:name="_Toc170980552"/>
      <w:bookmarkStart w:id="11" w:name="_Toc193187097"/>
      <w:bookmarkStart w:id="12" w:name="_Toc169838532"/>
      <w:bookmarkStart w:id="13" w:name="_Toc167591144"/>
      <w:bookmarkStart w:id="14" w:name="_Toc173549978"/>
      <w:bookmarkStart w:id="15" w:name="_Toc167849360"/>
      <w:bookmarkStart w:id="16" w:name="_Toc170980453"/>
      <w:bookmarkStart w:id="17" w:name="_Toc167590775"/>
      <w:bookmarkStart w:id="18" w:name="_Toc193126881"/>
      <w:r>
        <w:rPr>
          <w:rFonts w:hint="eastAsia" w:ascii="宋体" w:hAnsi="宋体" w:eastAsia="宋体" w:cs="宋体"/>
          <w:b/>
          <w:color w:val="auto"/>
          <w:sz w:val="28"/>
          <w:szCs w:val="28"/>
          <w:highlight w:val="none"/>
        </w:rPr>
        <w:t>供应商名称：</w:t>
      </w:r>
      <w:r>
        <w:rPr>
          <w:rFonts w:hint="eastAsia" w:ascii="宋体" w:hAnsi="宋体" w:eastAsia="宋体" w:cs="宋体"/>
          <w:b/>
          <w:color w:val="auto"/>
          <w:sz w:val="28"/>
          <w:szCs w:val="28"/>
          <w:highlight w:val="none"/>
          <w:u w:val="single"/>
        </w:rPr>
        <w:t xml:space="preserve">                        （公      章）</w:t>
      </w:r>
    </w:p>
    <w:p w14:paraId="0E157C76">
      <w:pPr>
        <w:tabs>
          <w:tab w:val="left" w:pos="2394"/>
        </w:tabs>
        <w:spacing w:line="480" w:lineRule="auto"/>
        <w:ind w:firstLine="1405" w:firstLineChars="50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法定代表人或被授权委托人：</w:t>
      </w:r>
      <w:r>
        <w:rPr>
          <w:rFonts w:hint="eastAsia" w:ascii="宋体" w:hAnsi="宋体" w:eastAsia="宋体" w:cs="宋体"/>
          <w:b/>
          <w:color w:val="auto"/>
          <w:sz w:val="28"/>
          <w:szCs w:val="28"/>
          <w:highlight w:val="none"/>
          <w:u w:val="single"/>
        </w:rPr>
        <w:t xml:space="preserve">          （签字或盖章）</w:t>
      </w:r>
    </w:p>
    <w:p w14:paraId="5EE32580">
      <w:pPr>
        <w:tabs>
          <w:tab w:val="left" w:pos="2394"/>
        </w:tabs>
        <w:spacing w:line="480" w:lineRule="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 xml:space="preserve">          日    期：</w:t>
      </w:r>
      <w:r>
        <w:rPr>
          <w:rFonts w:hint="eastAsia" w:ascii="宋体" w:hAnsi="宋体" w:eastAsia="宋体" w:cs="宋体"/>
          <w:b/>
          <w:color w:val="auto"/>
          <w:sz w:val="28"/>
          <w:szCs w:val="28"/>
          <w:highlight w:val="none"/>
          <w:u w:val="single"/>
        </w:rPr>
        <w:t xml:space="preserve">        </w:t>
      </w:r>
      <w:r>
        <w:rPr>
          <w:rFonts w:hint="eastAsia" w:ascii="宋体" w:hAnsi="宋体" w:eastAsia="宋体" w:cs="宋体"/>
          <w:b/>
          <w:color w:val="auto"/>
          <w:sz w:val="28"/>
          <w:szCs w:val="28"/>
          <w:highlight w:val="none"/>
        </w:rPr>
        <w:t>年</w:t>
      </w:r>
      <w:r>
        <w:rPr>
          <w:rFonts w:hint="eastAsia" w:ascii="宋体" w:hAnsi="宋体" w:eastAsia="宋体" w:cs="宋体"/>
          <w:b/>
          <w:color w:val="auto"/>
          <w:sz w:val="28"/>
          <w:szCs w:val="28"/>
          <w:highlight w:val="none"/>
          <w:u w:val="single"/>
        </w:rPr>
        <w:t xml:space="preserve">      </w:t>
      </w:r>
      <w:r>
        <w:rPr>
          <w:rFonts w:hint="eastAsia" w:ascii="宋体" w:hAnsi="宋体" w:eastAsia="宋体" w:cs="宋体"/>
          <w:b/>
          <w:color w:val="auto"/>
          <w:sz w:val="28"/>
          <w:szCs w:val="28"/>
          <w:highlight w:val="none"/>
        </w:rPr>
        <w:t>月</w:t>
      </w:r>
      <w:r>
        <w:rPr>
          <w:rFonts w:hint="eastAsia" w:ascii="宋体" w:hAnsi="宋体" w:eastAsia="宋体" w:cs="宋体"/>
          <w:b/>
          <w:color w:val="auto"/>
          <w:sz w:val="28"/>
          <w:szCs w:val="28"/>
          <w:highlight w:val="none"/>
          <w:u w:val="single"/>
        </w:rPr>
        <w:t xml:space="preserve">      </w:t>
      </w:r>
      <w:r>
        <w:rPr>
          <w:rFonts w:hint="eastAsia" w:ascii="宋体" w:hAnsi="宋体" w:eastAsia="宋体" w:cs="宋体"/>
          <w:b/>
          <w:color w:val="auto"/>
          <w:sz w:val="28"/>
          <w:szCs w:val="28"/>
          <w:highlight w:val="none"/>
        </w:rPr>
        <w:t>日</w:t>
      </w:r>
    </w:p>
    <w:p w14:paraId="2605DAC1">
      <w:pPr>
        <w:tabs>
          <w:tab w:val="left" w:pos="2394"/>
        </w:tabs>
        <w:spacing w:line="480" w:lineRule="auto"/>
        <w:rPr>
          <w:rFonts w:hint="eastAsia" w:ascii="宋体" w:hAnsi="宋体" w:eastAsia="宋体" w:cs="宋体"/>
          <w:b/>
          <w:color w:val="auto"/>
          <w:sz w:val="48"/>
          <w:szCs w:val="48"/>
          <w:highlight w:val="none"/>
        </w:rPr>
      </w:pPr>
    </w:p>
    <w:p w14:paraId="08D9A026">
      <w:pPr>
        <w:rPr>
          <w:rFonts w:hint="eastAsia" w:ascii="宋体" w:hAnsi="宋体" w:eastAsia="宋体" w:cs="宋体"/>
          <w:b/>
          <w:color w:val="auto"/>
          <w:sz w:val="48"/>
          <w:szCs w:val="48"/>
          <w:highlight w:val="none"/>
        </w:rPr>
      </w:pPr>
      <w:r>
        <w:rPr>
          <w:rFonts w:hint="eastAsia" w:ascii="宋体" w:hAnsi="宋体" w:eastAsia="宋体" w:cs="宋体"/>
          <w:b/>
          <w:color w:val="auto"/>
          <w:sz w:val="48"/>
          <w:szCs w:val="48"/>
          <w:highlight w:val="none"/>
        </w:rPr>
        <w:br w:type="page"/>
      </w:r>
    </w:p>
    <w:p w14:paraId="78ADA148">
      <w:pPr>
        <w:tabs>
          <w:tab w:val="left" w:pos="2394"/>
        </w:tabs>
        <w:spacing w:line="480" w:lineRule="auto"/>
        <w:jc w:val="center"/>
        <w:rPr>
          <w:rFonts w:hint="eastAsia" w:ascii="宋体" w:hAnsi="宋体" w:eastAsia="宋体" w:cs="宋体"/>
          <w:b/>
          <w:color w:val="auto"/>
          <w:sz w:val="48"/>
          <w:szCs w:val="48"/>
          <w:highlight w:val="none"/>
        </w:rPr>
      </w:pPr>
      <w:r>
        <w:rPr>
          <w:rFonts w:hint="eastAsia" w:ascii="宋体" w:hAnsi="宋体" w:eastAsia="宋体" w:cs="宋体"/>
          <w:b/>
          <w:color w:val="auto"/>
          <w:sz w:val="48"/>
          <w:szCs w:val="48"/>
          <w:highlight w:val="none"/>
        </w:rPr>
        <w:t>目   录</w:t>
      </w:r>
    </w:p>
    <w:p w14:paraId="163829CC">
      <w:pPr>
        <w:pStyle w:val="2"/>
        <w:tabs>
          <w:tab w:val="left" w:pos="420"/>
        </w:tabs>
        <w:ind w:firstLine="643" w:firstLineChars="200"/>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fldChar w:fldCharType="begin"/>
      </w:r>
      <w:r>
        <w:rPr>
          <w:rFonts w:hint="eastAsia" w:ascii="宋体" w:hAnsi="宋体" w:eastAsia="宋体" w:cs="宋体"/>
          <w:b/>
          <w:color w:val="auto"/>
          <w:sz w:val="32"/>
          <w:szCs w:val="32"/>
          <w:highlight w:val="none"/>
        </w:rPr>
        <w:instrText xml:space="preserve"> HYPERLINK \l _Toc29315 </w:instrText>
      </w:r>
      <w:r>
        <w:rPr>
          <w:rFonts w:hint="eastAsia" w:ascii="宋体" w:hAnsi="宋体" w:eastAsia="宋体" w:cs="宋体"/>
          <w:b/>
          <w:color w:val="auto"/>
          <w:sz w:val="32"/>
          <w:szCs w:val="32"/>
          <w:highlight w:val="none"/>
        </w:rPr>
        <w:fldChar w:fldCharType="separate"/>
      </w:r>
      <w:r>
        <w:rPr>
          <w:rFonts w:hint="eastAsia" w:ascii="宋体" w:hAnsi="宋体" w:eastAsia="宋体" w:cs="宋体"/>
          <w:b/>
          <w:color w:val="auto"/>
          <w:sz w:val="32"/>
          <w:szCs w:val="32"/>
          <w:highlight w:val="none"/>
        </w:rPr>
        <w:t xml:space="preserve">第一部分  </w:t>
      </w:r>
      <w:r>
        <w:rPr>
          <w:rFonts w:hint="eastAsia" w:ascii="宋体" w:hAnsi="宋体" w:eastAsia="宋体" w:cs="宋体"/>
          <w:b/>
          <w:color w:val="auto"/>
          <w:sz w:val="32"/>
          <w:szCs w:val="32"/>
          <w:highlight w:val="none"/>
          <w:lang w:val="en-US" w:eastAsia="zh-CN"/>
        </w:rPr>
        <w:t>投标</w:t>
      </w:r>
      <w:r>
        <w:rPr>
          <w:rFonts w:hint="eastAsia" w:ascii="宋体" w:hAnsi="宋体" w:eastAsia="宋体" w:cs="宋体"/>
          <w:b/>
          <w:color w:val="auto"/>
          <w:sz w:val="32"/>
          <w:szCs w:val="32"/>
          <w:highlight w:val="none"/>
        </w:rPr>
        <w:t>响应函</w:t>
      </w:r>
      <w:r>
        <w:rPr>
          <w:rFonts w:hint="eastAsia" w:ascii="宋体" w:hAnsi="宋体" w:eastAsia="宋体" w:cs="宋体"/>
          <w:b/>
          <w:color w:val="auto"/>
          <w:sz w:val="32"/>
          <w:szCs w:val="32"/>
          <w:highlight w:val="none"/>
        </w:rPr>
        <w:fldChar w:fldCharType="end"/>
      </w:r>
    </w:p>
    <w:p w14:paraId="5CFB7F69">
      <w:pPr>
        <w:pStyle w:val="2"/>
        <w:tabs>
          <w:tab w:val="left" w:pos="420"/>
        </w:tabs>
        <w:ind w:left="416" w:leftChars="198" w:firstLine="222" w:firstLineChars="69"/>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fldChar w:fldCharType="begin"/>
      </w:r>
      <w:r>
        <w:rPr>
          <w:rFonts w:hint="eastAsia" w:ascii="宋体" w:hAnsi="宋体" w:eastAsia="宋体" w:cs="宋体"/>
          <w:b/>
          <w:color w:val="auto"/>
          <w:sz w:val="32"/>
          <w:szCs w:val="32"/>
          <w:highlight w:val="none"/>
        </w:rPr>
        <w:instrText xml:space="preserve"> HYPERLINK \l _Toc25000 </w:instrText>
      </w:r>
      <w:r>
        <w:rPr>
          <w:rFonts w:hint="eastAsia" w:ascii="宋体" w:hAnsi="宋体" w:eastAsia="宋体" w:cs="宋体"/>
          <w:b/>
          <w:color w:val="auto"/>
          <w:sz w:val="32"/>
          <w:szCs w:val="32"/>
          <w:highlight w:val="none"/>
        </w:rPr>
        <w:fldChar w:fldCharType="separate"/>
      </w:r>
      <w:r>
        <w:rPr>
          <w:rFonts w:hint="eastAsia" w:ascii="宋体" w:hAnsi="宋体" w:eastAsia="宋体" w:cs="宋体"/>
          <w:b/>
          <w:color w:val="auto"/>
          <w:sz w:val="32"/>
          <w:szCs w:val="32"/>
          <w:highlight w:val="none"/>
        </w:rPr>
        <w:t>第二部分  报价</w:t>
      </w:r>
      <w:r>
        <w:rPr>
          <w:rFonts w:hint="eastAsia" w:ascii="宋体" w:hAnsi="宋体" w:eastAsia="宋体" w:cs="宋体"/>
          <w:b/>
          <w:color w:val="auto"/>
          <w:sz w:val="32"/>
          <w:szCs w:val="32"/>
          <w:highlight w:val="none"/>
          <w:lang w:val="en-US" w:eastAsia="zh-CN"/>
        </w:rPr>
        <w:t>函</w:t>
      </w:r>
      <w:r>
        <w:rPr>
          <w:rFonts w:hint="eastAsia" w:ascii="宋体" w:hAnsi="宋体" w:eastAsia="宋体" w:cs="宋体"/>
          <w:b/>
          <w:color w:val="auto"/>
          <w:sz w:val="32"/>
          <w:szCs w:val="32"/>
          <w:highlight w:val="none"/>
        </w:rPr>
        <w:fldChar w:fldCharType="end"/>
      </w:r>
    </w:p>
    <w:p w14:paraId="6CC73A58">
      <w:pPr>
        <w:pStyle w:val="2"/>
        <w:tabs>
          <w:tab w:val="left" w:pos="420"/>
        </w:tabs>
        <w:ind w:left="416" w:leftChars="198" w:firstLine="222" w:firstLineChars="69"/>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fldChar w:fldCharType="begin"/>
      </w:r>
      <w:r>
        <w:rPr>
          <w:rFonts w:hint="eastAsia" w:ascii="宋体" w:hAnsi="宋体" w:eastAsia="宋体" w:cs="宋体"/>
          <w:b/>
          <w:color w:val="auto"/>
          <w:sz w:val="32"/>
          <w:szCs w:val="32"/>
          <w:highlight w:val="none"/>
        </w:rPr>
        <w:instrText xml:space="preserve"> HYPERLINK \l _Toc17676 </w:instrText>
      </w:r>
      <w:r>
        <w:rPr>
          <w:rFonts w:hint="eastAsia" w:ascii="宋体" w:hAnsi="宋体" w:eastAsia="宋体" w:cs="宋体"/>
          <w:b/>
          <w:color w:val="auto"/>
          <w:sz w:val="32"/>
          <w:szCs w:val="32"/>
          <w:highlight w:val="none"/>
        </w:rPr>
        <w:fldChar w:fldCharType="separate"/>
      </w:r>
      <w:r>
        <w:rPr>
          <w:rFonts w:hint="eastAsia" w:ascii="宋体" w:hAnsi="宋体" w:eastAsia="宋体" w:cs="宋体"/>
          <w:b/>
          <w:color w:val="auto"/>
          <w:sz w:val="32"/>
          <w:szCs w:val="32"/>
          <w:highlight w:val="none"/>
          <w:lang w:val="zh-CN"/>
        </w:rPr>
        <w:t>第三部分</w:t>
      </w:r>
      <w:r>
        <w:rPr>
          <w:rFonts w:hint="eastAsia" w:ascii="宋体" w:hAnsi="宋体" w:eastAsia="宋体" w:cs="宋体"/>
          <w:b/>
          <w:color w:val="auto"/>
          <w:sz w:val="32"/>
          <w:szCs w:val="32"/>
          <w:highlight w:val="none"/>
        </w:rPr>
        <w:t xml:space="preserve">  </w:t>
      </w:r>
      <w:r>
        <w:rPr>
          <w:rFonts w:hint="eastAsia" w:ascii="宋体" w:hAnsi="宋体" w:eastAsia="宋体" w:cs="宋体"/>
          <w:b/>
          <w:color w:val="auto"/>
          <w:sz w:val="32"/>
          <w:szCs w:val="32"/>
          <w:highlight w:val="none"/>
        </w:rPr>
        <w:fldChar w:fldCharType="end"/>
      </w:r>
      <w:r>
        <w:rPr>
          <w:rFonts w:hint="eastAsia" w:ascii="宋体" w:hAnsi="宋体" w:eastAsia="宋体" w:cs="宋体"/>
          <w:b/>
          <w:color w:val="auto"/>
          <w:sz w:val="32"/>
          <w:szCs w:val="32"/>
          <w:highlight w:val="none"/>
          <w:lang w:val="en-US" w:eastAsia="zh-CN"/>
        </w:rPr>
        <w:t>技术、服务、商务及其他要求应答</w:t>
      </w:r>
      <w:r>
        <w:rPr>
          <w:rFonts w:hint="eastAsia" w:ascii="宋体" w:hAnsi="宋体" w:eastAsia="宋体" w:cs="宋体"/>
          <w:b/>
          <w:color w:val="auto"/>
          <w:sz w:val="32"/>
          <w:szCs w:val="32"/>
          <w:highlight w:val="none"/>
        </w:rPr>
        <w:t>表</w:t>
      </w:r>
    </w:p>
    <w:p w14:paraId="30D805E8">
      <w:pPr>
        <w:pStyle w:val="2"/>
        <w:tabs>
          <w:tab w:val="left" w:pos="420"/>
        </w:tabs>
        <w:ind w:left="416" w:leftChars="198" w:firstLine="222" w:firstLineChars="69"/>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fldChar w:fldCharType="begin"/>
      </w:r>
      <w:r>
        <w:rPr>
          <w:rFonts w:hint="eastAsia" w:ascii="宋体" w:hAnsi="宋体" w:eastAsia="宋体" w:cs="宋体"/>
          <w:b/>
          <w:color w:val="auto"/>
          <w:sz w:val="32"/>
          <w:szCs w:val="32"/>
          <w:highlight w:val="none"/>
        </w:rPr>
        <w:instrText xml:space="preserve"> HYPERLINK \l _Toc22616 </w:instrText>
      </w:r>
      <w:r>
        <w:rPr>
          <w:rFonts w:hint="eastAsia" w:ascii="宋体" w:hAnsi="宋体" w:eastAsia="宋体" w:cs="宋体"/>
          <w:b/>
          <w:color w:val="auto"/>
          <w:sz w:val="32"/>
          <w:szCs w:val="32"/>
          <w:highlight w:val="none"/>
        </w:rPr>
        <w:fldChar w:fldCharType="separate"/>
      </w:r>
      <w:r>
        <w:rPr>
          <w:rFonts w:hint="eastAsia" w:ascii="宋体" w:hAnsi="宋体" w:eastAsia="宋体" w:cs="宋体"/>
          <w:b/>
          <w:color w:val="auto"/>
          <w:sz w:val="32"/>
          <w:szCs w:val="32"/>
          <w:highlight w:val="none"/>
        </w:rPr>
        <w:t xml:space="preserve">第四部分  </w:t>
      </w:r>
      <w:r>
        <w:rPr>
          <w:rFonts w:hint="eastAsia" w:ascii="宋体" w:hAnsi="宋体" w:eastAsia="宋体" w:cs="宋体"/>
          <w:b/>
          <w:color w:val="auto"/>
          <w:sz w:val="32"/>
          <w:szCs w:val="32"/>
          <w:highlight w:val="none"/>
        </w:rPr>
        <w:fldChar w:fldCharType="end"/>
      </w:r>
      <w:r>
        <w:rPr>
          <w:rFonts w:hint="eastAsia" w:ascii="宋体" w:hAnsi="宋体" w:eastAsia="宋体" w:cs="宋体"/>
          <w:b/>
          <w:color w:val="auto"/>
          <w:sz w:val="32"/>
          <w:szCs w:val="32"/>
          <w:highlight w:val="none"/>
        </w:rPr>
        <w:t>供应商资格证明文件</w:t>
      </w:r>
    </w:p>
    <w:p w14:paraId="38CD85DA">
      <w:pPr>
        <w:pStyle w:val="2"/>
        <w:tabs>
          <w:tab w:val="left" w:pos="420"/>
        </w:tabs>
        <w:ind w:left="416" w:leftChars="198" w:firstLine="222" w:firstLineChars="69"/>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fldChar w:fldCharType="begin"/>
      </w:r>
      <w:r>
        <w:rPr>
          <w:rFonts w:hint="eastAsia" w:ascii="宋体" w:hAnsi="宋体" w:eastAsia="宋体" w:cs="宋体"/>
          <w:b/>
          <w:color w:val="auto"/>
          <w:sz w:val="32"/>
          <w:szCs w:val="32"/>
          <w:highlight w:val="none"/>
        </w:rPr>
        <w:instrText xml:space="preserve"> HYPERLINK \l _Toc13889 </w:instrText>
      </w:r>
      <w:r>
        <w:rPr>
          <w:rFonts w:hint="eastAsia" w:ascii="宋体" w:hAnsi="宋体" w:eastAsia="宋体" w:cs="宋体"/>
          <w:b/>
          <w:color w:val="auto"/>
          <w:sz w:val="32"/>
          <w:szCs w:val="32"/>
          <w:highlight w:val="none"/>
        </w:rPr>
        <w:fldChar w:fldCharType="separate"/>
      </w:r>
      <w:r>
        <w:rPr>
          <w:rFonts w:hint="eastAsia" w:ascii="宋体" w:hAnsi="宋体" w:eastAsia="宋体" w:cs="宋体"/>
          <w:b/>
          <w:color w:val="auto"/>
          <w:sz w:val="32"/>
          <w:szCs w:val="32"/>
          <w:highlight w:val="none"/>
        </w:rPr>
        <w:t xml:space="preserve">第五部分  </w:t>
      </w:r>
      <w:r>
        <w:rPr>
          <w:rFonts w:hint="eastAsia" w:ascii="宋体" w:hAnsi="宋体" w:eastAsia="宋体" w:cs="宋体"/>
          <w:b/>
          <w:color w:val="auto"/>
          <w:sz w:val="32"/>
          <w:szCs w:val="32"/>
          <w:highlight w:val="none"/>
        </w:rPr>
        <w:fldChar w:fldCharType="end"/>
      </w:r>
      <w:r>
        <w:rPr>
          <w:rFonts w:hint="eastAsia" w:ascii="宋体" w:hAnsi="宋体" w:eastAsia="宋体" w:cs="宋体"/>
          <w:b/>
          <w:color w:val="auto"/>
          <w:sz w:val="32"/>
          <w:szCs w:val="32"/>
          <w:highlight w:val="none"/>
        </w:rPr>
        <w:t>业绩证明文件</w:t>
      </w:r>
    </w:p>
    <w:p w14:paraId="77F74679">
      <w:pPr>
        <w:pStyle w:val="2"/>
        <w:tabs>
          <w:tab w:val="left" w:pos="420"/>
        </w:tabs>
        <w:ind w:left="416" w:leftChars="198" w:firstLine="222" w:firstLineChars="69"/>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fldChar w:fldCharType="begin"/>
      </w:r>
      <w:r>
        <w:rPr>
          <w:rFonts w:hint="eastAsia" w:ascii="宋体" w:hAnsi="宋体" w:eastAsia="宋体" w:cs="宋体"/>
          <w:b/>
          <w:color w:val="auto"/>
          <w:sz w:val="32"/>
          <w:szCs w:val="32"/>
          <w:highlight w:val="none"/>
        </w:rPr>
        <w:instrText xml:space="preserve"> HYPERLINK \l _Toc9358 </w:instrText>
      </w:r>
      <w:r>
        <w:rPr>
          <w:rFonts w:hint="eastAsia" w:ascii="宋体" w:hAnsi="宋体" w:eastAsia="宋体" w:cs="宋体"/>
          <w:b/>
          <w:color w:val="auto"/>
          <w:sz w:val="32"/>
          <w:szCs w:val="32"/>
          <w:highlight w:val="none"/>
        </w:rPr>
        <w:fldChar w:fldCharType="separate"/>
      </w:r>
      <w:r>
        <w:rPr>
          <w:rFonts w:hint="eastAsia" w:ascii="宋体" w:hAnsi="宋体" w:eastAsia="宋体" w:cs="宋体"/>
          <w:b/>
          <w:color w:val="auto"/>
          <w:sz w:val="32"/>
          <w:szCs w:val="32"/>
          <w:highlight w:val="none"/>
        </w:rPr>
        <w:t xml:space="preserve">第六部分  </w:t>
      </w:r>
      <w:r>
        <w:rPr>
          <w:rFonts w:hint="eastAsia" w:ascii="宋体" w:hAnsi="宋体" w:eastAsia="宋体" w:cs="宋体"/>
          <w:b/>
          <w:color w:val="auto"/>
          <w:sz w:val="32"/>
          <w:szCs w:val="32"/>
          <w:highlight w:val="none"/>
        </w:rPr>
        <w:fldChar w:fldCharType="end"/>
      </w:r>
      <w:r>
        <w:rPr>
          <w:rFonts w:hint="eastAsia" w:ascii="宋体" w:hAnsi="宋体" w:eastAsia="宋体" w:cs="宋体"/>
          <w:b/>
          <w:color w:val="auto"/>
          <w:sz w:val="32"/>
          <w:szCs w:val="32"/>
          <w:highlight w:val="none"/>
        </w:rPr>
        <w:t>供应商承诺书</w:t>
      </w:r>
    </w:p>
    <w:p w14:paraId="536510CB">
      <w:pPr>
        <w:pStyle w:val="2"/>
        <w:tabs>
          <w:tab w:val="left" w:pos="420"/>
        </w:tabs>
        <w:ind w:left="416" w:leftChars="198" w:firstLine="222" w:firstLineChars="69"/>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fldChar w:fldCharType="begin"/>
      </w:r>
      <w:r>
        <w:rPr>
          <w:rFonts w:hint="eastAsia" w:ascii="宋体" w:hAnsi="宋体" w:eastAsia="宋体" w:cs="宋体"/>
          <w:b/>
          <w:color w:val="auto"/>
          <w:sz w:val="32"/>
          <w:szCs w:val="32"/>
          <w:highlight w:val="none"/>
        </w:rPr>
        <w:instrText xml:space="preserve"> HYPERLINK \l _Toc4925 </w:instrText>
      </w:r>
      <w:r>
        <w:rPr>
          <w:rFonts w:hint="eastAsia" w:ascii="宋体" w:hAnsi="宋体" w:eastAsia="宋体" w:cs="宋体"/>
          <w:b/>
          <w:color w:val="auto"/>
          <w:sz w:val="32"/>
          <w:szCs w:val="32"/>
          <w:highlight w:val="none"/>
        </w:rPr>
        <w:fldChar w:fldCharType="separate"/>
      </w:r>
      <w:r>
        <w:rPr>
          <w:rFonts w:hint="eastAsia" w:ascii="宋体" w:hAnsi="宋体" w:eastAsia="宋体" w:cs="宋体"/>
          <w:b/>
          <w:color w:val="auto"/>
          <w:sz w:val="32"/>
          <w:szCs w:val="32"/>
          <w:highlight w:val="none"/>
        </w:rPr>
        <w:t xml:space="preserve">第七部分  </w:t>
      </w:r>
      <w:r>
        <w:rPr>
          <w:rFonts w:hint="eastAsia" w:ascii="宋体" w:hAnsi="宋体" w:eastAsia="宋体" w:cs="宋体"/>
          <w:b/>
          <w:color w:val="auto"/>
          <w:sz w:val="32"/>
          <w:szCs w:val="32"/>
          <w:highlight w:val="none"/>
        </w:rPr>
        <w:fldChar w:fldCharType="end"/>
      </w:r>
      <w:r>
        <w:rPr>
          <w:rFonts w:hint="eastAsia" w:ascii="宋体" w:hAnsi="宋体" w:eastAsia="宋体" w:cs="宋体"/>
          <w:b/>
          <w:color w:val="auto"/>
          <w:sz w:val="32"/>
          <w:szCs w:val="32"/>
          <w:highlight w:val="none"/>
        </w:rPr>
        <w:t>政府采购供应商拒绝政府采购领域商业贿赂承诺书</w:t>
      </w:r>
    </w:p>
    <w:p w14:paraId="435456B1">
      <w:pPr>
        <w:pStyle w:val="2"/>
        <w:tabs>
          <w:tab w:val="left" w:pos="420"/>
        </w:tabs>
        <w:ind w:right="-388" w:rightChars="-185" w:firstLine="643" w:firstLineChars="200"/>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fldChar w:fldCharType="begin"/>
      </w:r>
      <w:r>
        <w:rPr>
          <w:rFonts w:hint="eastAsia" w:ascii="宋体" w:hAnsi="宋体" w:eastAsia="宋体" w:cs="宋体"/>
          <w:b/>
          <w:color w:val="auto"/>
          <w:sz w:val="32"/>
          <w:szCs w:val="32"/>
          <w:highlight w:val="none"/>
        </w:rPr>
        <w:instrText xml:space="preserve"> HYPERLINK \l _Toc29599 </w:instrText>
      </w:r>
      <w:r>
        <w:rPr>
          <w:rFonts w:hint="eastAsia" w:ascii="宋体" w:hAnsi="宋体" w:eastAsia="宋体" w:cs="宋体"/>
          <w:b/>
          <w:color w:val="auto"/>
          <w:sz w:val="32"/>
          <w:szCs w:val="32"/>
          <w:highlight w:val="none"/>
        </w:rPr>
        <w:fldChar w:fldCharType="separate"/>
      </w:r>
      <w:r>
        <w:rPr>
          <w:rFonts w:hint="eastAsia" w:ascii="宋体" w:hAnsi="宋体" w:eastAsia="宋体" w:cs="宋体"/>
          <w:b/>
          <w:color w:val="auto"/>
          <w:sz w:val="32"/>
          <w:szCs w:val="32"/>
          <w:highlight w:val="none"/>
        </w:rPr>
        <w:t>第</w:t>
      </w:r>
      <w:r>
        <w:rPr>
          <w:rFonts w:hint="eastAsia" w:ascii="宋体" w:hAnsi="宋体" w:eastAsia="宋体" w:cs="宋体"/>
          <w:b/>
          <w:color w:val="auto"/>
          <w:sz w:val="32"/>
          <w:szCs w:val="32"/>
          <w:highlight w:val="none"/>
          <w:lang w:eastAsia="zh-CN"/>
        </w:rPr>
        <w:t>八</w:t>
      </w:r>
      <w:r>
        <w:rPr>
          <w:rFonts w:hint="eastAsia" w:ascii="宋体" w:hAnsi="宋体" w:eastAsia="宋体" w:cs="宋体"/>
          <w:b/>
          <w:color w:val="auto"/>
          <w:sz w:val="32"/>
          <w:szCs w:val="32"/>
          <w:highlight w:val="none"/>
        </w:rPr>
        <w:t xml:space="preserve">部分  </w:t>
      </w:r>
      <w:r>
        <w:rPr>
          <w:rFonts w:hint="eastAsia" w:ascii="宋体" w:hAnsi="宋体" w:eastAsia="宋体" w:cs="宋体"/>
          <w:b/>
          <w:color w:val="auto"/>
          <w:sz w:val="32"/>
          <w:szCs w:val="32"/>
          <w:highlight w:val="none"/>
        </w:rPr>
        <w:fldChar w:fldCharType="end"/>
      </w:r>
      <w:r>
        <w:rPr>
          <w:rFonts w:hint="eastAsia" w:ascii="宋体" w:hAnsi="宋体" w:eastAsia="宋体" w:cs="宋体"/>
          <w:b/>
          <w:color w:val="auto"/>
          <w:sz w:val="32"/>
          <w:szCs w:val="32"/>
          <w:highlight w:val="none"/>
          <w:lang w:val="en-US" w:eastAsia="zh-CN"/>
        </w:rPr>
        <w:t>磋商响应方案</w:t>
      </w:r>
    </w:p>
    <w:p w14:paraId="4074869B">
      <w:pPr>
        <w:pStyle w:val="2"/>
        <w:tabs>
          <w:tab w:val="left" w:pos="420"/>
        </w:tabs>
        <w:ind w:right="-388" w:rightChars="-185" w:firstLine="643" w:firstLineChars="200"/>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rPr>
        <w:fldChar w:fldCharType="begin"/>
      </w:r>
      <w:r>
        <w:rPr>
          <w:rFonts w:hint="eastAsia" w:ascii="宋体" w:hAnsi="宋体" w:eastAsia="宋体" w:cs="宋体"/>
          <w:b/>
          <w:color w:val="auto"/>
          <w:sz w:val="32"/>
          <w:szCs w:val="32"/>
          <w:highlight w:val="none"/>
        </w:rPr>
        <w:instrText xml:space="preserve"> HYPERLINK \l _Toc23900 </w:instrText>
      </w:r>
      <w:r>
        <w:rPr>
          <w:rFonts w:hint="eastAsia" w:ascii="宋体" w:hAnsi="宋体" w:eastAsia="宋体" w:cs="宋体"/>
          <w:b/>
          <w:color w:val="auto"/>
          <w:sz w:val="32"/>
          <w:szCs w:val="32"/>
          <w:highlight w:val="none"/>
        </w:rPr>
        <w:fldChar w:fldCharType="separate"/>
      </w:r>
      <w:r>
        <w:rPr>
          <w:rFonts w:hint="eastAsia" w:ascii="宋体" w:hAnsi="宋体" w:eastAsia="宋体" w:cs="宋体"/>
          <w:b/>
          <w:color w:val="auto"/>
          <w:sz w:val="32"/>
          <w:szCs w:val="32"/>
          <w:highlight w:val="none"/>
        </w:rPr>
        <w:t>第</w:t>
      </w:r>
      <w:r>
        <w:rPr>
          <w:rFonts w:hint="eastAsia" w:ascii="宋体" w:hAnsi="宋体" w:eastAsia="宋体" w:cs="宋体"/>
          <w:b/>
          <w:color w:val="auto"/>
          <w:sz w:val="32"/>
          <w:szCs w:val="32"/>
          <w:highlight w:val="none"/>
          <w:lang w:eastAsia="zh-CN"/>
        </w:rPr>
        <w:t>九</w:t>
      </w:r>
      <w:r>
        <w:rPr>
          <w:rFonts w:hint="eastAsia" w:ascii="宋体" w:hAnsi="宋体" w:eastAsia="宋体" w:cs="宋体"/>
          <w:b/>
          <w:color w:val="auto"/>
          <w:sz w:val="32"/>
          <w:szCs w:val="32"/>
          <w:highlight w:val="none"/>
        </w:rPr>
        <w:t xml:space="preserve">部分  </w:t>
      </w:r>
      <w:r>
        <w:rPr>
          <w:rFonts w:hint="eastAsia" w:ascii="宋体" w:hAnsi="宋体" w:eastAsia="宋体" w:cs="宋体"/>
          <w:b/>
          <w:color w:val="auto"/>
          <w:sz w:val="32"/>
          <w:szCs w:val="32"/>
          <w:highlight w:val="none"/>
        </w:rPr>
        <w:fldChar w:fldCharType="end"/>
      </w:r>
      <w:r>
        <w:rPr>
          <w:rFonts w:hint="eastAsia" w:ascii="宋体" w:hAnsi="宋体" w:eastAsia="宋体" w:cs="宋体"/>
          <w:b/>
          <w:color w:val="auto"/>
          <w:sz w:val="32"/>
          <w:szCs w:val="32"/>
          <w:highlight w:val="none"/>
        </w:rPr>
        <w:t>附件</w:t>
      </w:r>
    </w:p>
    <w:p w14:paraId="365FA2B7">
      <w:pPr>
        <w:pStyle w:val="2"/>
        <w:tabs>
          <w:tab w:val="left" w:pos="420"/>
        </w:tabs>
        <w:ind w:left="416" w:leftChars="198" w:right="-388" w:rightChars="-185" w:firstLine="543" w:firstLineChars="169"/>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fldChar w:fldCharType="begin"/>
      </w:r>
      <w:r>
        <w:rPr>
          <w:rFonts w:hint="eastAsia" w:ascii="宋体" w:hAnsi="宋体" w:eastAsia="宋体" w:cs="宋体"/>
          <w:b/>
          <w:color w:val="auto"/>
          <w:sz w:val="32"/>
          <w:szCs w:val="32"/>
          <w:highlight w:val="none"/>
          <w:lang w:val="en-US" w:eastAsia="zh-CN"/>
        </w:rPr>
        <w:instrText xml:space="preserve"> HYPERLINK \l _Toc2825 </w:instrText>
      </w:r>
      <w:r>
        <w:rPr>
          <w:rFonts w:hint="eastAsia" w:ascii="宋体" w:hAnsi="宋体" w:eastAsia="宋体" w:cs="宋体"/>
          <w:b/>
          <w:color w:val="auto"/>
          <w:sz w:val="32"/>
          <w:szCs w:val="32"/>
          <w:highlight w:val="none"/>
          <w:lang w:val="en-US" w:eastAsia="zh-CN"/>
        </w:rPr>
        <w:fldChar w:fldCharType="separate"/>
      </w:r>
      <w:r>
        <w:rPr>
          <w:rFonts w:hint="eastAsia" w:ascii="宋体" w:hAnsi="宋体" w:eastAsia="宋体" w:cs="宋体"/>
          <w:b/>
          <w:color w:val="auto"/>
          <w:sz w:val="32"/>
          <w:szCs w:val="32"/>
          <w:highlight w:val="none"/>
          <w:lang w:val="en-US" w:eastAsia="zh-CN"/>
        </w:rPr>
        <w:t>一、中小企业声明函（工程、服务）</w:t>
      </w:r>
      <w:r>
        <w:rPr>
          <w:rFonts w:hint="eastAsia" w:ascii="宋体" w:hAnsi="宋体" w:eastAsia="宋体" w:cs="宋体"/>
          <w:b/>
          <w:color w:val="auto"/>
          <w:sz w:val="32"/>
          <w:szCs w:val="32"/>
          <w:highlight w:val="none"/>
          <w:lang w:val="en-US" w:eastAsia="zh-CN"/>
        </w:rPr>
        <w:fldChar w:fldCharType="end"/>
      </w:r>
    </w:p>
    <w:p w14:paraId="51B64359">
      <w:pPr>
        <w:pStyle w:val="2"/>
        <w:tabs>
          <w:tab w:val="left" w:pos="420"/>
        </w:tabs>
        <w:ind w:left="416" w:leftChars="198" w:firstLine="543" w:firstLineChars="169"/>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val="en-US" w:eastAsia="zh-CN"/>
        </w:rPr>
        <w:fldChar w:fldCharType="begin"/>
      </w:r>
      <w:r>
        <w:rPr>
          <w:rFonts w:hint="eastAsia" w:ascii="宋体" w:hAnsi="宋体" w:eastAsia="宋体" w:cs="宋体"/>
          <w:b/>
          <w:color w:val="auto"/>
          <w:sz w:val="32"/>
          <w:szCs w:val="32"/>
          <w:highlight w:val="none"/>
          <w:lang w:val="en-US" w:eastAsia="zh-CN"/>
        </w:rPr>
        <w:instrText xml:space="preserve"> HYPERLINK \l _Toc6106 </w:instrText>
      </w:r>
      <w:r>
        <w:rPr>
          <w:rFonts w:hint="eastAsia" w:ascii="宋体" w:hAnsi="宋体" w:eastAsia="宋体" w:cs="宋体"/>
          <w:b/>
          <w:color w:val="auto"/>
          <w:sz w:val="32"/>
          <w:szCs w:val="32"/>
          <w:highlight w:val="none"/>
          <w:lang w:val="en-US" w:eastAsia="zh-CN"/>
        </w:rPr>
        <w:fldChar w:fldCharType="separate"/>
      </w:r>
      <w:r>
        <w:rPr>
          <w:rFonts w:hint="eastAsia" w:ascii="宋体" w:hAnsi="宋体" w:eastAsia="宋体" w:cs="宋体"/>
          <w:b/>
          <w:color w:val="auto"/>
          <w:sz w:val="32"/>
          <w:szCs w:val="32"/>
          <w:highlight w:val="none"/>
          <w:lang w:val="en-US" w:eastAsia="zh-CN"/>
        </w:rPr>
        <w:t>二、监狱企业、福利企业提供相关声明材料</w:t>
      </w:r>
      <w:r>
        <w:rPr>
          <w:rFonts w:hint="eastAsia" w:ascii="宋体" w:hAnsi="宋体" w:eastAsia="宋体" w:cs="宋体"/>
          <w:b/>
          <w:color w:val="auto"/>
          <w:sz w:val="32"/>
          <w:szCs w:val="32"/>
          <w:highlight w:val="none"/>
          <w:lang w:val="en-US" w:eastAsia="zh-CN"/>
        </w:rPr>
        <w:fldChar w:fldCharType="end"/>
      </w:r>
      <w:r>
        <w:rPr>
          <w:rFonts w:hint="eastAsia" w:ascii="宋体" w:hAnsi="宋体" w:eastAsia="宋体" w:cs="宋体"/>
          <w:b/>
          <w:color w:val="auto"/>
          <w:sz w:val="32"/>
          <w:szCs w:val="32"/>
          <w:highlight w:val="none"/>
        </w:rPr>
        <w:t>其他资料</w:t>
      </w:r>
      <w:bookmarkStart w:id="86" w:name="_GoBack"/>
      <w:bookmarkEnd w:id="86"/>
    </w:p>
    <w:p w14:paraId="329521FA">
      <w:pPr>
        <w:pStyle w:val="2"/>
        <w:tabs>
          <w:tab w:val="left" w:pos="420"/>
        </w:tabs>
        <w:ind w:left="416" w:leftChars="198" w:firstLine="864" w:firstLineChars="269"/>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（投标单位认为有利增加其竞争性的其他资料）</w:t>
      </w:r>
    </w:p>
    <w:p w14:paraId="3C85274C">
      <w:pPr>
        <w:rPr>
          <w:rFonts w:hint="eastAsia" w:ascii="宋体" w:hAnsi="宋体" w:eastAsia="宋体" w:cs="宋体"/>
          <w:color w:val="auto"/>
          <w:highlight w:val="none"/>
        </w:rPr>
      </w:pPr>
    </w:p>
    <w:p w14:paraId="3A638FEF">
      <w:pPr>
        <w:pStyle w:val="2"/>
        <w:rPr>
          <w:rFonts w:hint="eastAsia" w:ascii="宋体" w:hAnsi="宋体" w:eastAsia="宋体" w:cs="宋体"/>
          <w:b/>
          <w:color w:val="auto"/>
          <w:sz w:val="28"/>
          <w:szCs w:val="28"/>
          <w:highlight w:val="none"/>
          <w:u w:val="single"/>
        </w:rPr>
      </w:pPr>
    </w:p>
    <w:p w14:paraId="79799BFE">
      <w:pPr>
        <w:spacing w:line="500" w:lineRule="atLeast"/>
        <w:ind w:firstLine="1661" w:firstLineChars="591"/>
        <w:rPr>
          <w:rFonts w:hint="eastAsia" w:ascii="宋体" w:hAnsi="宋体" w:eastAsia="宋体" w:cs="宋体"/>
          <w:b/>
          <w:color w:val="auto"/>
          <w:sz w:val="28"/>
          <w:szCs w:val="28"/>
          <w:highlight w:val="none"/>
          <w:u w:val="single"/>
        </w:rPr>
      </w:pPr>
    </w:p>
    <w:p w14:paraId="5F25E4F6">
      <w:pPr>
        <w:pStyle w:val="2"/>
        <w:rPr>
          <w:rFonts w:hint="eastAsia" w:ascii="宋体" w:hAnsi="宋体" w:eastAsia="宋体" w:cs="宋体"/>
          <w:b/>
          <w:color w:val="auto"/>
          <w:sz w:val="28"/>
          <w:szCs w:val="28"/>
          <w:highlight w:val="none"/>
          <w:u w:val="single"/>
        </w:rPr>
      </w:pPr>
    </w:p>
    <w:p w14:paraId="0757EDDA">
      <w:pPr>
        <w:pStyle w:val="2"/>
        <w:rPr>
          <w:rFonts w:hint="eastAsia" w:ascii="宋体" w:hAnsi="宋体" w:eastAsia="宋体" w:cs="宋体"/>
          <w:b/>
          <w:color w:val="auto"/>
          <w:sz w:val="28"/>
          <w:szCs w:val="28"/>
          <w:highlight w:val="none"/>
          <w:u w:val="single"/>
        </w:rPr>
      </w:pP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14:paraId="7AC409E0">
      <w:pPr>
        <w:spacing w:line="500" w:lineRule="atLeast"/>
        <w:jc w:val="both"/>
        <w:outlineLvl w:val="9"/>
        <w:rPr>
          <w:rFonts w:hint="eastAsia" w:ascii="宋体" w:hAnsi="宋体" w:eastAsia="宋体" w:cs="宋体"/>
          <w:b/>
          <w:bCs/>
          <w:color w:val="auto"/>
          <w:sz w:val="44"/>
          <w:szCs w:val="44"/>
          <w:highlight w:val="none"/>
        </w:rPr>
      </w:pPr>
      <w:bookmarkStart w:id="19" w:name="_Toc25081"/>
      <w:bookmarkStart w:id="20" w:name="_Toc193126882"/>
      <w:bookmarkStart w:id="21" w:name="_Toc193187098"/>
      <w:bookmarkStart w:id="22" w:name="_Toc194663919"/>
      <w:bookmarkStart w:id="23" w:name="_Toc188808834"/>
    </w:p>
    <w:p w14:paraId="7248E29D">
      <w:pPr>
        <w:spacing w:line="500" w:lineRule="atLeast"/>
        <w:jc w:val="both"/>
        <w:outlineLvl w:val="9"/>
        <w:rPr>
          <w:rFonts w:hint="eastAsia" w:ascii="宋体" w:hAnsi="宋体" w:eastAsia="宋体" w:cs="宋体"/>
          <w:b/>
          <w:bCs/>
          <w:color w:val="auto"/>
          <w:sz w:val="44"/>
          <w:szCs w:val="44"/>
          <w:highlight w:val="none"/>
        </w:rPr>
      </w:pPr>
    </w:p>
    <w:p w14:paraId="30A88C68">
      <w:pPr>
        <w:spacing w:line="500" w:lineRule="atLeast"/>
        <w:ind w:left="210" w:leftChars="100"/>
        <w:jc w:val="center"/>
        <w:outlineLvl w:val="9"/>
        <w:rPr>
          <w:rFonts w:hint="eastAsia" w:ascii="宋体" w:hAnsi="宋体" w:eastAsia="宋体" w:cs="宋体"/>
          <w:b/>
          <w:bCs/>
          <w:color w:val="auto"/>
          <w:sz w:val="44"/>
          <w:szCs w:val="44"/>
          <w:highlight w:val="none"/>
        </w:rPr>
      </w:pPr>
    </w:p>
    <w:p w14:paraId="021BA1DA">
      <w:pPr>
        <w:spacing w:line="500" w:lineRule="atLeast"/>
        <w:ind w:left="210" w:leftChars="100"/>
        <w:jc w:val="center"/>
        <w:outlineLvl w:val="9"/>
        <w:rPr>
          <w:rFonts w:hint="eastAsia" w:ascii="宋体" w:hAnsi="宋体" w:eastAsia="宋体" w:cs="宋体"/>
          <w:b/>
          <w:bCs/>
          <w:color w:val="auto"/>
          <w:sz w:val="44"/>
          <w:szCs w:val="44"/>
          <w:highlight w:val="none"/>
        </w:rPr>
      </w:pPr>
    </w:p>
    <w:p w14:paraId="4AB07FC1">
      <w:pPr>
        <w:spacing w:line="500" w:lineRule="atLeast"/>
        <w:ind w:left="210" w:leftChars="100"/>
        <w:jc w:val="center"/>
        <w:outlineLvl w:val="2"/>
        <w:rPr>
          <w:rFonts w:hint="eastAsia" w:ascii="宋体" w:hAnsi="宋体" w:eastAsia="宋体" w:cs="宋体"/>
          <w:color w:val="auto"/>
          <w:szCs w:val="21"/>
          <w:highlight w:val="none"/>
        </w:rPr>
      </w:pPr>
      <w:bookmarkStart w:id="24" w:name="_Toc7631"/>
      <w:r>
        <w:rPr>
          <w:rFonts w:hint="eastAsia" w:ascii="宋体" w:hAnsi="宋体" w:eastAsia="宋体" w:cs="宋体"/>
          <w:b/>
          <w:bCs/>
          <w:color w:val="auto"/>
          <w:sz w:val="44"/>
          <w:szCs w:val="44"/>
          <w:highlight w:val="none"/>
        </w:rPr>
        <w:br w:type="page"/>
      </w:r>
      <w:r>
        <w:rPr>
          <w:rFonts w:hint="eastAsia" w:ascii="宋体" w:hAnsi="宋体" w:eastAsia="宋体" w:cs="宋体"/>
          <w:b/>
          <w:bCs/>
          <w:color w:val="auto"/>
          <w:sz w:val="44"/>
          <w:szCs w:val="44"/>
          <w:highlight w:val="none"/>
        </w:rPr>
        <w:t xml:space="preserve">第一部分  </w:t>
      </w:r>
      <w:r>
        <w:rPr>
          <w:rFonts w:hint="eastAsia" w:ascii="宋体" w:hAnsi="宋体" w:eastAsia="宋体" w:cs="宋体"/>
          <w:b/>
          <w:bCs/>
          <w:color w:val="auto"/>
          <w:sz w:val="44"/>
          <w:szCs w:val="44"/>
          <w:highlight w:val="none"/>
          <w:lang w:val="en-US" w:eastAsia="zh-CN"/>
        </w:rPr>
        <w:t>投标</w:t>
      </w:r>
      <w:r>
        <w:rPr>
          <w:rFonts w:hint="eastAsia" w:ascii="宋体" w:hAnsi="宋体" w:eastAsia="宋体" w:cs="宋体"/>
          <w:b/>
          <w:bCs/>
          <w:color w:val="auto"/>
          <w:sz w:val="44"/>
          <w:szCs w:val="44"/>
          <w:highlight w:val="none"/>
        </w:rPr>
        <w:t>响应函</w:t>
      </w:r>
      <w:bookmarkEnd w:id="19"/>
      <w:bookmarkEnd w:id="24"/>
    </w:p>
    <w:p w14:paraId="12220576">
      <w:pPr>
        <w:keepNext w:val="0"/>
        <w:keepLines w:val="0"/>
        <w:widowControl/>
        <w:suppressLineNumbers w:val="0"/>
        <w:jc w:val="left"/>
        <w:rPr>
          <w:rFonts w:hint="eastAsia" w:ascii="宋体" w:hAnsi="宋体" w:eastAsia="宋体" w:cs="宋体"/>
        </w:rPr>
      </w:pPr>
      <w:bookmarkStart w:id="25" w:name="_Toc21073"/>
      <w:bookmarkStart w:id="26" w:name="_Toc28688"/>
      <w:r>
        <w:rPr>
          <w:rFonts w:hint="eastAsia" w:ascii="宋体" w:hAnsi="宋体" w:eastAsia="宋体" w:cs="宋体"/>
          <w:color w:val="000000"/>
          <w:kern w:val="0"/>
          <w:sz w:val="34"/>
          <w:szCs w:val="34"/>
          <w:lang w:val="en-US" w:eastAsia="zh-CN" w:bidi="ar"/>
        </w:rPr>
        <w:t xml:space="preserve"> </w:t>
      </w:r>
    </w:p>
    <w:p w14:paraId="1FA77F40">
      <w:pPr>
        <w:pStyle w:val="20"/>
        <w:spacing w:line="500" w:lineRule="atLeast"/>
        <w:jc w:val="both"/>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u w:val="single"/>
          <w:lang w:val="en-US" w:eastAsia="zh-CN"/>
        </w:rPr>
        <w:t xml:space="preserve">致 {代理机构名称} </w:t>
      </w:r>
      <w:r>
        <w:rPr>
          <w:rFonts w:hint="eastAsia" w:ascii="宋体" w:hAnsi="宋体" w:eastAsia="宋体" w:cs="宋体"/>
          <w:b w:val="0"/>
          <w:color w:val="auto"/>
          <w:kern w:val="2"/>
          <w:sz w:val="28"/>
          <w:szCs w:val="28"/>
          <w:highlight w:val="none"/>
          <w:lang w:val="en-US" w:eastAsia="zh-CN"/>
        </w:rPr>
        <w:t>：</w:t>
      </w:r>
    </w:p>
    <w:p w14:paraId="1F824C2D">
      <w:pPr>
        <w:pStyle w:val="20"/>
        <w:spacing w:line="500" w:lineRule="atLeast"/>
        <w:jc w:val="both"/>
        <w:rPr>
          <w:rFonts w:hint="eastAsia" w:ascii="宋体" w:hAnsi="宋体" w:eastAsia="宋体" w:cs="宋体"/>
          <w:b w:val="0"/>
          <w:color w:val="auto"/>
          <w:kern w:val="2"/>
          <w:sz w:val="28"/>
          <w:szCs w:val="28"/>
          <w:highlight w:val="none"/>
          <w:lang w:val="zh-CN"/>
        </w:rPr>
      </w:pPr>
    </w:p>
    <w:p w14:paraId="2E18936F">
      <w:pPr>
        <w:pStyle w:val="20"/>
        <w:spacing w:line="500" w:lineRule="atLeast"/>
        <w:ind w:firstLine="560" w:firstLineChars="200"/>
        <w:jc w:val="both"/>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en-US" w:eastAsia="zh-CN"/>
        </w:rPr>
        <w:t xml:space="preserve">我单位作为 {项目名称} （项目编号： {项目编码} ）的投标（响应）供应商，自愿参与本项目政府采购活动，充分理解采购文件的要求，在此郑重声明及承诺： </w:t>
      </w:r>
    </w:p>
    <w:p w14:paraId="50C288DF">
      <w:pPr>
        <w:pStyle w:val="20"/>
        <w:spacing w:line="500" w:lineRule="atLeast"/>
        <w:jc w:val="both"/>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en-US" w:eastAsia="zh-CN"/>
        </w:rPr>
        <w:t xml:space="preserve">一、我单位具有独立承担民事责任的能力； </w:t>
      </w:r>
    </w:p>
    <w:p w14:paraId="268C1FC6">
      <w:pPr>
        <w:pStyle w:val="20"/>
        <w:spacing w:line="500" w:lineRule="atLeast"/>
        <w:jc w:val="both"/>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en-US" w:eastAsia="zh-CN"/>
        </w:rPr>
        <w:t xml:space="preserve">二、我单位具有良好的商业信誉和健全的财务会计制度； </w:t>
      </w:r>
    </w:p>
    <w:p w14:paraId="556E9136">
      <w:pPr>
        <w:pStyle w:val="20"/>
        <w:spacing w:line="500" w:lineRule="atLeast"/>
        <w:jc w:val="both"/>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en-US" w:eastAsia="zh-CN"/>
        </w:rPr>
        <w:t xml:space="preserve">三、我单位具有履行合同所必需的设备和专业技术能力； </w:t>
      </w:r>
    </w:p>
    <w:p w14:paraId="70FEDE92">
      <w:pPr>
        <w:pStyle w:val="20"/>
        <w:spacing w:line="500" w:lineRule="atLeast"/>
        <w:jc w:val="both"/>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en-US" w:eastAsia="zh-CN"/>
        </w:rPr>
        <w:t xml:space="preserve">四、我单位具有依法缴纳税收和社会保障资金的良好记录； </w:t>
      </w:r>
    </w:p>
    <w:p w14:paraId="3425FFDC">
      <w:pPr>
        <w:pStyle w:val="20"/>
        <w:spacing w:line="500" w:lineRule="atLeast"/>
        <w:jc w:val="both"/>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en-US" w:eastAsia="zh-CN"/>
        </w:rPr>
        <w:t xml:space="preserve">五、我单位参加政府采购活动前三年内，在经营活动中没有重大违法记录； </w:t>
      </w:r>
    </w:p>
    <w:p w14:paraId="2FF3FF99">
      <w:pPr>
        <w:pStyle w:val="20"/>
        <w:spacing w:line="500" w:lineRule="atLeast"/>
        <w:jc w:val="both"/>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en-US" w:eastAsia="zh-CN"/>
        </w:rPr>
        <w:t xml:space="preserve">六、我单位满足采购文件规定的特定条件； </w:t>
      </w:r>
    </w:p>
    <w:p w14:paraId="54D6F03B">
      <w:pPr>
        <w:pStyle w:val="20"/>
        <w:spacing w:line="500" w:lineRule="atLeast"/>
        <w:jc w:val="both"/>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en-US" w:eastAsia="zh-CN"/>
        </w:rPr>
        <w:t xml:space="preserve">七、我单位不存在与单位负责人为同一人或者存在直接控股、管理关系的其他供应商参与同一合同项下的政府采购活动的行为； </w:t>
      </w:r>
    </w:p>
    <w:p w14:paraId="1C4B839D">
      <w:pPr>
        <w:pStyle w:val="20"/>
        <w:spacing w:line="500" w:lineRule="atLeast"/>
        <w:jc w:val="both"/>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en-US" w:eastAsia="zh-CN"/>
        </w:rPr>
        <w:t xml:space="preserve">八、我单位不属于为本项目提供整体设计、规范编制或者项目管理、监理、检测等服务的供应商； </w:t>
      </w:r>
    </w:p>
    <w:p w14:paraId="74604CCA">
      <w:pPr>
        <w:pStyle w:val="20"/>
        <w:spacing w:line="500" w:lineRule="atLeast"/>
        <w:jc w:val="both"/>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en-US" w:eastAsia="zh-CN"/>
        </w:rPr>
        <w:t xml:space="preserve">九、我单位不存在与其他供应商委托同一单位或者个人编制投标（响应）文件、办理投标（响应）事宜的情形； </w:t>
      </w:r>
    </w:p>
    <w:p w14:paraId="2C99A36B">
      <w:pPr>
        <w:pStyle w:val="20"/>
        <w:spacing w:line="500" w:lineRule="atLeast"/>
        <w:jc w:val="both"/>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en-US" w:eastAsia="zh-CN"/>
        </w:rPr>
        <w:t xml:space="preserve">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 </w:t>
      </w:r>
    </w:p>
    <w:p w14:paraId="1EDDBE99">
      <w:pPr>
        <w:pStyle w:val="20"/>
        <w:spacing w:line="500" w:lineRule="atLeast"/>
        <w:jc w:val="both"/>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en-US" w:eastAsia="zh-CN"/>
        </w:rPr>
        <w:t xml:space="preserve">十一、我单位一旦中标（成交），将严格按照采购文件规定交纳代理服务费、履约保证金，在约定期限内签订采购合同，并严格履行采购合同规定的责任和义务； </w:t>
      </w:r>
    </w:p>
    <w:p w14:paraId="3F78F330">
      <w:pPr>
        <w:pStyle w:val="20"/>
        <w:spacing w:line="500" w:lineRule="atLeast"/>
        <w:jc w:val="both"/>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en-US" w:eastAsia="zh-CN"/>
        </w:rPr>
        <w:t xml:space="preserve">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 </w:t>
      </w:r>
    </w:p>
    <w:p w14:paraId="4AC8663F">
      <w:pPr>
        <w:pStyle w:val="20"/>
        <w:spacing w:line="500" w:lineRule="atLeast"/>
        <w:jc w:val="both"/>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en-US" w:eastAsia="zh-CN"/>
        </w:rPr>
        <w:t xml:space="preserve">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 </w:t>
      </w:r>
    </w:p>
    <w:p w14:paraId="33204568">
      <w:pPr>
        <w:pStyle w:val="20"/>
        <w:spacing w:line="500" w:lineRule="atLeast"/>
        <w:jc w:val="both"/>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en-US" w:eastAsia="zh-CN"/>
        </w:rPr>
        <w:t xml:space="preserve">十四、我单位完全接受和理解本项目采购文件规定的实质性要求； </w:t>
      </w:r>
    </w:p>
    <w:p w14:paraId="45B5322C">
      <w:pPr>
        <w:pStyle w:val="20"/>
        <w:spacing w:line="500" w:lineRule="atLeast"/>
        <w:jc w:val="both"/>
        <w:rPr>
          <w:rFonts w:hint="eastAsia" w:ascii="宋体" w:hAnsi="宋体" w:eastAsia="宋体" w:cs="宋体"/>
          <w:b w:val="0"/>
          <w:color w:val="auto"/>
          <w:kern w:val="2"/>
          <w:sz w:val="28"/>
          <w:szCs w:val="28"/>
          <w:highlight w:val="none"/>
          <w:lang w:val="en-US" w:eastAsia="zh-CN"/>
        </w:rPr>
      </w:pPr>
      <w:r>
        <w:rPr>
          <w:rFonts w:hint="eastAsia" w:ascii="宋体" w:hAnsi="宋体" w:eastAsia="宋体" w:cs="宋体"/>
          <w:b w:val="0"/>
          <w:color w:val="auto"/>
          <w:kern w:val="2"/>
          <w:sz w:val="28"/>
          <w:szCs w:val="28"/>
          <w:highlight w:val="none"/>
          <w:lang w:val="en-US" w:eastAsia="zh-CN"/>
        </w:rPr>
        <w:t xml:space="preserve">十五、我单位承诺，响应有效期为提交响应文件截止之日起 </w:t>
      </w:r>
      <w:r>
        <w:rPr>
          <w:rFonts w:hint="eastAsia" w:ascii="宋体" w:hAnsi="宋体" w:eastAsia="宋体" w:cs="宋体"/>
          <w:b w:val="0"/>
          <w:color w:val="auto"/>
          <w:kern w:val="2"/>
          <w:sz w:val="28"/>
          <w:szCs w:val="28"/>
          <w:highlight w:val="none"/>
          <w:u w:val="single"/>
          <w:lang w:val="en-US" w:eastAsia="zh-CN"/>
        </w:rPr>
        <w:t>{投标（响应）有效期天数}</w:t>
      </w:r>
      <w:r>
        <w:rPr>
          <w:rFonts w:hint="eastAsia" w:ascii="宋体" w:hAnsi="宋体" w:eastAsia="宋体" w:cs="宋体"/>
          <w:b w:val="0"/>
          <w:color w:val="auto"/>
          <w:kern w:val="2"/>
          <w:sz w:val="28"/>
          <w:szCs w:val="28"/>
          <w:highlight w:val="none"/>
          <w:lang w:val="en-US" w:eastAsia="zh-CN"/>
        </w:rPr>
        <w:t xml:space="preserve"> 天；</w:t>
      </w:r>
    </w:p>
    <w:p w14:paraId="214C86AF">
      <w:pPr>
        <w:pStyle w:val="20"/>
        <w:spacing w:line="500" w:lineRule="atLeast"/>
        <w:ind w:firstLine="560" w:firstLineChars="200"/>
        <w:jc w:val="both"/>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en-US" w:eastAsia="zh-CN"/>
        </w:rPr>
        <w:t xml:space="preserve">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 </w:t>
      </w:r>
    </w:p>
    <w:p w14:paraId="3F2DB023">
      <w:pPr>
        <w:pStyle w:val="20"/>
        <w:spacing w:line="500" w:lineRule="atLeast"/>
        <w:jc w:val="both"/>
        <w:rPr>
          <w:rFonts w:hint="eastAsia" w:ascii="宋体" w:hAnsi="宋体" w:eastAsia="宋体" w:cs="宋体"/>
          <w:b w:val="0"/>
          <w:color w:val="auto"/>
          <w:kern w:val="2"/>
          <w:sz w:val="28"/>
          <w:szCs w:val="28"/>
          <w:highlight w:val="none"/>
          <w:lang w:val="en-US" w:eastAsia="zh-CN"/>
        </w:rPr>
      </w:pPr>
      <w:r>
        <w:rPr>
          <w:rFonts w:hint="eastAsia" w:ascii="宋体" w:hAnsi="宋体" w:eastAsia="宋体" w:cs="宋体"/>
          <w:b w:val="0"/>
          <w:color w:val="auto"/>
          <w:kern w:val="2"/>
          <w:sz w:val="28"/>
          <w:szCs w:val="28"/>
          <w:highlight w:val="none"/>
          <w:lang w:val="en-US" w:eastAsia="zh-CN"/>
        </w:rPr>
        <w:t xml:space="preserve">特此声明。 </w:t>
      </w:r>
    </w:p>
    <w:p w14:paraId="70142373">
      <w:pPr>
        <w:pStyle w:val="20"/>
        <w:spacing w:line="500" w:lineRule="atLeast"/>
        <w:jc w:val="right"/>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zh-CN"/>
        </w:rPr>
        <w:t>供</w:t>
      </w:r>
      <w:r>
        <w:rPr>
          <w:rFonts w:hint="eastAsia" w:ascii="宋体" w:hAnsi="宋体" w:eastAsia="宋体" w:cs="宋体"/>
          <w:b w:val="0"/>
          <w:color w:val="auto"/>
          <w:kern w:val="2"/>
          <w:sz w:val="28"/>
          <w:szCs w:val="28"/>
          <w:highlight w:val="none"/>
        </w:rPr>
        <w:t xml:space="preserve">  </w:t>
      </w:r>
      <w:r>
        <w:rPr>
          <w:rFonts w:hint="eastAsia" w:ascii="宋体" w:hAnsi="宋体" w:eastAsia="宋体" w:cs="宋体"/>
          <w:b w:val="0"/>
          <w:color w:val="auto"/>
          <w:kern w:val="2"/>
          <w:sz w:val="28"/>
          <w:szCs w:val="28"/>
          <w:highlight w:val="none"/>
          <w:lang w:val="zh-CN"/>
        </w:rPr>
        <w:t>应</w:t>
      </w:r>
      <w:r>
        <w:rPr>
          <w:rFonts w:hint="eastAsia" w:ascii="宋体" w:hAnsi="宋体" w:eastAsia="宋体" w:cs="宋体"/>
          <w:b w:val="0"/>
          <w:color w:val="auto"/>
          <w:kern w:val="2"/>
          <w:sz w:val="28"/>
          <w:szCs w:val="28"/>
          <w:highlight w:val="none"/>
        </w:rPr>
        <w:t xml:space="preserve">  </w:t>
      </w:r>
      <w:r>
        <w:rPr>
          <w:rFonts w:hint="eastAsia" w:ascii="宋体" w:hAnsi="宋体" w:eastAsia="宋体" w:cs="宋体"/>
          <w:b w:val="0"/>
          <w:color w:val="auto"/>
          <w:kern w:val="2"/>
          <w:sz w:val="28"/>
          <w:szCs w:val="28"/>
          <w:highlight w:val="none"/>
          <w:lang w:val="zh-CN"/>
        </w:rPr>
        <w:t>商：</w:t>
      </w:r>
      <w:r>
        <w:rPr>
          <w:rFonts w:hint="eastAsia" w:ascii="宋体" w:hAnsi="宋体" w:eastAsia="宋体" w:cs="宋体"/>
          <w:b w:val="0"/>
          <w:color w:val="auto"/>
          <w:kern w:val="2"/>
          <w:sz w:val="28"/>
          <w:szCs w:val="28"/>
          <w:highlight w:val="none"/>
          <w:u w:val="single"/>
          <w:lang w:val="zh-CN"/>
        </w:rPr>
        <w:t xml:space="preserve">          </w:t>
      </w:r>
      <w:r>
        <w:rPr>
          <w:rFonts w:hint="eastAsia" w:ascii="宋体" w:hAnsi="宋体" w:eastAsia="宋体" w:cs="宋体"/>
          <w:b w:val="0"/>
          <w:color w:val="auto"/>
          <w:kern w:val="2"/>
          <w:sz w:val="28"/>
          <w:szCs w:val="28"/>
          <w:highlight w:val="none"/>
          <w:u w:val="single"/>
        </w:rPr>
        <w:t xml:space="preserve">   </w:t>
      </w:r>
      <w:r>
        <w:rPr>
          <w:rFonts w:hint="eastAsia" w:ascii="宋体" w:hAnsi="宋体" w:eastAsia="宋体" w:cs="宋体"/>
          <w:b w:val="0"/>
          <w:color w:val="auto"/>
          <w:kern w:val="2"/>
          <w:sz w:val="28"/>
          <w:szCs w:val="28"/>
          <w:highlight w:val="none"/>
          <w:u w:val="single"/>
          <w:lang w:val="zh-CN"/>
        </w:rPr>
        <w:t xml:space="preserve">       </w:t>
      </w:r>
      <w:r>
        <w:rPr>
          <w:rFonts w:hint="eastAsia" w:ascii="宋体" w:hAnsi="宋体" w:eastAsia="宋体" w:cs="宋体"/>
          <w:b w:val="0"/>
          <w:color w:val="auto"/>
          <w:kern w:val="2"/>
          <w:sz w:val="28"/>
          <w:szCs w:val="28"/>
          <w:highlight w:val="none"/>
          <w:lang w:val="zh-CN"/>
        </w:rPr>
        <w:t>（公</w:t>
      </w:r>
      <w:r>
        <w:rPr>
          <w:rFonts w:hint="eastAsia" w:ascii="宋体" w:hAnsi="宋体" w:eastAsia="宋体" w:cs="宋体"/>
          <w:b w:val="0"/>
          <w:color w:val="auto"/>
          <w:kern w:val="2"/>
          <w:sz w:val="28"/>
          <w:szCs w:val="28"/>
          <w:highlight w:val="none"/>
        </w:rPr>
        <w:t xml:space="preserve">      </w:t>
      </w:r>
      <w:r>
        <w:rPr>
          <w:rFonts w:hint="eastAsia" w:ascii="宋体" w:hAnsi="宋体" w:eastAsia="宋体" w:cs="宋体"/>
          <w:b w:val="0"/>
          <w:color w:val="auto"/>
          <w:kern w:val="2"/>
          <w:sz w:val="28"/>
          <w:szCs w:val="28"/>
          <w:highlight w:val="none"/>
          <w:lang w:val="zh-CN"/>
        </w:rPr>
        <w:t>章）</w:t>
      </w:r>
    </w:p>
    <w:p w14:paraId="762A73E1">
      <w:pPr>
        <w:pStyle w:val="20"/>
        <w:spacing w:line="500" w:lineRule="atLeast"/>
        <w:jc w:val="right"/>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zh-CN"/>
        </w:rPr>
        <w:t>日     期：</w:t>
      </w:r>
      <w:r>
        <w:rPr>
          <w:rFonts w:hint="eastAsia" w:ascii="宋体" w:hAnsi="宋体" w:eastAsia="宋体" w:cs="宋体"/>
          <w:b w:val="0"/>
          <w:color w:val="auto"/>
          <w:kern w:val="2"/>
          <w:sz w:val="28"/>
          <w:szCs w:val="28"/>
          <w:highlight w:val="none"/>
          <w:u w:val="single"/>
          <w:lang w:val="zh-CN"/>
        </w:rPr>
        <w:t xml:space="preserve">        </w:t>
      </w:r>
      <w:r>
        <w:rPr>
          <w:rFonts w:hint="eastAsia" w:ascii="宋体" w:hAnsi="宋体" w:eastAsia="宋体" w:cs="宋体"/>
          <w:b w:val="0"/>
          <w:color w:val="auto"/>
          <w:kern w:val="2"/>
          <w:sz w:val="28"/>
          <w:szCs w:val="28"/>
          <w:highlight w:val="none"/>
          <w:lang w:val="zh-CN"/>
        </w:rPr>
        <w:t>年</w:t>
      </w:r>
      <w:r>
        <w:rPr>
          <w:rFonts w:hint="eastAsia" w:ascii="宋体" w:hAnsi="宋体" w:eastAsia="宋体" w:cs="宋体"/>
          <w:b w:val="0"/>
          <w:color w:val="auto"/>
          <w:kern w:val="2"/>
          <w:sz w:val="28"/>
          <w:szCs w:val="28"/>
          <w:highlight w:val="none"/>
          <w:u w:val="single"/>
          <w:lang w:val="zh-CN"/>
        </w:rPr>
        <w:t xml:space="preserve">    </w:t>
      </w:r>
      <w:r>
        <w:rPr>
          <w:rFonts w:hint="eastAsia" w:ascii="宋体" w:hAnsi="宋体" w:eastAsia="宋体" w:cs="宋体"/>
          <w:b w:val="0"/>
          <w:color w:val="auto"/>
          <w:kern w:val="2"/>
          <w:sz w:val="28"/>
          <w:szCs w:val="28"/>
          <w:highlight w:val="none"/>
          <w:lang w:val="zh-CN"/>
        </w:rPr>
        <w:t>月</w:t>
      </w:r>
      <w:r>
        <w:rPr>
          <w:rFonts w:hint="eastAsia" w:ascii="宋体" w:hAnsi="宋体" w:eastAsia="宋体" w:cs="宋体"/>
          <w:b w:val="0"/>
          <w:color w:val="auto"/>
          <w:kern w:val="2"/>
          <w:sz w:val="28"/>
          <w:szCs w:val="28"/>
          <w:highlight w:val="none"/>
          <w:u w:val="single"/>
          <w:lang w:val="zh-CN"/>
        </w:rPr>
        <w:t xml:space="preserve">    </w:t>
      </w:r>
      <w:r>
        <w:rPr>
          <w:rFonts w:hint="eastAsia" w:ascii="宋体" w:hAnsi="宋体" w:eastAsia="宋体" w:cs="宋体"/>
          <w:b w:val="0"/>
          <w:color w:val="auto"/>
          <w:kern w:val="2"/>
          <w:sz w:val="28"/>
          <w:szCs w:val="28"/>
          <w:highlight w:val="none"/>
          <w:lang w:val="zh-CN"/>
        </w:rPr>
        <w:t>日</w:t>
      </w:r>
    </w:p>
    <w:p w14:paraId="31F01D75">
      <w:pPr>
        <w:pStyle w:val="20"/>
        <w:spacing w:line="500" w:lineRule="atLeast"/>
        <w:ind w:firstLine="840" w:firstLineChars="300"/>
        <w:jc w:val="both"/>
        <w:rPr>
          <w:rFonts w:hint="eastAsia" w:ascii="宋体" w:hAnsi="宋体" w:eastAsia="宋体" w:cs="宋体"/>
          <w:b w:val="0"/>
          <w:color w:val="auto"/>
          <w:kern w:val="2"/>
          <w:sz w:val="28"/>
          <w:szCs w:val="28"/>
          <w:highlight w:val="none"/>
          <w:lang w:val="zh-CN"/>
        </w:rPr>
      </w:pPr>
    </w:p>
    <w:p w14:paraId="3EF0952A">
      <w:pPr>
        <w:pStyle w:val="20"/>
        <w:spacing w:line="500" w:lineRule="atLeast"/>
        <w:jc w:val="both"/>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en-US" w:eastAsia="zh-CN"/>
        </w:rPr>
        <w:t xml:space="preserve">说明： </w:t>
      </w:r>
    </w:p>
    <w:p w14:paraId="7DA7B1FD">
      <w:pPr>
        <w:pStyle w:val="20"/>
        <w:spacing w:line="500" w:lineRule="atLeast"/>
        <w:jc w:val="both"/>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en-US" w:eastAsia="zh-CN"/>
        </w:rPr>
        <w:t xml:space="preserve">1.重大违法记录，是指供应商因违法经营受到刑事处罚或者责令停产停业、吊销许可证或者执照、较大数额罚款等行政处罚。 根据《财政部关于&lt;中华人民共和国政府采购法实施条例&gt;第十九条第一款“较大数额罚款”具体适用问题的意见》（财库 〔2022〕3号）规定，“较大数额罚款”认定为200万元以上的罚款，法律、行政法规以及国务院有关部门明确规定相关领 域“较大数额罚款”标准高于200万元的，从其规定。 </w:t>
      </w:r>
    </w:p>
    <w:p w14:paraId="77E11BFF">
      <w:pPr>
        <w:pStyle w:val="20"/>
        <w:spacing w:line="500" w:lineRule="atLeast"/>
        <w:jc w:val="both"/>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en-US" w:eastAsia="zh-CN"/>
        </w:rPr>
        <w:t xml:space="preserve">2.需供应商提供的财务状况证明、履行合同所必需的设备和专业技术能力等证明材料的，按照本项目采购文件的规定提供。 </w:t>
      </w:r>
    </w:p>
    <w:p w14:paraId="0D7A15E7">
      <w:pPr>
        <w:keepNext w:val="0"/>
        <w:keepLines w:val="0"/>
        <w:widowControl/>
        <w:suppressLineNumbers w:val="0"/>
        <w:jc w:val="center"/>
        <w:rPr>
          <w:rFonts w:hint="eastAsia" w:ascii="宋体" w:hAnsi="宋体" w:eastAsia="宋体" w:cs="宋体"/>
          <w:b/>
          <w:bCs/>
          <w:color w:val="auto"/>
          <w:sz w:val="44"/>
          <w:szCs w:val="44"/>
          <w:highlight w:val="none"/>
          <w:lang w:val="en-US" w:eastAsia="zh-CN"/>
        </w:rPr>
      </w:pPr>
      <w:r>
        <w:rPr>
          <w:rFonts w:hint="eastAsia" w:ascii="宋体" w:hAnsi="宋体" w:eastAsia="宋体" w:cs="宋体"/>
          <w:color w:val="auto"/>
          <w:sz w:val="44"/>
          <w:szCs w:val="44"/>
          <w:highlight w:val="none"/>
        </w:rPr>
        <w:br w:type="page"/>
      </w:r>
      <w:r>
        <w:rPr>
          <w:rFonts w:hint="eastAsia" w:ascii="宋体" w:hAnsi="宋体" w:eastAsia="宋体" w:cs="宋体"/>
          <w:b/>
          <w:bCs/>
          <w:color w:val="auto"/>
          <w:sz w:val="44"/>
          <w:szCs w:val="44"/>
          <w:highlight w:val="none"/>
        </w:rPr>
        <w:t>第二部分</w:t>
      </w:r>
      <w:r>
        <w:rPr>
          <w:rFonts w:hint="eastAsia" w:ascii="宋体" w:hAnsi="宋体" w:eastAsia="宋体" w:cs="宋体"/>
          <w:b/>
          <w:bCs/>
          <w:color w:val="auto"/>
          <w:sz w:val="44"/>
          <w:szCs w:val="44"/>
          <w:highlight w:val="none"/>
          <w:lang w:val="en-US" w:eastAsia="zh-CN"/>
        </w:rPr>
        <w:t xml:space="preserve">   报价函</w:t>
      </w:r>
    </w:p>
    <w:p w14:paraId="5AEEF532">
      <w:pPr>
        <w:keepNext w:val="0"/>
        <w:keepLines w:val="0"/>
        <w:widowControl/>
        <w:suppressLineNumbers w:val="0"/>
        <w:jc w:val="left"/>
        <w:rPr>
          <w:rFonts w:hint="eastAsia" w:ascii="宋体" w:hAnsi="宋体" w:eastAsia="宋体" w:cs="宋体"/>
          <w:b w:val="0"/>
          <w:color w:val="auto"/>
          <w:kern w:val="2"/>
          <w:sz w:val="32"/>
          <w:szCs w:val="32"/>
          <w:highlight w:val="none"/>
          <w:u w:val="single"/>
          <w:lang w:val="en-US" w:eastAsia="zh-CN" w:bidi="ar-SA"/>
        </w:rPr>
      </w:pPr>
      <w:r>
        <w:rPr>
          <w:rFonts w:hint="eastAsia" w:ascii="宋体" w:hAnsi="宋体" w:eastAsia="宋体" w:cs="宋体"/>
          <w:b w:val="0"/>
          <w:color w:val="auto"/>
          <w:kern w:val="2"/>
          <w:sz w:val="32"/>
          <w:szCs w:val="32"/>
          <w:highlight w:val="none"/>
          <w:u w:val="single"/>
          <w:lang w:val="en-US" w:eastAsia="zh-CN" w:bidi="ar-SA"/>
        </w:rPr>
        <w:t xml:space="preserve">{代理机构名称}： </w:t>
      </w:r>
    </w:p>
    <w:p w14:paraId="0354A563">
      <w:pPr>
        <w:keepNext w:val="0"/>
        <w:keepLines w:val="0"/>
        <w:widowControl/>
        <w:suppressLineNumbers w:val="0"/>
        <w:jc w:val="left"/>
        <w:rPr>
          <w:rFonts w:hint="eastAsia" w:ascii="宋体" w:hAnsi="宋体" w:eastAsia="宋体" w:cs="宋体"/>
          <w:b w:val="0"/>
          <w:color w:val="auto"/>
          <w:kern w:val="2"/>
          <w:sz w:val="32"/>
          <w:szCs w:val="32"/>
          <w:highlight w:val="none"/>
          <w:lang w:val="en-US" w:eastAsia="zh-CN" w:bidi="ar-SA"/>
        </w:rPr>
      </w:pPr>
    </w:p>
    <w:p w14:paraId="7BE0FD6E">
      <w:pPr>
        <w:keepNext w:val="0"/>
        <w:keepLines w:val="0"/>
        <w:widowControl/>
        <w:suppressLineNumbers w:val="0"/>
        <w:ind w:firstLine="640" w:firstLineChars="200"/>
        <w:jc w:val="left"/>
        <w:rPr>
          <w:rFonts w:hint="eastAsia" w:ascii="宋体" w:hAnsi="宋体" w:eastAsia="宋体" w:cs="宋体"/>
          <w:b w:val="0"/>
          <w:color w:val="auto"/>
          <w:kern w:val="2"/>
          <w:sz w:val="32"/>
          <w:szCs w:val="32"/>
          <w:highlight w:val="none"/>
          <w:lang w:val="en-US" w:eastAsia="zh-CN" w:bidi="ar-SA"/>
        </w:rPr>
      </w:pPr>
      <w:r>
        <w:rPr>
          <w:rFonts w:hint="eastAsia" w:ascii="宋体" w:hAnsi="宋体" w:eastAsia="宋体" w:cs="宋体"/>
          <w:b w:val="0"/>
          <w:color w:val="auto"/>
          <w:kern w:val="2"/>
          <w:sz w:val="32"/>
          <w:szCs w:val="32"/>
          <w:highlight w:val="none"/>
          <w:lang w:val="en-US" w:eastAsia="zh-CN" w:bidi="ar-SA"/>
        </w:rPr>
        <w:t>1．我方已仔细研究了{项目名称}磋商文件的全部内容，愿意以人民币</w:t>
      </w:r>
      <w:r>
        <w:rPr>
          <w:rFonts w:hint="eastAsia" w:ascii="宋体" w:hAnsi="宋体" w:eastAsia="宋体" w:cs="宋体"/>
          <w:b w:val="0"/>
          <w:color w:val="auto"/>
          <w:kern w:val="2"/>
          <w:sz w:val="32"/>
          <w:szCs w:val="32"/>
          <w:highlight w:val="none"/>
          <w:u w:val="single"/>
          <w:lang w:val="en-US" w:eastAsia="zh-CN" w:bidi="ar-SA"/>
        </w:rPr>
        <w:t xml:space="preserve">            </w:t>
      </w:r>
      <w:r>
        <w:rPr>
          <w:rFonts w:hint="eastAsia" w:ascii="宋体" w:hAnsi="宋体" w:eastAsia="宋体" w:cs="宋体"/>
          <w:b w:val="0"/>
          <w:color w:val="auto"/>
          <w:kern w:val="2"/>
          <w:sz w:val="32"/>
          <w:szCs w:val="32"/>
          <w:highlight w:val="none"/>
          <w:lang w:val="en-US" w:eastAsia="zh-CN" w:bidi="ar-SA"/>
        </w:rPr>
        <w:t>元的总报价，工期</w:t>
      </w:r>
      <w:r>
        <w:rPr>
          <w:rFonts w:hint="eastAsia" w:ascii="宋体" w:hAnsi="宋体" w:eastAsia="宋体" w:cs="宋体"/>
          <w:b w:val="0"/>
          <w:color w:val="auto"/>
          <w:kern w:val="2"/>
          <w:sz w:val="32"/>
          <w:szCs w:val="32"/>
          <w:highlight w:val="none"/>
          <w:u w:val="single"/>
          <w:lang w:val="en-US" w:eastAsia="zh-CN" w:bidi="ar-SA"/>
        </w:rPr>
        <w:t xml:space="preserve">     </w:t>
      </w:r>
      <w:r>
        <w:rPr>
          <w:rFonts w:hint="eastAsia" w:ascii="宋体" w:hAnsi="宋体" w:eastAsia="宋体" w:cs="宋体"/>
          <w:b w:val="0"/>
          <w:color w:val="auto"/>
          <w:kern w:val="2"/>
          <w:sz w:val="32"/>
          <w:szCs w:val="32"/>
          <w:highlight w:val="none"/>
          <w:lang w:val="en-US" w:eastAsia="zh-CN" w:bidi="ar-SA"/>
        </w:rPr>
        <w:t xml:space="preserve">日历天，按合同约定实施和 </w:t>
      </w:r>
    </w:p>
    <w:p w14:paraId="74405BF0">
      <w:pPr>
        <w:keepNext w:val="0"/>
        <w:keepLines w:val="0"/>
        <w:widowControl/>
        <w:suppressLineNumbers w:val="0"/>
        <w:jc w:val="left"/>
        <w:rPr>
          <w:rFonts w:hint="eastAsia" w:ascii="宋体" w:hAnsi="宋体" w:eastAsia="宋体" w:cs="宋体"/>
          <w:b w:val="0"/>
          <w:color w:val="auto"/>
          <w:kern w:val="2"/>
          <w:sz w:val="32"/>
          <w:szCs w:val="32"/>
          <w:highlight w:val="none"/>
          <w:lang w:val="en-US" w:eastAsia="zh-CN" w:bidi="ar-SA"/>
        </w:rPr>
      </w:pPr>
      <w:r>
        <w:rPr>
          <w:rFonts w:hint="eastAsia" w:ascii="宋体" w:hAnsi="宋体" w:eastAsia="宋体" w:cs="宋体"/>
          <w:b w:val="0"/>
          <w:color w:val="auto"/>
          <w:kern w:val="2"/>
          <w:sz w:val="32"/>
          <w:szCs w:val="32"/>
          <w:highlight w:val="none"/>
          <w:lang w:val="en-US" w:eastAsia="zh-CN" w:bidi="ar-SA"/>
        </w:rPr>
        <w:t xml:space="preserve">完成承包工程，修补工程中的任何缺陷，工程质量达到规定要求标准。 </w:t>
      </w:r>
    </w:p>
    <w:p w14:paraId="7BB44200">
      <w:pPr>
        <w:keepNext w:val="0"/>
        <w:keepLines w:val="0"/>
        <w:widowControl/>
        <w:suppressLineNumbers w:val="0"/>
        <w:ind w:firstLine="640" w:firstLineChars="200"/>
        <w:jc w:val="left"/>
        <w:rPr>
          <w:rFonts w:hint="eastAsia" w:ascii="宋体" w:hAnsi="宋体" w:eastAsia="宋体" w:cs="宋体"/>
          <w:b w:val="0"/>
          <w:color w:val="auto"/>
          <w:kern w:val="2"/>
          <w:sz w:val="32"/>
          <w:szCs w:val="32"/>
          <w:highlight w:val="none"/>
          <w:lang w:val="en-US" w:eastAsia="zh-CN" w:bidi="ar-SA"/>
        </w:rPr>
      </w:pPr>
      <w:r>
        <w:rPr>
          <w:rFonts w:hint="eastAsia" w:ascii="宋体" w:hAnsi="宋体" w:eastAsia="宋体" w:cs="宋体"/>
          <w:b w:val="0"/>
          <w:color w:val="auto"/>
          <w:kern w:val="2"/>
          <w:sz w:val="32"/>
          <w:szCs w:val="32"/>
          <w:highlight w:val="none"/>
          <w:lang w:val="en-US" w:eastAsia="zh-CN" w:bidi="ar-SA"/>
        </w:rPr>
        <w:t xml:space="preserve">2．如我方成交： </w:t>
      </w:r>
    </w:p>
    <w:p w14:paraId="7301865E">
      <w:pPr>
        <w:keepNext w:val="0"/>
        <w:keepLines w:val="0"/>
        <w:widowControl/>
        <w:suppressLineNumbers w:val="0"/>
        <w:jc w:val="left"/>
        <w:rPr>
          <w:rFonts w:hint="eastAsia" w:ascii="宋体" w:hAnsi="宋体" w:eastAsia="宋体" w:cs="宋体"/>
          <w:b w:val="0"/>
          <w:color w:val="auto"/>
          <w:kern w:val="2"/>
          <w:sz w:val="32"/>
          <w:szCs w:val="32"/>
          <w:highlight w:val="none"/>
          <w:lang w:val="en-US" w:eastAsia="zh-CN" w:bidi="ar-SA"/>
        </w:rPr>
      </w:pPr>
      <w:r>
        <w:rPr>
          <w:rFonts w:hint="eastAsia" w:ascii="宋体" w:hAnsi="宋体" w:eastAsia="宋体" w:cs="宋体"/>
          <w:b w:val="0"/>
          <w:color w:val="auto"/>
          <w:kern w:val="2"/>
          <w:sz w:val="32"/>
          <w:szCs w:val="32"/>
          <w:highlight w:val="none"/>
          <w:lang w:val="en-US" w:eastAsia="zh-CN" w:bidi="ar-SA"/>
        </w:rPr>
        <w:t xml:space="preserve">（1）我方承诺在收到成交通知书后，在规定的期限内与采购人签订合同。 </w:t>
      </w:r>
    </w:p>
    <w:p w14:paraId="64F95CB8">
      <w:pPr>
        <w:keepNext w:val="0"/>
        <w:keepLines w:val="0"/>
        <w:widowControl/>
        <w:suppressLineNumbers w:val="0"/>
        <w:jc w:val="left"/>
        <w:rPr>
          <w:rFonts w:hint="eastAsia" w:ascii="宋体" w:hAnsi="宋体" w:eastAsia="宋体" w:cs="宋体"/>
          <w:b w:val="0"/>
          <w:color w:val="auto"/>
          <w:kern w:val="2"/>
          <w:sz w:val="32"/>
          <w:szCs w:val="32"/>
          <w:highlight w:val="none"/>
          <w:lang w:val="en-US" w:eastAsia="zh-CN" w:bidi="ar-SA"/>
        </w:rPr>
      </w:pPr>
      <w:r>
        <w:rPr>
          <w:rFonts w:hint="eastAsia" w:ascii="宋体" w:hAnsi="宋体" w:eastAsia="宋体" w:cs="宋体"/>
          <w:b w:val="0"/>
          <w:color w:val="auto"/>
          <w:kern w:val="2"/>
          <w:sz w:val="32"/>
          <w:szCs w:val="32"/>
          <w:highlight w:val="none"/>
          <w:lang w:val="en-US" w:eastAsia="zh-CN" w:bidi="ar-SA"/>
        </w:rPr>
        <w:t xml:space="preserve">（2）我方承诺按照磋商文件规定的金额和方式向采购人缴纳履约保证金。 </w:t>
      </w:r>
    </w:p>
    <w:p w14:paraId="6F536222">
      <w:pPr>
        <w:keepNext w:val="0"/>
        <w:keepLines w:val="0"/>
        <w:widowControl/>
        <w:suppressLineNumbers w:val="0"/>
        <w:jc w:val="left"/>
        <w:rPr>
          <w:rFonts w:hint="eastAsia" w:ascii="宋体" w:hAnsi="宋体" w:eastAsia="宋体" w:cs="宋体"/>
          <w:b w:val="0"/>
          <w:color w:val="auto"/>
          <w:kern w:val="2"/>
          <w:sz w:val="32"/>
          <w:szCs w:val="32"/>
          <w:highlight w:val="none"/>
          <w:lang w:val="en-US" w:eastAsia="zh-CN" w:bidi="ar-SA"/>
        </w:rPr>
      </w:pPr>
      <w:r>
        <w:rPr>
          <w:rFonts w:hint="eastAsia" w:ascii="宋体" w:hAnsi="宋体" w:eastAsia="宋体" w:cs="宋体"/>
          <w:b w:val="0"/>
          <w:color w:val="auto"/>
          <w:kern w:val="2"/>
          <w:sz w:val="32"/>
          <w:szCs w:val="32"/>
          <w:highlight w:val="none"/>
          <w:lang w:val="en-US" w:eastAsia="zh-CN" w:bidi="ar-SA"/>
        </w:rPr>
        <w:t xml:space="preserve">（3）我方将严格履行政府采购合同约定的责任和义务。 </w:t>
      </w:r>
    </w:p>
    <w:p w14:paraId="64E38096">
      <w:pPr>
        <w:keepNext w:val="0"/>
        <w:keepLines w:val="0"/>
        <w:widowControl/>
        <w:suppressLineNumbers w:val="0"/>
        <w:jc w:val="left"/>
        <w:rPr>
          <w:rFonts w:hint="eastAsia" w:ascii="宋体" w:hAnsi="宋体" w:eastAsia="宋体" w:cs="宋体"/>
          <w:b w:val="0"/>
          <w:color w:val="auto"/>
          <w:kern w:val="2"/>
          <w:sz w:val="32"/>
          <w:szCs w:val="32"/>
          <w:highlight w:val="none"/>
          <w:lang w:val="en-US" w:eastAsia="zh-CN" w:bidi="ar-SA"/>
        </w:rPr>
      </w:pPr>
      <w:r>
        <w:rPr>
          <w:rFonts w:hint="eastAsia" w:ascii="宋体" w:hAnsi="宋体" w:eastAsia="宋体" w:cs="宋体"/>
          <w:b w:val="0"/>
          <w:color w:val="auto"/>
          <w:kern w:val="2"/>
          <w:sz w:val="32"/>
          <w:szCs w:val="32"/>
          <w:highlight w:val="none"/>
          <w:lang w:val="en-US" w:eastAsia="zh-CN" w:bidi="ar-SA"/>
        </w:rPr>
        <w:t xml:space="preserve">（4）我方愿意提供贵单位可能另外要求的，与磋商报价有关的文件资料，并保证我方已提供和将要提供的文件资料是真实、准确的。 </w:t>
      </w:r>
    </w:p>
    <w:p w14:paraId="4C48DCA2">
      <w:pPr>
        <w:keepNext w:val="0"/>
        <w:keepLines w:val="0"/>
        <w:widowControl/>
        <w:suppressLineNumbers w:val="0"/>
        <w:jc w:val="left"/>
        <w:rPr>
          <w:rFonts w:hint="eastAsia" w:ascii="宋体" w:hAnsi="宋体" w:eastAsia="宋体" w:cs="宋体"/>
          <w:b w:val="0"/>
          <w:color w:val="auto"/>
          <w:kern w:val="2"/>
          <w:sz w:val="32"/>
          <w:szCs w:val="32"/>
          <w:highlight w:val="none"/>
          <w:lang w:val="en-US" w:eastAsia="zh-CN" w:bidi="ar-SA"/>
        </w:rPr>
      </w:pPr>
      <w:r>
        <w:rPr>
          <w:rFonts w:hint="eastAsia" w:ascii="宋体" w:hAnsi="宋体" w:eastAsia="宋体" w:cs="宋体"/>
          <w:b w:val="0"/>
          <w:color w:val="auto"/>
          <w:kern w:val="2"/>
          <w:sz w:val="32"/>
          <w:szCs w:val="32"/>
          <w:highlight w:val="none"/>
          <w:lang w:val="en-US" w:eastAsia="zh-CN" w:bidi="ar-SA"/>
        </w:rPr>
        <w:t>（5）我方自愿按照磋商文件规定的各项要求完成工程建设项目，最后报价以《最后报价表》为准，接受采购人按照政府采购合同约定金额支付采购资金。</w:t>
      </w:r>
    </w:p>
    <w:p w14:paraId="1F34B667">
      <w:pPr>
        <w:keepNext w:val="0"/>
        <w:keepLines w:val="0"/>
        <w:widowControl/>
        <w:suppressLineNumbers w:val="0"/>
        <w:jc w:val="left"/>
        <w:rPr>
          <w:rFonts w:hint="eastAsia" w:ascii="宋体" w:hAnsi="宋体" w:eastAsia="宋体" w:cs="宋体"/>
          <w:b w:val="0"/>
          <w:color w:val="auto"/>
          <w:kern w:val="2"/>
          <w:sz w:val="28"/>
          <w:szCs w:val="28"/>
          <w:highlight w:val="none"/>
          <w:lang w:val="en-US" w:eastAsia="zh-CN" w:bidi="ar-SA"/>
        </w:rPr>
      </w:pPr>
    </w:p>
    <w:p w14:paraId="7AC53E4C">
      <w:pPr>
        <w:keepNext w:val="0"/>
        <w:keepLines w:val="0"/>
        <w:widowControl/>
        <w:suppressLineNumbers w:val="0"/>
        <w:jc w:val="left"/>
        <w:rPr>
          <w:rFonts w:hint="eastAsia" w:ascii="宋体" w:hAnsi="宋体" w:eastAsia="宋体" w:cs="宋体"/>
          <w:b w:val="0"/>
          <w:color w:val="auto"/>
          <w:kern w:val="2"/>
          <w:sz w:val="28"/>
          <w:szCs w:val="28"/>
          <w:highlight w:val="none"/>
          <w:lang w:val="en-US" w:eastAsia="zh-CN" w:bidi="ar-SA"/>
        </w:rPr>
      </w:pPr>
    </w:p>
    <w:p w14:paraId="3AF81A23">
      <w:pPr>
        <w:keepNext w:val="0"/>
        <w:keepLines w:val="0"/>
        <w:widowControl/>
        <w:suppressLineNumbers w:val="0"/>
        <w:jc w:val="left"/>
        <w:rPr>
          <w:rFonts w:hint="eastAsia" w:ascii="宋体" w:hAnsi="宋体" w:eastAsia="宋体" w:cs="宋体"/>
          <w:b w:val="0"/>
          <w:color w:val="auto"/>
          <w:kern w:val="2"/>
          <w:sz w:val="28"/>
          <w:szCs w:val="28"/>
          <w:highlight w:val="none"/>
          <w:lang w:val="en-US" w:eastAsia="zh-CN" w:bidi="ar-SA"/>
        </w:rPr>
      </w:pPr>
    </w:p>
    <w:p w14:paraId="263793A0">
      <w:pPr>
        <w:keepNext w:val="0"/>
        <w:keepLines w:val="0"/>
        <w:widowControl/>
        <w:suppressLineNumbers w:val="0"/>
        <w:jc w:val="left"/>
        <w:rPr>
          <w:rFonts w:hint="eastAsia" w:ascii="宋体" w:hAnsi="宋体" w:eastAsia="宋体" w:cs="宋体"/>
          <w:b w:val="0"/>
          <w:color w:val="auto"/>
          <w:kern w:val="2"/>
          <w:sz w:val="28"/>
          <w:szCs w:val="28"/>
          <w:highlight w:val="none"/>
          <w:lang w:val="en-US" w:eastAsia="zh-CN" w:bidi="ar-SA"/>
        </w:rPr>
      </w:pPr>
    </w:p>
    <w:p w14:paraId="5884A70D">
      <w:pPr>
        <w:keepNext w:val="0"/>
        <w:keepLines w:val="0"/>
        <w:widowControl/>
        <w:suppressLineNumbers w:val="0"/>
        <w:jc w:val="left"/>
        <w:rPr>
          <w:rFonts w:hint="eastAsia" w:ascii="宋体" w:hAnsi="宋体" w:eastAsia="宋体" w:cs="宋体"/>
          <w:b w:val="0"/>
          <w:color w:val="auto"/>
          <w:kern w:val="2"/>
          <w:sz w:val="28"/>
          <w:szCs w:val="28"/>
          <w:highlight w:val="none"/>
          <w:lang w:val="en-US" w:eastAsia="zh-CN" w:bidi="ar-SA"/>
        </w:rPr>
      </w:pPr>
    </w:p>
    <w:p w14:paraId="2C389BE5">
      <w:pPr>
        <w:keepNext w:val="0"/>
        <w:keepLines w:val="0"/>
        <w:widowControl/>
        <w:suppressLineNumbers w:val="0"/>
        <w:jc w:val="left"/>
        <w:rPr>
          <w:rFonts w:hint="eastAsia" w:ascii="宋体" w:hAnsi="宋体" w:eastAsia="宋体" w:cs="宋体"/>
          <w:b w:val="0"/>
          <w:color w:val="auto"/>
          <w:kern w:val="2"/>
          <w:sz w:val="28"/>
          <w:szCs w:val="28"/>
          <w:highlight w:val="none"/>
          <w:lang w:val="en-US" w:eastAsia="zh-CN" w:bidi="ar-SA"/>
        </w:rPr>
      </w:pPr>
    </w:p>
    <w:p w14:paraId="00039522">
      <w:pPr>
        <w:keepNext w:val="0"/>
        <w:keepLines w:val="0"/>
        <w:widowControl/>
        <w:suppressLineNumbers w:val="0"/>
        <w:jc w:val="left"/>
        <w:rPr>
          <w:rFonts w:hint="eastAsia" w:ascii="宋体" w:hAnsi="宋体" w:eastAsia="宋体" w:cs="宋体"/>
          <w:b w:val="0"/>
          <w:color w:val="auto"/>
          <w:kern w:val="2"/>
          <w:sz w:val="28"/>
          <w:szCs w:val="28"/>
          <w:highlight w:val="none"/>
          <w:lang w:val="en-US" w:eastAsia="zh-CN" w:bidi="ar-SA"/>
        </w:rPr>
      </w:pPr>
    </w:p>
    <w:p w14:paraId="6812F27B">
      <w:pPr>
        <w:keepNext w:val="0"/>
        <w:keepLines w:val="0"/>
        <w:widowControl/>
        <w:suppressLineNumbers w:val="0"/>
        <w:jc w:val="left"/>
        <w:rPr>
          <w:rFonts w:hint="eastAsia" w:ascii="宋体" w:hAnsi="宋体" w:eastAsia="宋体" w:cs="宋体"/>
          <w:b w:val="0"/>
          <w:color w:val="auto"/>
          <w:kern w:val="2"/>
          <w:sz w:val="28"/>
          <w:szCs w:val="28"/>
          <w:highlight w:val="none"/>
          <w:lang w:val="en-US" w:eastAsia="zh-CN" w:bidi="ar-SA"/>
        </w:rPr>
      </w:pPr>
    </w:p>
    <w:p w14:paraId="131CE643">
      <w:pPr>
        <w:keepNext w:val="0"/>
        <w:keepLines w:val="0"/>
        <w:widowControl/>
        <w:suppressLineNumbers w:val="0"/>
        <w:ind w:firstLine="3920" w:firstLineChars="1400"/>
        <w:jc w:val="left"/>
        <w:rPr>
          <w:rFonts w:hint="eastAsia" w:ascii="宋体" w:hAnsi="宋体" w:eastAsia="宋体" w:cs="宋体"/>
          <w:b w:val="0"/>
          <w:color w:val="auto"/>
          <w:kern w:val="2"/>
          <w:sz w:val="28"/>
          <w:szCs w:val="28"/>
          <w:highlight w:val="none"/>
          <w:lang w:val="en-US" w:eastAsia="zh-CN" w:bidi="ar-SA"/>
        </w:rPr>
      </w:pPr>
      <w:r>
        <w:rPr>
          <w:rFonts w:hint="eastAsia" w:ascii="宋体" w:hAnsi="宋体" w:eastAsia="宋体" w:cs="宋体"/>
          <w:b w:val="0"/>
          <w:color w:val="auto"/>
          <w:kern w:val="2"/>
          <w:sz w:val="28"/>
          <w:szCs w:val="28"/>
          <w:highlight w:val="none"/>
          <w:lang w:val="en-US" w:eastAsia="zh-CN" w:bidi="ar-SA"/>
        </w:rPr>
        <w:t xml:space="preserve">供应商名称： </w:t>
      </w:r>
      <w:r>
        <w:rPr>
          <w:rFonts w:hint="eastAsia" w:ascii="宋体" w:hAnsi="宋体" w:eastAsia="宋体" w:cs="宋体"/>
          <w:b w:val="0"/>
          <w:color w:val="auto"/>
          <w:kern w:val="2"/>
          <w:sz w:val="28"/>
          <w:szCs w:val="28"/>
          <w:highlight w:val="none"/>
          <w:u w:val="single"/>
          <w:lang w:val="en-US" w:eastAsia="zh-CN" w:bidi="ar-SA"/>
        </w:rPr>
        <w:t>{供应商名称} （加盖公章）</w:t>
      </w:r>
      <w:r>
        <w:rPr>
          <w:rFonts w:hint="eastAsia" w:ascii="宋体" w:hAnsi="宋体" w:eastAsia="宋体" w:cs="宋体"/>
          <w:b w:val="0"/>
          <w:color w:val="auto"/>
          <w:kern w:val="2"/>
          <w:sz w:val="28"/>
          <w:szCs w:val="28"/>
          <w:highlight w:val="none"/>
          <w:lang w:val="en-US" w:eastAsia="zh-CN" w:bidi="ar-SA"/>
        </w:rPr>
        <w:t xml:space="preserve"> </w:t>
      </w:r>
    </w:p>
    <w:p w14:paraId="158193DF">
      <w:pPr>
        <w:keepNext w:val="0"/>
        <w:keepLines w:val="0"/>
        <w:widowControl/>
        <w:suppressLineNumbers w:val="0"/>
        <w:ind w:firstLine="3920" w:firstLineChars="1400"/>
        <w:jc w:val="left"/>
        <w:rPr>
          <w:rFonts w:hint="eastAsia" w:ascii="宋体" w:hAnsi="宋体" w:eastAsia="宋体" w:cs="宋体"/>
          <w:b w:val="0"/>
          <w:color w:val="auto"/>
          <w:kern w:val="2"/>
          <w:sz w:val="28"/>
          <w:szCs w:val="28"/>
          <w:highlight w:val="none"/>
          <w:lang w:val="en-US" w:eastAsia="zh-CN" w:bidi="ar-SA"/>
        </w:rPr>
      </w:pPr>
      <w:r>
        <w:rPr>
          <w:rFonts w:hint="eastAsia" w:ascii="宋体" w:hAnsi="宋体" w:eastAsia="宋体" w:cs="宋体"/>
          <w:b w:val="0"/>
          <w:color w:val="auto"/>
          <w:kern w:val="2"/>
          <w:sz w:val="28"/>
          <w:szCs w:val="28"/>
          <w:highlight w:val="none"/>
          <w:lang w:val="en-US" w:eastAsia="zh-CN" w:bidi="ar-SA"/>
        </w:rPr>
        <w:t>通讯地址：</w:t>
      </w:r>
      <w:r>
        <w:rPr>
          <w:rFonts w:hint="eastAsia" w:ascii="宋体" w:hAnsi="宋体" w:eastAsia="宋体" w:cs="宋体"/>
          <w:b w:val="0"/>
          <w:color w:val="auto"/>
          <w:kern w:val="2"/>
          <w:sz w:val="28"/>
          <w:szCs w:val="28"/>
          <w:highlight w:val="none"/>
          <w:u w:val="single"/>
          <w:lang w:val="en-US" w:eastAsia="zh-CN" w:bidi="ar-SA"/>
        </w:rPr>
        <w:t xml:space="preserve">                               </w:t>
      </w:r>
      <w:r>
        <w:rPr>
          <w:rFonts w:hint="eastAsia" w:ascii="宋体" w:hAnsi="宋体" w:eastAsia="宋体" w:cs="宋体"/>
          <w:b w:val="0"/>
          <w:color w:val="auto"/>
          <w:kern w:val="2"/>
          <w:sz w:val="28"/>
          <w:szCs w:val="28"/>
          <w:highlight w:val="none"/>
          <w:lang w:val="en-US" w:eastAsia="zh-CN" w:bidi="ar-SA"/>
        </w:rPr>
        <w:t xml:space="preserve"> </w:t>
      </w:r>
    </w:p>
    <w:p w14:paraId="69E84D9C">
      <w:pPr>
        <w:keepNext w:val="0"/>
        <w:keepLines w:val="0"/>
        <w:widowControl/>
        <w:suppressLineNumbers w:val="0"/>
        <w:ind w:firstLine="3920" w:firstLineChars="1400"/>
        <w:jc w:val="left"/>
        <w:rPr>
          <w:rFonts w:hint="eastAsia" w:ascii="宋体" w:hAnsi="宋体" w:eastAsia="宋体" w:cs="宋体"/>
          <w:b w:val="0"/>
          <w:color w:val="auto"/>
          <w:kern w:val="2"/>
          <w:sz w:val="28"/>
          <w:szCs w:val="28"/>
          <w:highlight w:val="none"/>
          <w:lang w:val="en-US" w:eastAsia="zh-CN" w:bidi="ar-SA"/>
        </w:rPr>
      </w:pPr>
      <w:r>
        <w:rPr>
          <w:rFonts w:hint="eastAsia" w:ascii="宋体" w:hAnsi="宋体" w:eastAsia="宋体" w:cs="宋体"/>
          <w:b w:val="0"/>
          <w:color w:val="auto"/>
          <w:kern w:val="2"/>
          <w:sz w:val="28"/>
          <w:szCs w:val="28"/>
          <w:highlight w:val="none"/>
          <w:lang w:val="en-US" w:eastAsia="zh-CN" w:bidi="ar-SA"/>
        </w:rPr>
        <w:t>邮政编码：</w:t>
      </w:r>
      <w:r>
        <w:rPr>
          <w:rFonts w:hint="eastAsia" w:ascii="宋体" w:hAnsi="宋体" w:eastAsia="宋体" w:cs="宋体"/>
          <w:b w:val="0"/>
          <w:color w:val="auto"/>
          <w:kern w:val="2"/>
          <w:sz w:val="28"/>
          <w:szCs w:val="28"/>
          <w:highlight w:val="none"/>
          <w:u w:val="single"/>
          <w:lang w:val="en-US" w:eastAsia="zh-CN" w:bidi="ar-SA"/>
        </w:rPr>
        <w:t xml:space="preserve">                               </w:t>
      </w:r>
      <w:r>
        <w:rPr>
          <w:rFonts w:hint="eastAsia" w:ascii="宋体" w:hAnsi="宋体" w:eastAsia="宋体" w:cs="宋体"/>
          <w:b w:val="0"/>
          <w:color w:val="auto"/>
          <w:kern w:val="2"/>
          <w:sz w:val="28"/>
          <w:szCs w:val="28"/>
          <w:highlight w:val="none"/>
          <w:lang w:val="en-US" w:eastAsia="zh-CN" w:bidi="ar-SA"/>
        </w:rPr>
        <w:t xml:space="preserve">  </w:t>
      </w:r>
    </w:p>
    <w:p w14:paraId="4B7C44F9">
      <w:pPr>
        <w:keepNext w:val="0"/>
        <w:keepLines w:val="0"/>
        <w:widowControl/>
        <w:suppressLineNumbers w:val="0"/>
        <w:ind w:firstLine="3920" w:firstLineChars="1400"/>
        <w:jc w:val="left"/>
        <w:rPr>
          <w:rFonts w:hint="eastAsia" w:ascii="宋体" w:hAnsi="宋体" w:eastAsia="宋体" w:cs="宋体"/>
          <w:b w:val="0"/>
          <w:color w:val="auto"/>
          <w:kern w:val="2"/>
          <w:sz w:val="28"/>
          <w:szCs w:val="28"/>
          <w:highlight w:val="none"/>
          <w:lang w:val="en-US" w:eastAsia="zh-CN" w:bidi="ar-SA"/>
        </w:rPr>
      </w:pPr>
      <w:r>
        <w:rPr>
          <w:rFonts w:hint="eastAsia" w:ascii="宋体" w:hAnsi="宋体" w:eastAsia="宋体" w:cs="宋体"/>
          <w:b w:val="0"/>
          <w:color w:val="auto"/>
          <w:kern w:val="2"/>
          <w:sz w:val="28"/>
          <w:szCs w:val="28"/>
          <w:highlight w:val="none"/>
          <w:lang w:val="en-US" w:eastAsia="zh-CN" w:bidi="ar-SA"/>
        </w:rPr>
        <w:t xml:space="preserve">联系电话： </w:t>
      </w:r>
      <w:r>
        <w:rPr>
          <w:rFonts w:hint="eastAsia" w:ascii="宋体" w:hAnsi="宋体" w:eastAsia="宋体" w:cs="宋体"/>
          <w:b w:val="0"/>
          <w:color w:val="auto"/>
          <w:kern w:val="2"/>
          <w:sz w:val="28"/>
          <w:szCs w:val="28"/>
          <w:highlight w:val="none"/>
          <w:u w:val="single"/>
          <w:lang w:val="en-US" w:eastAsia="zh-CN" w:bidi="ar-SA"/>
        </w:rPr>
        <w:t xml:space="preserve">                              </w:t>
      </w:r>
      <w:r>
        <w:rPr>
          <w:rFonts w:hint="eastAsia" w:ascii="宋体" w:hAnsi="宋体" w:eastAsia="宋体" w:cs="宋体"/>
          <w:b w:val="0"/>
          <w:color w:val="auto"/>
          <w:kern w:val="2"/>
          <w:sz w:val="28"/>
          <w:szCs w:val="28"/>
          <w:highlight w:val="none"/>
          <w:lang w:val="en-US" w:eastAsia="zh-CN" w:bidi="ar-SA"/>
        </w:rPr>
        <w:t xml:space="preserve"> </w:t>
      </w:r>
    </w:p>
    <w:p w14:paraId="64F2231A">
      <w:pPr>
        <w:keepNext w:val="0"/>
        <w:keepLines w:val="0"/>
        <w:widowControl/>
        <w:suppressLineNumbers w:val="0"/>
        <w:ind w:firstLine="3920" w:firstLineChars="1400"/>
        <w:jc w:val="left"/>
        <w:rPr>
          <w:rFonts w:hint="eastAsia" w:ascii="宋体" w:hAnsi="宋体" w:eastAsia="宋体" w:cs="宋体"/>
          <w:b w:val="0"/>
          <w:color w:val="auto"/>
          <w:kern w:val="2"/>
          <w:sz w:val="28"/>
          <w:szCs w:val="28"/>
          <w:highlight w:val="none"/>
          <w:lang w:val="en-US" w:eastAsia="zh-CN" w:bidi="ar-SA"/>
        </w:rPr>
      </w:pPr>
      <w:r>
        <w:rPr>
          <w:rFonts w:hint="eastAsia" w:ascii="宋体" w:hAnsi="宋体" w:eastAsia="宋体" w:cs="宋体"/>
          <w:b w:val="0"/>
          <w:color w:val="auto"/>
          <w:kern w:val="2"/>
          <w:sz w:val="28"/>
          <w:szCs w:val="28"/>
          <w:highlight w:val="none"/>
          <w:lang w:val="en-US" w:eastAsia="zh-CN" w:bidi="ar-SA"/>
        </w:rPr>
        <w:t>传真：</w:t>
      </w:r>
      <w:r>
        <w:rPr>
          <w:rFonts w:hint="eastAsia" w:ascii="宋体" w:hAnsi="宋体" w:eastAsia="宋体" w:cs="宋体"/>
          <w:b w:val="0"/>
          <w:color w:val="auto"/>
          <w:kern w:val="2"/>
          <w:sz w:val="28"/>
          <w:szCs w:val="28"/>
          <w:highlight w:val="none"/>
          <w:u w:val="single"/>
          <w:lang w:val="en-US" w:eastAsia="zh-CN" w:bidi="ar-SA"/>
        </w:rPr>
        <w:t xml:space="preserve">                                   </w:t>
      </w:r>
      <w:r>
        <w:rPr>
          <w:rFonts w:hint="eastAsia" w:ascii="宋体" w:hAnsi="宋体" w:eastAsia="宋体" w:cs="宋体"/>
          <w:b w:val="0"/>
          <w:color w:val="auto"/>
          <w:kern w:val="2"/>
          <w:sz w:val="28"/>
          <w:szCs w:val="28"/>
          <w:highlight w:val="none"/>
          <w:lang w:val="en-US" w:eastAsia="zh-CN" w:bidi="ar-SA"/>
        </w:rPr>
        <w:t xml:space="preserve">  </w:t>
      </w:r>
    </w:p>
    <w:p w14:paraId="192BFE4D">
      <w:pPr>
        <w:keepNext w:val="0"/>
        <w:keepLines w:val="0"/>
        <w:widowControl/>
        <w:suppressLineNumbers w:val="0"/>
        <w:ind w:firstLine="3920" w:firstLineChars="1400"/>
        <w:jc w:val="left"/>
        <w:rPr>
          <w:rFonts w:hint="eastAsia" w:ascii="宋体" w:hAnsi="宋体" w:eastAsia="宋体" w:cs="宋体"/>
          <w:b w:val="0"/>
          <w:color w:val="auto"/>
          <w:kern w:val="2"/>
          <w:sz w:val="28"/>
          <w:szCs w:val="28"/>
          <w:highlight w:val="none"/>
          <w:u w:val="single"/>
          <w:lang w:val="en-US" w:eastAsia="zh-CN" w:bidi="ar-SA"/>
        </w:rPr>
      </w:pPr>
      <w:r>
        <w:rPr>
          <w:rFonts w:hint="eastAsia" w:ascii="宋体" w:hAnsi="宋体" w:eastAsia="宋体" w:cs="宋体"/>
          <w:b w:val="0"/>
          <w:color w:val="auto"/>
          <w:kern w:val="2"/>
          <w:sz w:val="28"/>
          <w:szCs w:val="28"/>
          <w:highlight w:val="none"/>
          <w:lang w:val="en-US" w:eastAsia="zh-CN" w:bidi="ar-SA"/>
        </w:rPr>
        <w:t xml:space="preserve">日 期: </w:t>
      </w:r>
      <w:r>
        <w:rPr>
          <w:rFonts w:hint="eastAsia" w:ascii="宋体" w:hAnsi="宋体" w:eastAsia="宋体" w:cs="宋体"/>
          <w:b w:val="0"/>
          <w:color w:val="auto"/>
          <w:kern w:val="2"/>
          <w:sz w:val="28"/>
          <w:szCs w:val="28"/>
          <w:highlight w:val="none"/>
          <w:u w:val="single"/>
          <w:lang w:val="en-US" w:eastAsia="zh-CN" w:bidi="ar-SA"/>
        </w:rPr>
        <w:t xml:space="preserve">{日期}                             </w:t>
      </w:r>
      <w:r>
        <w:rPr>
          <w:rFonts w:hint="eastAsia" w:ascii="宋体" w:hAnsi="宋体" w:eastAsia="宋体" w:cs="宋体"/>
          <w:b w:val="0"/>
          <w:color w:val="auto"/>
          <w:kern w:val="2"/>
          <w:sz w:val="28"/>
          <w:szCs w:val="28"/>
          <w:highlight w:val="none"/>
          <w:lang w:val="en-US" w:eastAsia="zh-CN" w:bidi="ar-SA"/>
        </w:rPr>
        <w:t xml:space="preserve"> </w:t>
      </w:r>
    </w:p>
    <w:p w14:paraId="3199D02A">
      <w:pPr>
        <w:pStyle w:val="20"/>
        <w:spacing w:line="500" w:lineRule="atLeast"/>
        <w:jc w:val="center"/>
        <w:outlineLvl w:val="2"/>
        <w:rPr>
          <w:rFonts w:hint="eastAsia" w:ascii="宋体" w:hAnsi="宋体" w:eastAsia="宋体" w:cs="宋体"/>
          <w:color w:val="auto"/>
          <w:sz w:val="44"/>
          <w:szCs w:val="44"/>
          <w:highlight w:val="none"/>
          <w:lang w:val="en-US"/>
        </w:rPr>
      </w:pPr>
      <w:r>
        <w:rPr>
          <w:rFonts w:hint="eastAsia" w:ascii="宋体" w:hAnsi="宋体" w:eastAsia="宋体" w:cs="宋体"/>
          <w:color w:val="auto"/>
          <w:sz w:val="44"/>
          <w:szCs w:val="44"/>
          <w:highlight w:val="none"/>
        </w:rPr>
        <w:br w:type="page"/>
      </w:r>
      <w:r>
        <w:rPr>
          <w:rFonts w:hint="eastAsia" w:ascii="宋体" w:hAnsi="宋体" w:eastAsia="宋体" w:cs="宋体"/>
          <w:color w:val="auto"/>
          <w:sz w:val="44"/>
          <w:szCs w:val="44"/>
          <w:highlight w:val="none"/>
        </w:rPr>
        <w:t xml:space="preserve"> </w:t>
      </w:r>
      <w:bookmarkEnd w:id="20"/>
      <w:bookmarkEnd w:id="21"/>
      <w:bookmarkEnd w:id="22"/>
      <w:bookmarkEnd w:id="23"/>
      <w:bookmarkEnd w:id="25"/>
      <w:bookmarkEnd w:id="26"/>
      <w:bookmarkStart w:id="27" w:name="_Toc193187105"/>
      <w:bookmarkStart w:id="28" w:name="_Toc194663920"/>
      <w:bookmarkStart w:id="29" w:name="_Toc194663926"/>
      <w:bookmarkStart w:id="30" w:name="_Toc188808835"/>
      <w:bookmarkStart w:id="31" w:name="_Toc193126889"/>
      <w:bookmarkStart w:id="32" w:name="_Toc188808840"/>
      <w:bookmarkStart w:id="33" w:name="_Toc154482481"/>
      <w:bookmarkStart w:id="34" w:name="_Toc193126883"/>
      <w:bookmarkStart w:id="35" w:name="_Toc193187099"/>
      <w:r>
        <w:rPr>
          <w:rFonts w:hint="eastAsia" w:ascii="宋体" w:hAnsi="宋体" w:eastAsia="宋体" w:cs="宋体"/>
          <w:color w:val="auto"/>
          <w:sz w:val="44"/>
          <w:szCs w:val="44"/>
          <w:highlight w:val="none"/>
          <w:lang w:val="en-US" w:eastAsia="zh-CN"/>
        </w:rPr>
        <w:t>分项报价表</w:t>
      </w:r>
    </w:p>
    <w:p w14:paraId="4BD65F35">
      <w:pPr>
        <w:pStyle w:val="20"/>
        <w:spacing w:line="500" w:lineRule="atLeast"/>
        <w:jc w:val="both"/>
        <w:rPr>
          <w:rFonts w:hint="eastAsia" w:ascii="宋体" w:hAnsi="宋体" w:eastAsia="宋体" w:cs="宋体"/>
          <w:b w:val="0"/>
          <w:color w:val="auto"/>
          <w:kern w:val="2"/>
          <w:sz w:val="28"/>
          <w:szCs w:val="28"/>
          <w:highlight w:val="none"/>
          <w:lang w:val="zh-CN"/>
        </w:rPr>
      </w:pPr>
    </w:p>
    <w:p w14:paraId="47B2EC02">
      <w:pPr>
        <w:pStyle w:val="20"/>
        <w:spacing w:line="500" w:lineRule="atLeast"/>
        <w:jc w:val="both"/>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zh-CN"/>
        </w:rPr>
        <w:t>项目名称：</w:t>
      </w:r>
    </w:p>
    <w:p w14:paraId="6DBB0789">
      <w:pPr>
        <w:pStyle w:val="20"/>
        <w:spacing w:line="500" w:lineRule="atLeast"/>
        <w:jc w:val="both"/>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zh-CN"/>
        </w:rPr>
        <w:t>项目编号：</w:t>
      </w:r>
      <w:r>
        <w:rPr>
          <w:rFonts w:hint="eastAsia" w:ascii="宋体" w:hAnsi="宋体" w:eastAsia="宋体" w:cs="宋体"/>
          <w:b w:val="0"/>
          <w:color w:val="auto"/>
          <w:kern w:val="2"/>
          <w:sz w:val="28"/>
          <w:szCs w:val="28"/>
          <w:highlight w:val="none"/>
          <w:lang w:val="zh-CN" w:eastAsia="zh-CN"/>
        </w:rPr>
        <w:t>YDCZB-25004</w:t>
      </w:r>
    </w:p>
    <w:p w14:paraId="6D5D6AC9">
      <w:pPr>
        <w:pStyle w:val="20"/>
        <w:spacing w:line="500" w:lineRule="atLeast"/>
        <w:jc w:val="right"/>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zh-CN"/>
        </w:rPr>
        <w:t>报价单位：（人民币）元</w:t>
      </w:r>
    </w:p>
    <w:tbl>
      <w:tblPr>
        <w:tblStyle w:val="14"/>
        <w:tblpPr w:leftFromText="180" w:rightFromText="180" w:vertAnchor="text" w:horzAnchor="page" w:tblpX="962" w:tblpY="499"/>
        <w:tblOverlap w:val="never"/>
        <w:tblW w:w="102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0"/>
        <w:gridCol w:w="756"/>
        <w:gridCol w:w="770"/>
        <w:gridCol w:w="1009"/>
        <w:gridCol w:w="1088"/>
        <w:gridCol w:w="1275"/>
        <w:gridCol w:w="1491"/>
        <w:gridCol w:w="1139"/>
        <w:gridCol w:w="903"/>
        <w:gridCol w:w="1122"/>
      </w:tblGrid>
      <w:tr w14:paraId="6523C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noWrap w:val="0"/>
            <w:vAlign w:val="center"/>
          </w:tcPr>
          <w:p w14:paraId="2C9A031D">
            <w:pPr>
              <w:pStyle w:val="20"/>
              <w:spacing w:line="360" w:lineRule="auto"/>
              <w:rPr>
                <w:rFonts w:hint="eastAsia" w:ascii="宋体" w:hAnsi="宋体" w:eastAsia="宋体" w:cs="宋体"/>
                <w:b w:val="0"/>
                <w:color w:val="auto"/>
                <w:sz w:val="24"/>
                <w:szCs w:val="24"/>
                <w:lang w:val="en-US" w:eastAsia="zh-CN"/>
              </w:rPr>
            </w:pPr>
            <w:r>
              <w:rPr>
                <w:rFonts w:hint="eastAsia" w:ascii="宋体" w:hAnsi="宋体" w:eastAsia="宋体" w:cs="宋体"/>
                <w:b w:val="0"/>
                <w:color w:val="auto"/>
                <w:sz w:val="24"/>
                <w:szCs w:val="24"/>
                <w:lang w:val="en-US" w:eastAsia="zh-CN"/>
              </w:rPr>
              <w:t>品目号</w:t>
            </w:r>
          </w:p>
        </w:tc>
        <w:tc>
          <w:tcPr>
            <w:tcW w:w="756" w:type="dxa"/>
            <w:noWrap w:val="0"/>
            <w:vAlign w:val="center"/>
          </w:tcPr>
          <w:p w14:paraId="131E2794">
            <w:pPr>
              <w:pStyle w:val="20"/>
              <w:spacing w:line="360" w:lineRule="auto"/>
              <w:rPr>
                <w:rFonts w:hint="eastAsia" w:ascii="宋体" w:hAnsi="宋体" w:eastAsia="宋体" w:cs="宋体"/>
                <w:b w:val="0"/>
                <w:color w:val="auto"/>
                <w:sz w:val="24"/>
                <w:szCs w:val="24"/>
                <w:lang w:val="en-US" w:eastAsia="zh-CN"/>
              </w:rPr>
            </w:pPr>
            <w:r>
              <w:rPr>
                <w:rFonts w:hint="eastAsia" w:ascii="宋体" w:hAnsi="宋体" w:eastAsia="宋体" w:cs="宋体"/>
                <w:b w:val="0"/>
                <w:color w:val="auto"/>
                <w:sz w:val="24"/>
                <w:szCs w:val="24"/>
                <w:lang w:val="en-US" w:eastAsia="zh-CN"/>
              </w:rPr>
              <w:t>序号</w:t>
            </w:r>
          </w:p>
        </w:tc>
        <w:tc>
          <w:tcPr>
            <w:tcW w:w="770" w:type="dxa"/>
            <w:noWrap w:val="0"/>
            <w:vAlign w:val="center"/>
          </w:tcPr>
          <w:p w14:paraId="79405D56">
            <w:pPr>
              <w:pStyle w:val="20"/>
              <w:spacing w:line="360" w:lineRule="auto"/>
              <w:rPr>
                <w:rFonts w:hint="eastAsia" w:ascii="宋体" w:hAnsi="宋体" w:eastAsia="宋体" w:cs="宋体"/>
                <w:b w:val="0"/>
                <w:color w:val="auto"/>
                <w:sz w:val="24"/>
                <w:szCs w:val="24"/>
                <w:lang w:val="en-US" w:eastAsia="zh-CN"/>
              </w:rPr>
            </w:pPr>
            <w:r>
              <w:rPr>
                <w:rFonts w:hint="eastAsia" w:ascii="宋体" w:hAnsi="宋体" w:eastAsia="宋体" w:cs="宋体"/>
                <w:b w:val="0"/>
                <w:color w:val="auto"/>
                <w:sz w:val="24"/>
                <w:szCs w:val="24"/>
                <w:lang w:val="en-US" w:eastAsia="zh-CN"/>
              </w:rPr>
              <w:t>货物名称</w:t>
            </w:r>
          </w:p>
        </w:tc>
        <w:tc>
          <w:tcPr>
            <w:tcW w:w="1009" w:type="dxa"/>
            <w:noWrap w:val="0"/>
            <w:vAlign w:val="center"/>
          </w:tcPr>
          <w:p w14:paraId="09A13F2C">
            <w:pPr>
              <w:pStyle w:val="20"/>
              <w:spacing w:line="360" w:lineRule="auto"/>
              <w:rPr>
                <w:rFonts w:hint="eastAsia" w:ascii="宋体" w:hAnsi="宋体" w:eastAsia="宋体" w:cs="宋体"/>
                <w:b w:val="0"/>
                <w:color w:val="auto"/>
                <w:sz w:val="24"/>
                <w:szCs w:val="24"/>
                <w:lang w:val="en-US" w:eastAsia="zh-CN"/>
              </w:rPr>
            </w:pPr>
            <w:r>
              <w:rPr>
                <w:rFonts w:hint="eastAsia" w:ascii="宋体" w:hAnsi="宋体" w:eastAsia="宋体" w:cs="宋体"/>
                <w:b w:val="0"/>
                <w:color w:val="auto"/>
                <w:sz w:val="24"/>
                <w:szCs w:val="24"/>
                <w:lang w:val="en-US" w:eastAsia="zh-CN"/>
              </w:rPr>
              <w:t>规格型号</w:t>
            </w:r>
          </w:p>
        </w:tc>
        <w:tc>
          <w:tcPr>
            <w:tcW w:w="1088" w:type="dxa"/>
            <w:noWrap w:val="0"/>
            <w:vAlign w:val="center"/>
          </w:tcPr>
          <w:p w14:paraId="2FEE50B4">
            <w:pPr>
              <w:pStyle w:val="20"/>
              <w:spacing w:line="360" w:lineRule="auto"/>
              <w:rPr>
                <w:rFonts w:hint="eastAsia" w:ascii="宋体" w:hAnsi="宋体" w:eastAsia="宋体" w:cs="宋体"/>
                <w:b w:val="0"/>
                <w:color w:val="auto"/>
                <w:sz w:val="24"/>
                <w:szCs w:val="24"/>
                <w:lang w:val="en-US" w:eastAsia="zh-CN"/>
              </w:rPr>
            </w:pPr>
            <w:r>
              <w:rPr>
                <w:rFonts w:hint="eastAsia" w:ascii="宋体" w:hAnsi="宋体" w:eastAsia="宋体" w:cs="宋体"/>
                <w:b w:val="0"/>
                <w:color w:val="auto"/>
                <w:sz w:val="24"/>
                <w:szCs w:val="24"/>
                <w:lang w:val="en-US" w:eastAsia="zh-CN"/>
              </w:rPr>
              <w:t>品牌</w:t>
            </w:r>
          </w:p>
        </w:tc>
        <w:tc>
          <w:tcPr>
            <w:tcW w:w="1275" w:type="dxa"/>
            <w:noWrap w:val="0"/>
            <w:vAlign w:val="center"/>
          </w:tcPr>
          <w:p w14:paraId="57188E75">
            <w:pPr>
              <w:pStyle w:val="20"/>
              <w:spacing w:line="360" w:lineRule="auto"/>
              <w:rPr>
                <w:rFonts w:hint="eastAsia" w:ascii="宋体" w:hAnsi="宋体" w:eastAsia="宋体" w:cs="宋体"/>
                <w:b w:val="0"/>
                <w:color w:val="auto"/>
                <w:sz w:val="24"/>
                <w:szCs w:val="24"/>
                <w:lang w:val="zh-CN" w:eastAsia="zh-CN"/>
              </w:rPr>
            </w:pPr>
            <w:r>
              <w:rPr>
                <w:rFonts w:hint="eastAsia" w:ascii="宋体" w:hAnsi="宋体" w:eastAsia="宋体" w:cs="宋体"/>
                <w:b w:val="0"/>
                <w:color w:val="auto"/>
                <w:kern w:val="2"/>
                <w:sz w:val="24"/>
                <w:szCs w:val="24"/>
                <w:lang w:val="en-US" w:eastAsia="zh-CN"/>
              </w:rPr>
              <w:t>产地</w:t>
            </w:r>
          </w:p>
        </w:tc>
        <w:tc>
          <w:tcPr>
            <w:tcW w:w="1491" w:type="dxa"/>
            <w:noWrap w:val="0"/>
            <w:vAlign w:val="center"/>
          </w:tcPr>
          <w:p w14:paraId="2A963C2D">
            <w:pPr>
              <w:pStyle w:val="20"/>
              <w:spacing w:line="360" w:lineRule="auto"/>
              <w:rPr>
                <w:rFonts w:hint="eastAsia" w:ascii="宋体" w:hAnsi="宋体" w:eastAsia="宋体" w:cs="宋体"/>
                <w:b w:val="0"/>
                <w:color w:val="auto"/>
                <w:sz w:val="24"/>
                <w:szCs w:val="24"/>
                <w:lang w:val="en-US" w:eastAsia="zh-CN"/>
              </w:rPr>
            </w:pPr>
            <w:r>
              <w:rPr>
                <w:rFonts w:hint="eastAsia" w:ascii="宋体" w:hAnsi="宋体" w:eastAsia="宋体" w:cs="宋体"/>
                <w:b w:val="0"/>
                <w:color w:val="auto"/>
                <w:sz w:val="24"/>
                <w:szCs w:val="24"/>
                <w:lang w:val="en-US" w:eastAsia="zh-CN"/>
              </w:rPr>
              <w:t>制造商名称</w:t>
            </w:r>
          </w:p>
        </w:tc>
        <w:tc>
          <w:tcPr>
            <w:tcW w:w="1139" w:type="dxa"/>
            <w:noWrap w:val="0"/>
            <w:vAlign w:val="center"/>
          </w:tcPr>
          <w:p w14:paraId="3E341FCB">
            <w:pPr>
              <w:pStyle w:val="20"/>
              <w:spacing w:line="360" w:lineRule="auto"/>
              <w:rPr>
                <w:rFonts w:hint="eastAsia" w:ascii="宋体" w:hAnsi="宋体" w:eastAsia="宋体" w:cs="宋体"/>
                <w:color w:val="auto"/>
                <w:sz w:val="24"/>
                <w:szCs w:val="24"/>
                <w:lang w:val="zh-CN" w:eastAsia="zh-CN"/>
              </w:rPr>
            </w:pPr>
            <w:r>
              <w:rPr>
                <w:rFonts w:hint="eastAsia" w:ascii="宋体" w:hAnsi="宋体" w:eastAsia="宋体" w:cs="宋体"/>
                <w:b w:val="0"/>
                <w:color w:val="auto"/>
                <w:sz w:val="24"/>
                <w:szCs w:val="24"/>
                <w:lang w:val="en-US" w:eastAsia="zh-CN"/>
              </w:rPr>
              <w:t>单价（元）</w:t>
            </w:r>
          </w:p>
        </w:tc>
        <w:tc>
          <w:tcPr>
            <w:tcW w:w="903" w:type="dxa"/>
            <w:noWrap w:val="0"/>
            <w:vAlign w:val="center"/>
          </w:tcPr>
          <w:p w14:paraId="3232087D">
            <w:pPr>
              <w:pStyle w:val="20"/>
              <w:spacing w:line="360" w:lineRule="auto"/>
              <w:rPr>
                <w:rFonts w:hint="eastAsia" w:ascii="宋体" w:hAnsi="宋体" w:eastAsia="宋体" w:cs="宋体"/>
                <w:b w:val="0"/>
                <w:color w:val="auto"/>
                <w:sz w:val="24"/>
                <w:szCs w:val="24"/>
                <w:lang w:val="zh-CN" w:eastAsia="zh-CN"/>
              </w:rPr>
            </w:pPr>
            <w:r>
              <w:rPr>
                <w:rFonts w:hint="eastAsia" w:ascii="宋体" w:hAnsi="宋体" w:eastAsia="宋体" w:cs="宋体"/>
                <w:b w:val="0"/>
                <w:color w:val="auto"/>
                <w:sz w:val="24"/>
                <w:szCs w:val="24"/>
                <w:lang w:val="en-US" w:eastAsia="zh-CN"/>
              </w:rPr>
              <w:t>数量</w:t>
            </w:r>
          </w:p>
        </w:tc>
        <w:tc>
          <w:tcPr>
            <w:tcW w:w="1122" w:type="dxa"/>
            <w:noWrap w:val="0"/>
            <w:vAlign w:val="center"/>
          </w:tcPr>
          <w:p w14:paraId="6B0B260E">
            <w:pPr>
              <w:pStyle w:val="20"/>
              <w:spacing w:line="360" w:lineRule="auto"/>
              <w:rPr>
                <w:rFonts w:hint="eastAsia" w:ascii="宋体" w:hAnsi="宋体" w:eastAsia="宋体" w:cs="宋体"/>
                <w:b w:val="0"/>
                <w:color w:val="auto"/>
                <w:sz w:val="24"/>
                <w:szCs w:val="24"/>
                <w:lang w:val="zh-CN"/>
              </w:rPr>
            </w:pPr>
            <w:r>
              <w:rPr>
                <w:rFonts w:hint="eastAsia" w:ascii="宋体" w:hAnsi="宋体" w:eastAsia="宋体" w:cs="宋体"/>
                <w:b w:val="0"/>
                <w:color w:val="auto"/>
                <w:sz w:val="24"/>
                <w:szCs w:val="24"/>
                <w:lang w:val="en-US" w:eastAsia="zh-CN"/>
              </w:rPr>
              <w:t>总价</w:t>
            </w:r>
          </w:p>
        </w:tc>
      </w:tr>
      <w:tr w14:paraId="7B822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0" w:hRule="atLeast"/>
        </w:trPr>
        <w:tc>
          <w:tcPr>
            <w:tcW w:w="660" w:type="dxa"/>
            <w:noWrap w:val="0"/>
            <w:vAlign w:val="center"/>
          </w:tcPr>
          <w:p w14:paraId="6A427429">
            <w:pPr>
              <w:pStyle w:val="20"/>
              <w:spacing w:line="360" w:lineRule="auto"/>
              <w:rPr>
                <w:rFonts w:hint="eastAsia" w:ascii="宋体" w:hAnsi="宋体" w:eastAsia="宋体" w:cs="宋体"/>
                <w:b w:val="0"/>
                <w:color w:val="auto"/>
                <w:sz w:val="24"/>
                <w:szCs w:val="24"/>
                <w:lang w:val="zh-CN"/>
              </w:rPr>
            </w:pPr>
          </w:p>
        </w:tc>
        <w:tc>
          <w:tcPr>
            <w:tcW w:w="756" w:type="dxa"/>
            <w:noWrap w:val="0"/>
            <w:vAlign w:val="center"/>
          </w:tcPr>
          <w:p w14:paraId="15B4FB51">
            <w:pPr>
              <w:pStyle w:val="20"/>
              <w:spacing w:line="360" w:lineRule="auto"/>
              <w:rPr>
                <w:rFonts w:hint="eastAsia" w:ascii="宋体" w:hAnsi="宋体" w:eastAsia="宋体" w:cs="宋体"/>
                <w:b w:val="0"/>
                <w:color w:val="auto"/>
                <w:sz w:val="24"/>
                <w:szCs w:val="24"/>
                <w:lang w:val="zh-CN"/>
              </w:rPr>
            </w:pPr>
          </w:p>
        </w:tc>
        <w:tc>
          <w:tcPr>
            <w:tcW w:w="770" w:type="dxa"/>
            <w:noWrap w:val="0"/>
            <w:vAlign w:val="center"/>
          </w:tcPr>
          <w:p w14:paraId="78CB8756">
            <w:pPr>
              <w:pStyle w:val="20"/>
              <w:spacing w:line="360" w:lineRule="auto"/>
              <w:rPr>
                <w:rFonts w:hint="eastAsia" w:ascii="宋体" w:hAnsi="宋体" w:eastAsia="宋体" w:cs="宋体"/>
                <w:b w:val="0"/>
                <w:color w:val="auto"/>
                <w:sz w:val="24"/>
                <w:szCs w:val="24"/>
                <w:lang w:val="zh-CN"/>
              </w:rPr>
            </w:pPr>
          </w:p>
        </w:tc>
        <w:tc>
          <w:tcPr>
            <w:tcW w:w="1009" w:type="dxa"/>
            <w:noWrap w:val="0"/>
            <w:vAlign w:val="center"/>
          </w:tcPr>
          <w:p w14:paraId="3B9D5698">
            <w:pPr>
              <w:pStyle w:val="20"/>
              <w:spacing w:line="360" w:lineRule="auto"/>
              <w:rPr>
                <w:rFonts w:hint="eastAsia" w:ascii="宋体" w:hAnsi="宋体" w:eastAsia="宋体" w:cs="宋体"/>
                <w:b w:val="0"/>
                <w:color w:val="auto"/>
                <w:sz w:val="24"/>
                <w:szCs w:val="24"/>
                <w:lang w:val="zh-CN"/>
              </w:rPr>
            </w:pPr>
          </w:p>
        </w:tc>
        <w:tc>
          <w:tcPr>
            <w:tcW w:w="1088" w:type="dxa"/>
            <w:noWrap w:val="0"/>
            <w:vAlign w:val="center"/>
          </w:tcPr>
          <w:p w14:paraId="4B560E7A">
            <w:pPr>
              <w:pStyle w:val="20"/>
              <w:spacing w:line="360" w:lineRule="auto"/>
              <w:rPr>
                <w:rFonts w:hint="eastAsia" w:ascii="宋体" w:hAnsi="宋体" w:eastAsia="宋体" w:cs="宋体"/>
                <w:b w:val="0"/>
                <w:color w:val="auto"/>
                <w:sz w:val="24"/>
                <w:szCs w:val="24"/>
                <w:lang w:val="zh-CN"/>
              </w:rPr>
            </w:pPr>
          </w:p>
        </w:tc>
        <w:tc>
          <w:tcPr>
            <w:tcW w:w="1275" w:type="dxa"/>
            <w:noWrap w:val="0"/>
            <w:vAlign w:val="center"/>
          </w:tcPr>
          <w:p w14:paraId="7FC28EE1">
            <w:pPr>
              <w:pStyle w:val="20"/>
              <w:spacing w:line="360" w:lineRule="auto"/>
              <w:rPr>
                <w:rFonts w:hint="eastAsia" w:ascii="宋体" w:hAnsi="宋体" w:eastAsia="宋体" w:cs="宋体"/>
                <w:b w:val="0"/>
                <w:color w:val="auto"/>
                <w:sz w:val="24"/>
                <w:szCs w:val="24"/>
                <w:lang w:val="zh-CN"/>
              </w:rPr>
            </w:pPr>
          </w:p>
        </w:tc>
        <w:tc>
          <w:tcPr>
            <w:tcW w:w="1491" w:type="dxa"/>
            <w:noWrap w:val="0"/>
            <w:vAlign w:val="center"/>
          </w:tcPr>
          <w:p w14:paraId="1A580A7D">
            <w:pPr>
              <w:pStyle w:val="20"/>
              <w:spacing w:line="360" w:lineRule="auto"/>
              <w:rPr>
                <w:rFonts w:hint="eastAsia" w:ascii="宋体" w:hAnsi="宋体" w:eastAsia="宋体" w:cs="宋体"/>
                <w:b w:val="0"/>
                <w:color w:val="auto"/>
                <w:sz w:val="24"/>
                <w:szCs w:val="24"/>
              </w:rPr>
            </w:pPr>
          </w:p>
        </w:tc>
        <w:tc>
          <w:tcPr>
            <w:tcW w:w="1139" w:type="dxa"/>
            <w:noWrap w:val="0"/>
            <w:vAlign w:val="center"/>
          </w:tcPr>
          <w:p w14:paraId="024B958A">
            <w:pPr>
              <w:pStyle w:val="20"/>
              <w:spacing w:line="360" w:lineRule="auto"/>
              <w:jc w:val="left"/>
              <w:rPr>
                <w:rFonts w:hint="eastAsia" w:ascii="宋体" w:hAnsi="宋体" w:eastAsia="宋体" w:cs="宋体"/>
                <w:b w:val="0"/>
                <w:color w:val="auto"/>
                <w:sz w:val="24"/>
                <w:szCs w:val="24"/>
                <w:lang w:val="zh-CN" w:eastAsia="zh-CN"/>
              </w:rPr>
            </w:pPr>
          </w:p>
        </w:tc>
        <w:tc>
          <w:tcPr>
            <w:tcW w:w="903" w:type="dxa"/>
            <w:noWrap w:val="0"/>
            <w:vAlign w:val="center"/>
          </w:tcPr>
          <w:p w14:paraId="75C7F14C">
            <w:pPr>
              <w:pStyle w:val="20"/>
              <w:spacing w:line="360" w:lineRule="auto"/>
              <w:rPr>
                <w:rFonts w:hint="eastAsia" w:ascii="宋体" w:hAnsi="宋体" w:eastAsia="宋体" w:cs="宋体"/>
                <w:b w:val="0"/>
                <w:color w:val="auto"/>
                <w:sz w:val="24"/>
                <w:szCs w:val="24"/>
                <w:lang w:val="zh-CN" w:eastAsia="zh-CN"/>
              </w:rPr>
            </w:pPr>
          </w:p>
        </w:tc>
        <w:tc>
          <w:tcPr>
            <w:tcW w:w="1122" w:type="dxa"/>
            <w:noWrap w:val="0"/>
            <w:vAlign w:val="center"/>
          </w:tcPr>
          <w:p w14:paraId="25B6DD18">
            <w:pPr>
              <w:pStyle w:val="20"/>
              <w:spacing w:line="360" w:lineRule="auto"/>
              <w:rPr>
                <w:rFonts w:hint="eastAsia" w:ascii="宋体" w:hAnsi="宋体" w:eastAsia="宋体" w:cs="宋体"/>
                <w:b w:val="0"/>
                <w:color w:val="auto"/>
                <w:sz w:val="24"/>
                <w:szCs w:val="24"/>
                <w:lang w:val="zh-CN" w:eastAsia="zh-CN"/>
              </w:rPr>
            </w:pPr>
          </w:p>
        </w:tc>
      </w:tr>
      <w:tr w14:paraId="7B850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trPr>
        <w:tc>
          <w:tcPr>
            <w:tcW w:w="2186" w:type="dxa"/>
            <w:gridSpan w:val="3"/>
            <w:noWrap w:val="0"/>
            <w:vAlign w:val="center"/>
          </w:tcPr>
          <w:p w14:paraId="10ECAB59">
            <w:pPr>
              <w:pStyle w:val="20"/>
              <w:spacing w:line="360" w:lineRule="auto"/>
              <w:rPr>
                <w:rFonts w:hint="eastAsia" w:ascii="宋体" w:hAnsi="宋体" w:eastAsia="宋体" w:cs="宋体"/>
                <w:b w:val="0"/>
                <w:color w:val="auto"/>
                <w:sz w:val="24"/>
                <w:szCs w:val="24"/>
                <w:lang w:val="zh-CN"/>
              </w:rPr>
            </w:pPr>
            <w:r>
              <w:rPr>
                <w:rFonts w:hint="eastAsia" w:ascii="宋体" w:hAnsi="宋体" w:eastAsia="宋体" w:cs="宋体"/>
                <w:b w:val="0"/>
                <w:color w:val="auto"/>
                <w:sz w:val="24"/>
                <w:szCs w:val="24"/>
                <w:lang w:val="zh-CN"/>
              </w:rPr>
              <w:t>磋商</w:t>
            </w:r>
            <w:r>
              <w:rPr>
                <w:rFonts w:hint="eastAsia" w:ascii="宋体" w:hAnsi="宋体" w:eastAsia="宋体" w:cs="宋体"/>
                <w:b w:val="0"/>
                <w:color w:val="auto"/>
                <w:sz w:val="24"/>
                <w:szCs w:val="24"/>
                <w:lang w:val="en-US" w:eastAsia="zh-CN"/>
              </w:rPr>
              <w:t>总</w:t>
            </w:r>
            <w:r>
              <w:rPr>
                <w:rFonts w:hint="eastAsia" w:ascii="宋体" w:hAnsi="宋体" w:eastAsia="宋体" w:cs="宋体"/>
                <w:b w:val="0"/>
                <w:color w:val="auto"/>
                <w:sz w:val="24"/>
                <w:szCs w:val="24"/>
                <w:lang w:val="zh-CN"/>
              </w:rPr>
              <w:t>报价</w:t>
            </w:r>
          </w:p>
        </w:tc>
        <w:tc>
          <w:tcPr>
            <w:tcW w:w="8027" w:type="dxa"/>
            <w:gridSpan w:val="7"/>
            <w:noWrap w:val="0"/>
            <w:vAlign w:val="center"/>
          </w:tcPr>
          <w:p w14:paraId="3C9E8F1F">
            <w:pPr>
              <w:pStyle w:val="20"/>
              <w:spacing w:line="360" w:lineRule="auto"/>
              <w:jc w:val="both"/>
              <w:rPr>
                <w:rFonts w:hint="eastAsia" w:ascii="宋体" w:hAnsi="宋体" w:eastAsia="宋体" w:cs="宋体"/>
                <w:b w:val="0"/>
                <w:color w:val="auto"/>
                <w:sz w:val="24"/>
                <w:szCs w:val="24"/>
                <w:lang w:val="zh-CN"/>
              </w:rPr>
            </w:pPr>
            <w:r>
              <w:rPr>
                <w:rFonts w:hint="eastAsia" w:ascii="宋体" w:hAnsi="宋体" w:eastAsia="宋体" w:cs="宋体"/>
                <w:b w:val="0"/>
                <w:color w:val="auto"/>
                <w:sz w:val="24"/>
                <w:szCs w:val="24"/>
                <w:lang w:val="zh-CN"/>
              </w:rPr>
              <w:t>大写：</w:t>
            </w:r>
          </w:p>
        </w:tc>
      </w:tr>
    </w:tbl>
    <w:p w14:paraId="4E4E6BFC">
      <w:pPr>
        <w:pStyle w:val="20"/>
        <w:spacing w:line="500" w:lineRule="atLeast"/>
        <w:jc w:val="both"/>
        <w:rPr>
          <w:rFonts w:hint="eastAsia" w:ascii="宋体" w:hAnsi="宋体" w:eastAsia="宋体" w:cs="宋体"/>
          <w:b w:val="0"/>
          <w:color w:val="auto"/>
          <w:kern w:val="2"/>
          <w:sz w:val="28"/>
          <w:szCs w:val="28"/>
          <w:highlight w:val="none"/>
          <w:lang w:val="zh-CN"/>
        </w:rPr>
      </w:pPr>
      <w:r>
        <w:rPr>
          <w:rFonts w:hint="eastAsia" w:ascii="宋体" w:hAnsi="宋体" w:eastAsia="宋体" w:cs="宋体"/>
          <w:color w:val="auto"/>
          <w:sz w:val="28"/>
          <w:szCs w:val="28"/>
          <w:highlight w:val="none"/>
          <w:lang w:eastAsia="zh-CN"/>
        </w:rPr>
        <w:t>注：</w:t>
      </w:r>
      <w:r>
        <w:rPr>
          <w:rFonts w:hint="eastAsia" w:ascii="宋体" w:hAnsi="宋体" w:eastAsia="宋体" w:cs="宋体"/>
          <w:color w:val="auto"/>
          <w:sz w:val="28"/>
          <w:szCs w:val="28"/>
          <w:highlight w:val="none"/>
          <w:lang w:val="en-US" w:eastAsia="zh-CN"/>
        </w:rPr>
        <w:t>本</w:t>
      </w:r>
      <w:r>
        <w:rPr>
          <w:rFonts w:hint="eastAsia" w:ascii="宋体" w:hAnsi="宋体" w:eastAsia="宋体" w:cs="宋体"/>
          <w:color w:val="auto"/>
          <w:sz w:val="28"/>
          <w:szCs w:val="28"/>
          <w:highlight w:val="none"/>
          <w:lang w:eastAsia="zh-CN"/>
        </w:rPr>
        <w:t>报价是指</w:t>
      </w:r>
      <w:r>
        <w:rPr>
          <w:rFonts w:hint="eastAsia" w:ascii="宋体" w:hAnsi="宋体" w:eastAsia="宋体" w:cs="宋体"/>
          <w:color w:val="auto"/>
          <w:sz w:val="28"/>
          <w:szCs w:val="28"/>
          <w:highlight w:val="none"/>
          <w:lang w:val="en-US" w:eastAsia="zh-CN"/>
        </w:rPr>
        <w:t>完成本项目</w:t>
      </w:r>
      <w:r>
        <w:rPr>
          <w:rFonts w:hint="eastAsia" w:ascii="宋体" w:hAnsi="宋体" w:eastAsia="宋体" w:cs="宋体"/>
          <w:color w:val="auto"/>
          <w:sz w:val="28"/>
          <w:szCs w:val="28"/>
          <w:highlight w:val="none"/>
          <w:lang w:eastAsia="zh-CN"/>
        </w:rPr>
        <w:t>的所有费用，</w:t>
      </w:r>
      <w:r>
        <w:rPr>
          <w:rFonts w:hint="eastAsia" w:ascii="宋体" w:hAnsi="宋体" w:eastAsia="宋体" w:cs="宋体"/>
          <w:color w:val="auto"/>
          <w:sz w:val="28"/>
          <w:szCs w:val="28"/>
          <w:highlight w:val="none"/>
          <w:lang w:val="en-US" w:eastAsia="zh-CN"/>
        </w:rPr>
        <w:t>本项目预算及报价包含货款、临时施工费等</w:t>
      </w:r>
      <w:r>
        <w:rPr>
          <w:rFonts w:hint="eastAsia" w:ascii="宋体" w:hAnsi="宋体" w:eastAsia="宋体" w:cs="宋体"/>
          <w:color w:val="auto"/>
          <w:sz w:val="28"/>
          <w:szCs w:val="28"/>
          <w:highlight w:val="none"/>
          <w:lang w:eastAsia="zh-CN"/>
        </w:rPr>
        <w:t>包括</w:t>
      </w:r>
      <w:r>
        <w:rPr>
          <w:rFonts w:hint="eastAsia" w:ascii="宋体" w:hAnsi="宋体" w:eastAsia="宋体" w:cs="宋体"/>
          <w:color w:val="auto"/>
          <w:sz w:val="28"/>
          <w:szCs w:val="28"/>
          <w:highlight w:val="none"/>
          <w:lang w:val="en-US" w:eastAsia="zh-CN"/>
        </w:rPr>
        <w:t>并不限于</w:t>
      </w:r>
      <w:r>
        <w:rPr>
          <w:rFonts w:hint="eastAsia" w:ascii="宋体" w:hAnsi="宋体" w:eastAsia="宋体" w:cs="宋体"/>
          <w:color w:val="auto"/>
          <w:sz w:val="28"/>
          <w:szCs w:val="28"/>
          <w:highlight w:val="none"/>
          <w:lang w:eastAsia="zh-CN"/>
        </w:rPr>
        <w:t>完成通过合同验收并正常运行所必须的</w:t>
      </w:r>
      <w:r>
        <w:rPr>
          <w:rFonts w:hint="eastAsia" w:ascii="宋体" w:hAnsi="宋体" w:eastAsia="宋体" w:cs="宋体"/>
          <w:color w:val="auto"/>
          <w:sz w:val="28"/>
          <w:szCs w:val="28"/>
          <w:highlight w:val="none"/>
          <w:lang w:val="en-US" w:eastAsia="zh-CN"/>
        </w:rPr>
        <w:t>验收</w:t>
      </w:r>
      <w:r>
        <w:rPr>
          <w:rFonts w:hint="eastAsia" w:ascii="宋体" w:hAnsi="宋体" w:eastAsia="宋体" w:cs="宋体"/>
          <w:color w:val="auto"/>
          <w:sz w:val="28"/>
          <w:szCs w:val="28"/>
          <w:highlight w:val="none"/>
          <w:lang w:eastAsia="zh-CN"/>
        </w:rPr>
        <w:t>、培训、技术支持、售后服务、</w:t>
      </w:r>
      <w:r>
        <w:rPr>
          <w:rFonts w:hint="eastAsia" w:ascii="宋体" w:hAnsi="宋体" w:eastAsia="宋体" w:cs="宋体"/>
          <w:color w:val="auto"/>
          <w:sz w:val="28"/>
          <w:szCs w:val="28"/>
          <w:highlight w:val="none"/>
          <w:lang w:val="en-US" w:eastAsia="zh-CN"/>
        </w:rPr>
        <w:t>招标代理等</w:t>
      </w:r>
      <w:r>
        <w:rPr>
          <w:rFonts w:hint="eastAsia" w:ascii="宋体" w:hAnsi="宋体" w:eastAsia="宋体" w:cs="宋体"/>
          <w:color w:val="auto"/>
          <w:sz w:val="28"/>
          <w:szCs w:val="28"/>
          <w:highlight w:val="none"/>
          <w:lang w:eastAsia="zh-CN"/>
        </w:rPr>
        <w:t>一切费</w:t>
      </w:r>
      <w:r>
        <w:rPr>
          <w:rFonts w:hint="eastAsia" w:ascii="宋体" w:hAnsi="宋体" w:eastAsia="宋体" w:cs="宋体"/>
          <w:color w:val="auto"/>
          <w:sz w:val="28"/>
          <w:szCs w:val="28"/>
          <w:highlight w:val="none"/>
          <w:lang w:val="en-US" w:eastAsia="zh-CN"/>
        </w:rPr>
        <w:t>用</w:t>
      </w:r>
      <w:r>
        <w:rPr>
          <w:rFonts w:hint="eastAsia" w:ascii="宋体" w:hAnsi="宋体" w:eastAsia="宋体" w:cs="宋体"/>
          <w:color w:val="auto"/>
          <w:sz w:val="28"/>
          <w:szCs w:val="28"/>
          <w:highlight w:val="none"/>
          <w:lang w:eastAsia="zh-CN"/>
        </w:rPr>
        <w:t>。</w:t>
      </w:r>
    </w:p>
    <w:p w14:paraId="5174B7A6">
      <w:pPr>
        <w:pStyle w:val="20"/>
        <w:spacing w:line="500" w:lineRule="atLeast"/>
        <w:rPr>
          <w:rFonts w:hint="eastAsia" w:ascii="宋体" w:hAnsi="宋体" w:eastAsia="宋体" w:cs="宋体"/>
          <w:b w:val="0"/>
          <w:color w:val="auto"/>
          <w:kern w:val="2"/>
          <w:sz w:val="28"/>
          <w:szCs w:val="28"/>
          <w:highlight w:val="none"/>
          <w:lang w:val="zh-CN"/>
        </w:rPr>
      </w:pPr>
    </w:p>
    <w:p w14:paraId="2BD77DCB">
      <w:pPr>
        <w:pStyle w:val="20"/>
        <w:spacing w:line="500" w:lineRule="atLeast"/>
        <w:jc w:val="right"/>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zh-CN"/>
        </w:rPr>
        <w:t>供</w:t>
      </w:r>
      <w:r>
        <w:rPr>
          <w:rFonts w:hint="eastAsia" w:ascii="宋体" w:hAnsi="宋体" w:eastAsia="宋体" w:cs="宋体"/>
          <w:b w:val="0"/>
          <w:color w:val="auto"/>
          <w:kern w:val="2"/>
          <w:sz w:val="28"/>
          <w:szCs w:val="28"/>
          <w:highlight w:val="none"/>
        </w:rPr>
        <w:t xml:space="preserve">  </w:t>
      </w:r>
      <w:r>
        <w:rPr>
          <w:rFonts w:hint="eastAsia" w:ascii="宋体" w:hAnsi="宋体" w:eastAsia="宋体" w:cs="宋体"/>
          <w:b w:val="0"/>
          <w:color w:val="auto"/>
          <w:kern w:val="2"/>
          <w:sz w:val="28"/>
          <w:szCs w:val="28"/>
          <w:highlight w:val="none"/>
          <w:lang w:val="zh-CN"/>
        </w:rPr>
        <w:t>应</w:t>
      </w:r>
      <w:r>
        <w:rPr>
          <w:rFonts w:hint="eastAsia" w:ascii="宋体" w:hAnsi="宋体" w:eastAsia="宋体" w:cs="宋体"/>
          <w:b w:val="0"/>
          <w:color w:val="auto"/>
          <w:kern w:val="2"/>
          <w:sz w:val="28"/>
          <w:szCs w:val="28"/>
          <w:highlight w:val="none"/>
        </w:rPr>
        <w:t xml:space="preserve">  </w:t>
      </w:r>
      <w:r>
        <w:rPr>
          <w:rFonts w:hint="eastAsia" w:ascii="宋体" w:hAnsi="宋体" w:eastAsia="宋体" w:cs="宋体"/>
          <w:b w:val="0"/>
          <w:color w:val="auto"/>
          <w:kern w:val="2"/>
          <w:sz w:val="28"/>
          <w:szCs w:val="28"/>
          <w:highlight w:val="none"/>
          <w:lang w:val="zh-CN"/>
        </w:rPr>
        <w:t>商：</w:t>
      </w:r>
      <w:r>
        <w:rPr>
          <w:rFonts w:hint="eastAsia" w:ascii="宋体" w:hAnsi="宋体" w:eastAsia="宋体" w:cs="宋体"/>
          <w:b w:val="0"/>
          <w:color w:val="auto"/>
          <w:kern w:val="2"/>
          <w:sz w:val="28"/>
          <w:szCs w:val="28"/>
          <w:highlight w:val="none"/>
          <w:u w:val="single"/>
          <w:lang w:val="zh-CN"/>
        </w:rPr>
        <w:t xml:space="preserve">          </w:t>
      </w:r>
      <w:r>
        <w:rPr>
          <w:rFonts w:hint="eastAsia" w:ascii="宋体" w:hAnsi="宋体" w:eastAsia="宋体" w:cs="宋体"/>
          <w:b w:val="0"/>
          <w:color w:val="auto"/>
          <w:kern w:val="2"/>
          <w:sz w:val="28"/>
          <w:szCs w:val="28"/>
          <w:highlight w:val="none"/>
          <w:u w:val="single"/>
        </w:rPr>
        <w:t xml:space="preserve">   </w:t>
      </w:r>
      <w:r>
        <w:rPr>
          <w:rFonts w:hint="eastAsia" w:ascii="宋体" w:hAnsi="宋体" w:eastAsia="宋体" w:cs="宋体"/>
          <w:b w:val="0"/>
          <w:color w:val="auto"/>
          <w:kern w:val="2"/>
          <w:sz w:val="28"/>
          <w:szCs w:val="28"/>
          <w:highlight w:val="none"/>
          <w:u w:val="single"/>
          <w:lang w:val="zh-CN"/>
        </w:rPr>
        <w:t xml:space="preserve">       </w:t>
      </w:r>
      <w:r>
        <w:rPr>
          <w:rFonts w:hint="eastAsia" w:ascii="宋体" w:hAnsi="宋体" w:eastAsia="宋体" w:cs="宋体"/>
          <w:b w:val="0"/>
          <w:color w:val="auto"/>
          <w:kern w:val="2"/>
          <w:sz w:val="28"/>
          <w:szCs w:val="28"/>
          <w:highlight w:val="none"/>
          <w:lang w:val="zh-CN"/>
        </w:rPr>
        <w:t>（公</w:t>
      </w:r>
      <w:r>
        <w:rPr>
          <w:rFonts w:hint="eastAsia" w:ascii="宋体" w:hAnsi="宋体" w:eastAsia="宋体" w:cs="宋体"/>
          <w:b w:val="0"/>
          <w:color w:val="auto"/>
          <w:kern w:val="2"/>
          <w:sz w:val="28"/>
          <w:szCs w:val="28"/>
          <w:highlight w:val="none"/>
        </w:rPr>
        <w:t xml:space="preserve">      </w:t>
      </w:r>
      <w:r>
        <w:rPr>
          <w:rFonts w:hint="eastAsia" w:ascii="宋体" w:hAnsi="宋体" w:eastAsia="宋体" w:cs="宋体"/>
          <w:b w:val="0"/>
          <w:color w:val="auto"/>
          <w:kern w:val="2"/>
          <w:sz w:val="28"/>
          <w:szCs w:val="28"/>
          <w:highlight w:val="none"/>
          <w:lang w:val="zh-CN"/>
        </w:rPr>
        <w:t>章）</w:t>
      </w:r>
    </w:p>
    <w:p w14:paraId="7183D970">
      <w:pPr>
        <w:pStyle w:val="20"/>
        <w:spacing w:line="500" w:lineRule="atLeast"/>
        <w:jc w:val="right"/>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zh-CN"/>
        </w:rPr>
        <w:t>法定代表人或被授权委托人：</w:t>
      </w:r>
      <w:r>
        <w:rPr>
          <w:rFonts w:hint="eastAsia" w:ascii="宋体" w:hAnsi="宋体" w:eastAsia="宋体" w:cs="宋体"/>
          <w:b w:val="0"/>
          <w:color w:val="auto"/>
          <w:kern w:val="2"/>
          <w:sz w:val="28"/>
          <w:szCs w:val="28"/>
          <w:highlight w:val="none"/>
          <w:u w:val="single"/>
          <w:lang w:val="zh-CN"/>
        </w:rPr>
        <w:t xml:space="preserve">      </w:t>
      </w:r>
      <w:r>
        <w:rPr>
          <w:rFonts w:hint="eastAsia" w:ascii="宋体" w:hAnsi="宋体" w:eastAsia="宋体" w:cs="宋体"/>
          <w:b w:val="0"/>
          <w:color w:val="auto"/>
          <w:kern w:val="2"/>
          <w:sz w:val="28"/>
          <w:szCs w:val="28"/>
          <w:highlight w:val="none"/>
          <w:lang w:val="zh-CN"/>
        </w:rPr>
        <w:t>（签字或盖章）</w:t>
      </w:r>
    </w:p>
    <w:p w14:paraId="0B69C899">
      <w:pPr>
        <w:pStyle w:val="20"/>
        <w:spacing w:line="500" w:lineRule="atLeast"/>
        <w:jc w:val="right"/>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zh-CN"/>
        </w:rPr>
        <w:t>日     期：</w:t>
      </w:r>
      <w:r>
        <w:rPr>
          <w:rFonts w:hint="eastAsia" w:ascii="宋体" w:hAnsi="宋体" w:eastAsia="宋体" w:cs="宋体"/>
          <w:b w:val="0"/>
          <w:color w:val="auto"/>
          <w:kern w:val="2"/>
          <w:sz w:val="28"/>
          <w:szCs w:val="28"/>
          <w:highlight w:val="none"/>
          <w:u w:val="single"/>
          <w:lang w:val="zh-CN"/>
        </w:rPr>
        <w:t xml:space="preserve">        </w:t>
      </w:r>
      <w:r>
        <w:rPr>
          <w:rFonts w:hint="eastAsia" w:ascii="宋体" w:hAnsi="宋体" w:eastAsia="宋体" w:cs="宋体"/>
          <w:b w:val="0"/>
          <w:color w:val="auto"/>
          <w:kern w:val="2"/>
          <w:sz w:val="28"/>
          <w:szCs w:val="28"/>
          <w:highlight w:val="none"/>
          <w:lang w:val="zh-CN"/>
        </w:rPr>
        <w:t>年</w:t>
      </w:r>
      <w:r>
        <w:rPr>
          <w:rFonts w:hint="eastAsia" w:ascii="宋体" w:hAnsi="宋体" w:eastAsia="宋体" w:cs="宋体"/>
          <w:b w:val="0"/>
          <w:color w:val="auto"/>
          <w:kern w:val="2"/>
          <w:sz w:val="28"/>
          <w:szCs w:val="28"/>
          <w:highlight w:val="none"/>
          <w:u w:val="single"/>
          <w:lang w:val="zh-CN"/>
        </w:rPr>
        <w:t xml:space="preserve">    </w:t>
      </w:r>
      <w:r>
        <w:rPr>
          <w:rFonts w:hint="eastAsia" w:ascii="宋体" w:hAnsi="宋体" w:eastAsia="宋体" w:cs="宋体"/>
          <w:b w:val="0"/>
          <w:color w:val="auto"/>
          <w:kern w:val="2"/>
          <w:sz w:val="28"/>
          <w:szCs w:val="28"/>
          <w:highlight w:val="none"/>
          <w:lang w:val="zh-CN"/>
        </w:rPr>
        <w:t>月</w:t>
      </w:r>
      <w:r>
        <w:rPr>
          <w:rFonts w:hint="eastAsia" w:ascii="宋体" w:hAnsi="宋体" w:eastAsia="宋体" w:cs="宋体"/>
          <w:b w:val="0"/>
          <w:color w:val="auto"/>
          <w:kern w:val="2"/>
          <w:sz w:val="28"/>
          <w:szCs w:val="28"/>
          <w:highlight w:val="none"/>
          <w:u w:val="single"/>
          <w:lang w:val="zh-CN"/>
        </w:rPr>
        <w:t xml:space="preserve">    </w:t>
      </w:r>
      <w:r>
        <w:rPr>
          <w:rFonts w:hint="eastAsia" w:ascii="宋体" w:hAnsi="宋体" w:eastAsia="宋体" w:cs="宋体"/>
          <w:b w:val="0"/>
          <w:color w:val="auto"/>
          <w:kern w:val="2"/>
          <w:sz w:val="28"/>
          <w:szCs w:val="28"/>
          <w:highlight w:val="none"/>
          <w:lang w:val="zh-CN"/>
        </w:rPr>
        <w:t>日</w:t>
      </w:r>
    </w:p>
    <w:p w14:paraId="588DD552">
      <w:pPr>
        <w:rPr>
          <w:rFonts w:hint="eastAsia" w:ascii="宋体" w:hAnsi="宋体" w:eastAsia="宋体" w:cs="宋体"/>
          <w:b/>
          <w:color w:val="auto"/>
          <w:kern w:val="0"/>
          <w:sz w:val="44"/>
          <w:szCs w:val="44"/>
          <w:highlight w:val="none"/>
          <w:lang w:val="en-US" w:eastAsia="zh-CN"/>
        </w:rPr>
      </w:pPr>
      <w:r>
        <w:rPr>
          <w:rFonts w:hint="eastAsia" w:ascii="宋体" w:hAnsi="宋体" w:eastAsia="宋体" w:cs="宋体"/>
          <w:b w:val="0"/>
          <w:color w:val="auto"/>
          <w:kern w:val="2"/>
          <w:sz w:val="28"/>
          <w:szCs w:val="28"/>
          <w:highlight w:val="none"/>
          <w:lang w:val="zh-CN"/>
        </w:rPr>
        <w:br w:type="page"/>
      </w:r>
      <w:bookmarkStart w:id="36" w:name="_Toc7287"/>
    </w:p>
    <w:bookmarkEnd w:id="36"/>
    <w:p w14:paraId="7ACED7BF">
      <w:pPr>
        <w:jc w:val="center"/>
        <w:rPr>
          <w:rFonts w:hint="eastAsia" w:ascii="宋体" w:hAnsi="宋体" w:eastAsia="宋体" w:cs="宋体"/>
          <w:color w:val="auto"/>
          <w:sz w:val="32"/>
          <w:szCs w:val="32"/>
          <w:lang w:eastAsia="zh-CN"/>
        </w:rPr>
      </w:pPr>
    </w:p>
    <w:p w14:paraId="1F47A46B">
      <w:pPr>
        <w:ind w:firstLine="402" w:firstLineChars="100"/>
        <w:rPr>
          <w:rFonts w:hint="eastAsia" w:ascii="宋体" w:hAnsi="宋体" w:eastAsia="宋体" w:cs="宋体"/>
          <w:b/>
          <w:bCs/>
          <w:color w:val="auto"/>
          <w:sz w:val="40"/>
          <w:szCs w:val="22"/>
          <w:highlight w:val="none"/>
        </w:rPr>
      </w:pPr>
      <w:r>
        <w:rPr>
          <w:rFonts w:hint="eastAsia" w:ascii="宋体" w:hAnsi="宋体" w:eastAsia="宋体" w:cs="宋体"/>
          <w:b/>
          <w:bCs/>
          <w:color w:val="auto"/>
          <w:sz w:val="40"/>
          <w:szCs w:val="22"/>
          <w:highlight w:val="none"/>
        </w:rPr>
        <w:t xml:space="preserve">第三部分  </w:t>
      </w:r>
      <w:r>
        <w:rPr>
          <w:rFonts w:hint="eastAsia" w:ascii="宋体" w:hAnsi="宋体" w:eastAsia="宋体" w:cs="宋体"/>
          <w:b/>
          <w:bCs/>
          <w:color w:val="auto"/>
          <w:sz w:val="40"/>
          <w:szCs w:val="22"/>
          <w:highlight w:val="none"/>
          <w:lang w:val="en-US" w:eastAsia="zh-CN"/>
        </w:rPr>
        <w:t>技术、服务、商务及其他要求应答</w:t>
      </w:r>
      <w:r>
        <w:rPr>
          <w:rFonts w:hint="eastAsia" w:ascii="宋体" w:hAnsi="宋体" w:eastAsia="宋体" w:cs="宋体"/>
          <w:b/>
          <w:bCs/>
          <w:color w:val="auto"/>
          <w:sz w:val="40"/>
          <w:szCs w:val="22"/>
          <w:highlight w:val="none"/>
        </w:rPr>
        <w:t>表</w:t>
      </w:r>
    </w:p>
    <w:p w14:paraId="785EBAA8">
      <w:pPr>
        <w:pStyle w:val="2"/>
        <w:rPr>
          <w:rFonts w:hint="eastAsia" w:ascii="宋体" w:hAnsi="宋体" w:eastAsia="宋体" w:cs="宋体"/>
          <w:color w:val="auto"/>
          <w:highlight w:val="none"/>
        </w:rPr>
      </w:pPr>
    </w:p>
    <w:tbl>
      <w:tblPr>
        <w:tblStyle w:val="14"/>
        <w:tblW w:w="499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
        <w:gridCol w:w="1286"/>
        <w:gridCol w:w="2133"/>
        <w:gridCol w:w="2166"/>
        <w:gridCol w:w="958"/>
        <w:gridCol w:w="1836"/>
      </w:tblGrid>
      <w:tr w14:paraId="7C8B2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482" w:type="pct"/>
            <w:noWrap w:val="0"/>
            <w:vAlign w:val="center"/>
          </w:tcPr>
          <w:p w14:paraId="6D3E2C1A">
            <w:pPr>
              <w:pStyle w:val="7"/>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693" w:type="pct"/>
            <w:noWrap w:val="0"/>
            <w:vAlign w:val="center"/>
          </w:tcPr>
          <w:p w14:paraId="6E718247">
            <w:pPr>
              <w:pStyle w:val="7"/>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名称</w:t>
            </w:r>
          </w:p>
        </w:tc>
        <w:tc>
          <w:tcPr>
            <w:tcW w:w="1149" w:type="pct"/>
            <w:tcBorders>
              <w:right w:val="single" w:color="auto" w:sz="4" w:space="0"/>
            </w:tcBorders>
            <w:noWrap w:val="0"/>
            <w:vAlign w:val="center"/>
          </w:tcPr>
          <w:p w14:paraId="64EBFA80">
            <w:pPr>
              <w:pStyle w:val="7"/>
              <w:spacing w:line="400" w:lineRule="exact"/>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 xml:space="preserve">磋 商 </w:t>
            </w:r>
            <w:r>
              <w:rPr>
                <w:rFonts w:hint="eastAsia" w:ascii="宋体" w:hAnsi="宋体" w:eastAsia="宋体" w:cs="宋体"/>
                <w:color w:val="auto"/>
                <w:sz w:val="24"/>
                <w:szCs w:val="24"/>
                <w:highlight w:val="none"/>
                <w:lang w:val="en-US" w:eastAsia="zh-CN"/>
              </w:rPr>
              <w:t>文 件</w:t>
            </w:r>
          </w:p>
          <w:p w14:paraId="7F221DA2">
            <w:pPr>
              <w:pStyle w:val="7"/>
              <w:spacing w:line="4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要 求</w:t>
            </w:r>
            <w:r>
              <w:rPr>
                <w:rFonts w:hint="eastAsia" w:ascii="宋体" w:hAnsi="宋体" w:eastAsia="宋体" w:cs="宋体"/>
                <w:color w:val="auto"/>
                <w:sz w:val="24"/>
                <w:szCs w:val="24"/>
                <w:highlight w:val="none"/>
                <w:lang w:val="en-US" w:eastAsia="zh-CN"/>
              </w:rPr>
              <w:t xml:space="preserve"> 内 容</w:t>
            </w:r>
          </w:p>
        </w:tc>
        <w:tc>
          <w:tcPr>
            <w:tcW w:w="1167" w:type="pct"/>
            <w:tcBorders>
              <w:top w:val="single" w:color="auto" w:sz="4" w:space="0"/>
              <w:left w:val="single" w:color="auto" w:sz="4" w:space="0"/>
              <w:bottom w:val="single" w:color="auto" w:sz="4" w:space="0"/>
              <w:right w:val="single" w:color="auto" w:sz="4" w:space="0"/>
            </w:tcBorders>
            <w:noWrap w:val="0"/>
            <w:vAlign w:val="center"/>
          </w:tcPr>
          <w:p w14:paraId="5146D5AD">
            <w:pPr>
              <w:pStyle w:val="7"/>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 商 响 应</w:t>
            </w:r>
          </w:p>
          <w:p w14:paraId="2839857C">
            <w:pPr>
              <w:pStyle w:val="7"/>
              <w:spacing w:line="400" w:lineRule="exact"/>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文 件 内 容</w:t>
            </w:r>
          </w:p>
        </w:tc>
        <w:tc>
          <w:tcPr>
            <w:tcW w:w="516" w:type="pct"/>
            <w:tcBorders>
              <w:left w:val="single" w:color="auto" w:sz="4" w:space="0"/>
            </w:tcBorders>
            <w:noWrap w:val="0"/>
            <w:vAlign w:val="center"/>
          </w:tcPr>
          <w:p w14:paraId="0A851195">
            <w:pPr>
              <w:pStyle w:val="7"/>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偏离</w:t>
            </w:r>
          </w:p>
          <w:p w14:paraId="5433A9F7">
            <w:pPr>
              <w:pStyle w:val="7"/>
              <w:spacing w:line="400" w:lineRule="exact"/>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情况</w:t>
            </w:r>
          </w:p>
        </w:tc>
        <w:tc>
          <w:tcPr>
            <w:tcW w:w="989" w:type="pct"/>
            <w:tcBorders>
              <w:left w:val="single" w:color="auto" w:sz="4" w:space="0"/>
            </w:tcBorders>
            <w:noWrap w:val="0"/>
            <w:vAlign w:val="center"/>
          </w:tcPr>
          <w:p w14:paraId="458976C7">
            <w:pPr>
              <w:pStyle w:val="7"/>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偏离说明</w:t>
            </w:r>
          </w:p>
        </w:tc>
      </w:tr>
      <w:tr w14:paraId="7A4FE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2" w:type="pct"/>
            <w:noWrap w:val="0"/>
            <w:vAlign w:val="top"/>
          </w:tcPr>
          <w:p w14:paraId="7CDAB3F8">
            <w:pPr>
              <w:pStyle w:val="7"/>
              <w:spacing w:line="600" w:lineRule="exact"/>
              <w:ind w:left="-120" w:leftChars="-57"/>
              <w:rPr>
                <w:rFonts w:hint="eastAsia" w:ascii="宋体" w:hAnsi="宋体" w:eastAsia="宋体" w:cs="宋体"/>
                <w:color w:val="auto"/>
                <w:sz w:val="24"/>
                <w:szCs w:val="24"/>
                <w:highlight w:val="none"/>
              </w:rPr>
            </w:pPr>
          </w:p>
        </w:tc>
        <w:tc>
          <w:tcPr>
            <w:tcW w:w="693" w:type="pct"/>
            <w:noWrap w:val="0"/>
            <w:vAlign w:val="top"/>
          </w:tcPr>
          <w:p w14:paraId="47FB2B0A">
            <w:pPr>
              <w:pStyle w:val="7"/>
              <w:spacing w:line="400" w:lineRule="exact"/>
              <w:rPr>
                <w:rFonts w:hint="eastAsia" w:ascii="宋体" w:hAnsi="宋体" w:eastAsia="宋体" w:cs="宋体"/>
                <w:color w:val="auto"/>
                <w:sz w:val="24"/>
                <w:szCs w:val="24"/>
                <w:highlight w:val="none"/>
              </w:rPr>
            </w:pPr>
          </w:p>
        </w:tc>
        <w:tc>
          <w:tcPr>
            <w:tcW w:w="1149" w:type="pct"/>
            <w:noWrap w:val="0"/>
            <w:vAlign w:val="center"/>
          </w:tcPr>
          <w:p w14:paraId="7BCB3CAA">
            <w:pPr>
              <w:pStyle w:val="7"/>
              <w:spacing w:line="600" w:lineRule="exact"/>
              <w:rPr>
                <w:rFonts w:hint="eastAsia" w:ascii="宋体" w:hAnsi="宋体" w:eastAsia="宋体" w:cs="宋体"/>
                <w:color w:val="auto"/>
                <w:sz w:val="24"/>
                <w:szCs w:val="24"/>
                <w:highlight w:val="none"/>
              </w:rPr>
            </w:pPr>
          </w:p>
        </w:tc>
        <w:tc>
          <w:tcPr>
            <w:tcW w:w="1167" w:type="pct"/>
            <w:tcBorders>
              <w:top w:val="single" w:color="auto" w:sz="4" w:space="0"/>
            </w:tcBorders>
            <w:noWrap w:val="0"/>
            <w:vAlign w:val="center"/>
          </w:tcPr>
          <w:p w14:paraId="5BBB5470">
            <w:pPr>
              <w:pStyle w:val="7"/>
              <w:spacing w:line="600" w:lineRule="exact"/>
              <w:rPr>
                <w:rFonts w:hint="eastAsia" w:ascii="宋体" w:hAnsi="宋体" w:eastAsia="宋体" w:cs="宋体"/>
                <w:color w:val="auto"/>
                <w:sz w:val="24"/>
                <w:szCs w:val="24"/>
                <w:highlight w:val="none"/>
              </w:rPr>
            </w:pPr>
          </w:p>
        </w:tc>
        <w:tc>
          <w:tcPr>
            <w:tcW w:w="516" w:type="pct"/>
            <w:noWrap w:val="0"/>
            <w:vAlign w:val="center"/>
          </w:tcPr>
          <w:p w14:paraId="489856F2">
            <w:pPr>
              <w:pStyle w:val="7"/>
              <w:spacing w:line="600" w:lineRule="exact"/>
              <w:rPr>
                <w:rFonts w:hint="eastAsia" w:ascii="宋体" w:hAnsi="宋体" w:eastAsia="宋体" w:cs="宋体"/>
                <w:color w:val="auto"/>
                <w:sz w:val="24"/>
                <w:szCs w:val="24"/>
                <w:highlight w:val="none"/>
              </w:rPr>
            </w:pPr>
          </w:p>
        </w:tc>
        <w:tc>
          <w:tcPr>
            <w:tcW w:w="989" w:type="pct"/>
            <w:noWrap w:val="0"/>
            <w:vAlign w:val="center"/>
          </w:tcPr>
          <w:p w14:paraId="4FCEDF28">
            <w:pPr>
              <w:pStyle w:val="7"/>
              <w:spacing w:line="600" w:lineRule="exact"/>
              <w:rPr>
                <w:rFonts w:hint="eastAsia" w:ascii="宋体" w:hAnsi="宋体" w:eastAsia="宋体" w:cs="宋体"/>
                <w:color w:val="auto"/>
                <w:sz w:val="24"/>
                <w:szCs w:val="24"/>
                <w:highlight w:val="none"/>
              </w:rPr>
            </w:pPr>
          </w:p>
        </w:tc>
      </w:tr>
      <w:tr w14:paraId="34F9C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2" w:type="pct"/>
            <w:noWrap w:val="0"/>
            <w:vAlign w:val="top"/>
          </w:tcPr>
          <w:p w14:paraId="321D0C9D">
            <w:pPr>
              <w:pStyle w:val="7"/>
              <w:spacing w:line="600" w:lineRule="exact"/>
              <w:rPr>
                <w:rFonts w:hint="eastAsia" w:ascii="宋体" w:hAnsi="宋体" w:eastAsia="宋体" w:cs="宋体"/>
                <w:color w:val="auto"/>
                <w:sz w:val="24"/>
                <w:szCs w:val="24"/>
                <w:highlight w:val="none"/>
              </w:rPr>
            </w:pPr>
          </w:p>
        </w:tc>
        <w:tc>
          <w:tcPr>
            <w:tcW w:w="693" w:type="pct"/>
            <w:noWrap w:val="0"/>
            <w:vAlign w:val="top"/>
          </w:tcPr>
          <w:p w14:paraId="2A9EC288">
            <w:pPr>
              <w:pStyle w:val="7"/>
              <w:spacing w:line="600" w:lineRule="exact"/>
              <w:rPr>
                <w:rFonts w:hint="eastAsia" w:ascii="宋体" w:hAnsi="宋体" w:eastAsia="宋体" w:cs="宋体"/>
                <w:color w:val="auto"/>
                <w:sz w:val="24"/>
                <w:szCs w:val="24"/>
                <w:highlight w:val="none"/>
              </w:rPr>
            </w:pPr>
          </w:p>
        </w:tc>
        <w:tc>
          <w:tcPr>
            <w:tcW w:w="1149" w:type="pct"/>
            <w:noWrap w:val="0"/>
            <w:vAlign w:val="top"/>
          </w:tcPr>
          <w:p w14:paraId="01EA69C5">
            <w:pPr>
              <w:pStyle w:val="7"/>
              <w:spacing w:line="600" w:lineRule="exact"/>
              <w:rPr>
                <w:rFonts w:hint="eastAsia" w:ascii="宋体" w:hAnsi="宋体" w:eastAsia="宋体" w:cs="宋体"/>
                <w:color w:val="auto"/>
                <w:sz w:val="24"/>
                <w:szCs w:val="24"/>
                <w:highlight w:val="none"/>
              </w:rPr>
            </w:pPr>
          </w:p>
        </w:tc>
        <w:tc>
          <w:tcPr>
            <w:tcW w:w="1167" w:type="pct"/>
            <w:noWrap w:val="0"/>
            <w:vAlign w:val="top"/>
          </w:tcPr>
          <w:p w14:paraId="2013265F">
            <w:pPr>
              <w:pStyle w:val="7"/>
              <w:spacing w:line="600" w:lineRule="exact"/>
              <w:rPr>
                <w:rFonts w:hint="eastAsia" w:ascii="宋体" w:hAnsi="宋体" w:eastAsia="宋体" w:cs="宋体"/>
                <w:color w:val="auto"/>
                <w:sz w:val="24"/>
                <w:szCs w:val="24"/>
                <w:highlight w:val="none"/>
              </w:rPr>
            </w:pPr>
          </w:p>
        </w:tc>
        <w:tc>
          <w:tcPr>
            <w:tcW w:w="516" w:type="pct"/>
            <w:noWrap w:val="0"/>
            <w:vAlign w:val="top"/>
          </w:tcPr>
          <w:p w14:paraId="434BED87">
            <w:pPr>
              <w:pStyle w:val="7"/>
              <w:spacing w:line="600" w:lineRule="exact"/>
              <w:rPr>
                <w:rFonts w:hint="eastAsia" w:ascii="宋体" w:hAnsi="宋体" w:eastAsia="宋体" w:cs="宋体"/>
                <w:color w:val="auto"/>
                <w:sz w:val="24"/>
                <w:szCs w:val="24"/>
                <w:highlight w:val="none"/>
              </w:rPr>
            </w:pPr>
          </w:p>
        </w:tc>
        <w:tc>
          <w:tcPr>
            <w:tcW w:w="989" w:type="pct"/>
            <w:noWrap w:val="0"/>
            <w:vAlign w:val="top"/>
          </w:tcPr>
          <w:p w14:paraId="46A34DA5">
            <w:pPr>
              <w:pStyle w:val="7"/>
              <w:spacing w:line="600" w:lineRule="exact"/>
              <w:rPr>
                <w:rFonts w:hint="eastAsia" w:ascii="宋体" w:hAnsi="宋体" w:eastAsia="宋体" w:cs="宋体"/>
                <w:color w:val="auto"/>
                <w:sz w:val="24"/>
                <w:szCs w:val="24"/>
                <w:highlight w:val="none"/>
              </w:rPr>
            </w:pPr>
          </w:p>
        </w:tc>
      </w:tr>
      <w:tr w14:paraId="27F57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2" w:type="pct"/>
            <w:noWrap w:val="0"/>
            <w:vAlign w:val="top"/>
          </w:tcPr>
          <w:p w14:paraId="6C7E6E8F">
            <w:pPr>
              <w:pStyle w:val="7"/>
              <w:spacing w:line="600" w:lineRule="exact"/>
              <w:rPr>
                <w:rFonts w:hint="eastAsia" w:ascii="宋体" w:hAnsi="宋体" w:eastAsia="宋体" w:cs="宋体"/>
                <w:color w:val="auto"/>
                <w:sz w:val="24"/>
                <w:szCs w:val="24"/>
                <w:highlight w:val="none"/>
              </w:rPr>
            </w:pPr>
          </w:p>
        </w:tc>
        <w:tc>
          <w:tcPr>
            <w:tcW w:w="693" w:type="pct"/>
            <w:noWrap w:val="0"/>
            <w:vAlign w:val="top"/>
          </w:tcPr>
          <w:p w14:paraId="4245838C">
            <w:pPr>
              <w:pStyle w:val="7"/>
              <w:spacing w:line="600" w:lineRule="exact"/>
              <w:rPr>
                <w:rFonts w:hint="eastAsia" w:ascii="宋体" w:hAnsi="宋体" w:eastAsia="宋体" w:cs="宋体"/>
                <w:color w:val="auto"/>
                <w:sz w:val="24"/>
                <w:szCs w:val="24"/>
                <w:highlight w:val="none"/>
              </w:rPr>
            </w:pPr>
          </w:p>
        </w:tc>
        <w:tc>
          <w:tcPr>
            <w:tcW w:w="1149" w:type="pct"/>
            <w:noWrap w:val="0"/>
            <w:vAlign w:val="top"/>
          </w:tcPr>
          <w:p w14:paraId="54EFD225">
            <w:pPr>
              <w:pStyle w:val="7"/>
              <w:spacing w:line="600" w:lineRule="exact"/>
              <w:rPr>
                <w:rFonts w:hint="eastAsia" w:ascii="宋体" w:hAnsi="宋体" w:eastAsia="宋体" w:cs="宋体"/>
                <w:color w:val="auto"/>
                <w:sz w:val="24"/>
                <w:szCs w:val="24"/>
                <w:highlight w:val="none"/>
              </w:rPr>
            </w:pPr>
          </w:p>
        </w:tc>
        <w:tc>
          <w:tcPr>
            <w:tcW w:w="1167" w:type="pct"/>
            <w:noWrap w:val="0"/>
            <w:vAlign w:val="top"/>
          </w:tcPr>
          <w:p w14:paraId="6522FAAF">
            <w:pPr>
              <w:pStyle w:val="7"/>
              <w:spacing w:line="600" w:lineRule="exact"/>
              <w:rPr>
                <w:rFonts w:hint="eastAsia" w:ascii="宋体" w:hAnsi="宋体" w:eastAsia="宋体" w:cs="宋体"/>
                <w:color w:val="auto"/>
                <w:sz w:val="24"/>
                <w:szCs w:val="24"/>
                <w:highlight w:val="none"/>
              </w:rPr>
            </w:pPr>
          </w:p>
        </w:tc>
        <w:tc>
          <w:tcPr>
            <w:tcW w:w="516" w:type="pct"/>
            <w:noWrap w:val="0"/>
            <w:vAlign w:val="top"/>
          </w:tcPr>
          <w:p w14:paraId="016A1410">
            <w:pPr>
              <w:pStyle w:val="7"/>
              <w:spacing w:line="600" w:lineRule="exact"/>
              <w:rPr>
                <w:rFonts w:hint="eastAsia" w:ascii="宋体" w:hAnsi="宋体" w:eastAsia="宋体" w:cs="宋体"/>
                <w:color w:val="auto"/>
                <w:sz w:val="24"/>
                <w:szCs w:val="24"/>
                <w:highlight w:val="none"/>
              </w:rPr>
            </w:pPr>
          </w:p>
        </w:tc>
        <w:tc>
          <w:tcPr>
            <w:tcW w:w="989" w:type="pct"/>
            <w:noWrap w:val="0"/>
            <w:vAlign w:val="top"/>
          </w:tcPr>
          <w:p w14:paraId="3B557CED">
            <w:pPr>
              <w:pStyle w:val="7"/>
              <w:spacing w:line="600" w:lineRule="exact"/>
              <w:rPr>
                <w:rFonts w:hint="eastAsia" w:ascii="宋体" w:hAnsi="宋体" w:eastAsia="宋体" w:cs="宋体"/>
                <w:color w:val="auto"/>
                <w:sz w:val="24"/>
                <w:szCs w:val="24"/>
                <w:highlight w:val="none"/>
              </w:rPr>
            </w:pPr>
          </w:p>
        </w:tc>
      </w:tr>
      <w:tr w14:paraId="225C1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2" w:type="pct"/>
            <w:noWrap w:val="0"/>
            <w:vAlign w:val="top"/>
          </w:tcPr>
          <w:p w14:paraId="5EA43701">
            <w:pPr>
              <w:pStyle w:val="7"/>
              <w:spacing w:line="600" w:lineRule="exact"/>
              <w:rPr>
                <w:rFonts w:hint="eastAsia" w:ascii="宋体" w:hAnsi="宋体" w:eastAsia="宋体" w:cs="宋体"/>
                <w:color w:val="auto"/>
                <w:sz w:val="24"/>
                <w:szCs w:val="24"/>
                <w:highlight w:val="none"/>
              </w:rPr>
            </w:pPr>
          </w:p>
        </w:tc>
        <w:tc>
          <w:tcPr>
            <w:tcW w:w="693" w:type="pct"/>
            <w:noWrap w:val="0"/>
            <w:vAlign w:val="top"/>
          </w:tcPr>
          <w:p w14:paraId="201D725D">
            <w:pPr>
              <w:pStyle w:val="7"/>
              <w:spacing w:line="600" w:lineRule="exact"/>
              <w:rPr>
                <w:rFonts w:hint="eastAsia" w:ascii="宋体" w:hAnsi="宋体" w:eastAsia="宋体" w:cs="宋体"/>
                <w:color w:val="auto"/>
                <w:sz w:val="24"/>
                <w:szCs w:val="24"/>
                <w:highlight w:val="none"/>
              </w:rPr>
            </w:pPr>
          </w:p>
        </w:tc>
        <w:tc>
          <w:tcPr>
            <w:tcW w:w="1149" w:type="pct"/>
            <w:noWrap w:val="0"/>
            <w:vAlign w:val="top"/>
          </w:tcPr>
          <w:p w14:paraId="514A9321">
            <w:pPr>
              <w:pStyle w:val="7"/>
              <w:spacing w:line="600" w:lineRule="exact"/>
              <w:rPr>
                <w:rFonts w:hint="eastAsia" w:ascii="宋体" w:hAnsi="宋体" w:eastAsia="宋体" w:cs="宋体"/>
                <w:color w:val="auto"/>
                <w:sz w:val="24"/>
                <w:szCs w:val="24"/>
                <w:highlight w:val="none"/>
              </w:rPr>
            </w:pPr>
          </w:p>
        </w:tc>
        <w:tc>
          <w:tcPr>
            <w:tcW w:w="1167" w:type="pct"/>
            <w:noWrap w:val="0"/>
            <w:vAlign w:val="top"/>
          </w:tcPr>
          <w:p w14:paraId="0D901BA9">
            <w:pPr>
              <w:pStyle w:val="7"/>
              <w:spacing w:line="600" w:lineRule="exact"/>
              <w:rPr>
                <w:rFonts w:hint="eastAsia" w:ascii="宋体" w:hAnsi="宋体" w:eastAsia="宋体" w:cs="宋体"/>
                <w:color w:val="auto"/>
                <w:sz w:val="24"/>
                <w:szCs w:val="24"/>
                <w:highlight w:val="none"/>
              </w:rPr>
            </w:pPr>
          </w:p>
        </w:tc>
        <w:tc>
          <w:tcPr>
            <w:tcW w:w="516" w:type="pct"/>
            <w:noWrap w:val="0"/>
            <w:vAlign w:val="top"/>
          </w:tcPr>
          <w:p w14:paraId="2BAC3B5F">
            <w:pPr>
              <w:pStyle w:val="7"/>
              <w:spacing w:line="600" w:lineRule="exact"/>
              <w:rPr>
                <w:rFonts w:hint="eastAsia" w:ascii="宋体" w:hAnsi="宋体" w:eastAsia="宋体" w:cs="宋体"/>
                <w:color w:val="auto"/>
                <w:sz w:val="24"/>
                <w:szCs w:val="24"/>
                <w:highlight w:val="none"/>
              </w:rPr>
            </w:pPr>
          </w:p>
        </w:tc>
        <w:tc>
          <w:tcPr>
            <w:tcW w:w="989" w:type="pct"/>
            <w:noWrap w:val="0"/>
            <w:vAlign w:val="top"/>
          </w:tcPr>
          <w:p w14:paraId="6D0AA152">
            <w:pPr>
              <w:pStyle w:val="7"/>
              <w:spacing w:line="600" w:lineRule="exact"/>
              <w:rPr>
                <w:rFonts w:hint="eastAsia" w:ascii="宋体" w:hAnsi="宋体" w:eastAsia="宋体" w:cs="宋体"/>
                <w:color w:val="auto"/>
                <w:sz w:val="24"/>
                <w:szCs w:val="24"/>
                <w:highlight w:val="none"/>
              </w:rPr>
            </w:pPr>
          </w:p>
        </w:tc>
      </w:tr>
      <w:tr w14:paraId="35A95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2" w:type="pct"/>
            <w:noWrap w:val="0"/>
            <w:vAlign w:val="top"/>
          </w:tcPr>
          <w:p w14:paraId="25E83B72">
            <w:pPr>
              <w:pStyle w:val="7"/>
              <w:spacing w:line="600" w:lineRule="exact"/>
              <w:rPr>
                <w:rFonts w:hint="eastAsia" w:ascii="宋体" w:hAnsi="宋体" w:eastAsia="宋体" w:cs="宋体"/>
                <w:color w:val="auto"/>
                <w:sz w:val="24"/>
                <w:szCs w:val="24"/>
                <w:highlight w:val="none"/>
              </w:rPr>
            </w:pPr>
          </w:p>
        </w:tc>
        <w:tc>
          <w:tcPr>
            <w:tcW w:w="693" w:type="pct"/>
            <w:noWrap w:val="0"/>
            <w:vAlign w:val="top"/>
          </w:tcPr>
          <w:p w14:paraId="21DC7E2F">
            <w:pPr>
              <w:pStyle w:val="7"/>
              <w:spacing w:line="600" w:lineRule="exact"/>
              <w:rPr>
                <w:rFonts w:hint="eastAsia" w:ascii="宋体" w:hAnsi="宋体" w:eastAsia="宋体" w:cs="宋体"/>
                <w:color w:val="auto"/>
                <w:sz w:val="24"/>
                <w:szCs w:val="24"/>
                <w:highlight w:val="none"/>
              </w:rPr>
            </w:pPr>
          </w:p>
        </w:tc>
        <w:tc>
          <w:tcPr>
            <w:tcW w:w="1149" w:type="pct"/>
            <w:noWrap w:val="0"/>
            <w:vAlign w:val="top"/>
          </w:tcPr>
          <w:p w14:paraId="10A209D6">
            <w:pPr>
              <w:pStyle w:val="7"/>
              <w:spacing w:line="600" w:lineRule="exact"/>
              <w:rPr>
                <w:rFonts w:hint="eastAsia" w:ascii="宋体" w:hAnsi="宋体" w:eastAsia="宋体" w:cs="宋体"/>
                <w:color w:val="auto"/>
                <w:sz w:val="24"/>
                <w:szCs w:val="24"/>
                <w:highlight w:val="none"/>
              </w:rPr>
            </w:pPr>
          </w:p>
        </w:tc>
        <w:tc>
          <w:tcPr>
            <w:tcW w:w="1167" w:type="pct"/>
            <w:noWrap w:val="0"/>
            <w:vAlign w:val="top"/>
          </w:tcPr>
          <w:p w14:paraId="18ACA7D3">
            <w:pPr>
              <w:pStyle w:val="7"/>
              <w:spacing w:line="600" w:lineRule="exact"/>
              <w:rPr>
                <w:rFonts w:hint="eastAsia" w:ascii="宋体" w:hAnsi="宋体" w:eastAsia="宋体" w:cs="宋体"/>
                <w:color w:val="auto"/>
                <w:sz w:val="24"/>
                <w:szCs w:val="24"/>
                <w:highlight w:val="none"/>
              </w:rPr>
            </w:pPr>
          </w:p>
        </w:tc>
        <w:tc>
          <w:tcPr>
            <w:tcW w:w="516" w:type="pct"/>
            <w:noWrap w:val="0"/>
            <w:vAlign w:val="top"/>
          </w:tcPr>
          <w:p w14:paraId="55BFA3C9">
            <w:pPr>
              <w:pStyle w:val="7"/>
              <w:spacing w:line="600" w:lineRule="exact"/>
              <w:rPr>
                <w:rFonts w:hint="eastAsia" w:ascii="宋体" w:hAnsi="宋体" w:eastAsia="宋体" w:cs="宋体"/>
                <w:color w:val="auto"/>
                <w:sz w:val="24"/>
                <w:szCs w:val="24"/>
                <w:highlight w:val="none"/>
              </w:rPr>
            </w:pPr>
          </w:p>
        </w:tc>
        <w:tc>
          <w:tcPr>
            <w:tcW w:w="989" w:type="pct"/>
            <w:noWrap w:val="0"/>
            <w:vAlign w:val="top"/>
          </w:tcPr>
          <w:p w14:paraId="6A6F03C4">
            <w:pPr>
              <w:pStyle w:val="7"/>
              <w:spacing w:line="600" w:lineRule="exact"/>
              <w:rPr>
                <w:rFonts w:hint="eastAsia" w:ascii="宋体" w:hAnsi="宋体" w:eastAsia="宋体" w:cs="宋体"/>
                <w:color w:val="auto"/>
                <w:sz w:val="24"/>
                <w:szCs w:val="24"/>
                <w:highlight w:val="none"/>
              </w:rPr>
            </w:pPr>
          </w:p>
        </w:tc>
      </w:tr>
      <w:tr w14:paraId="4B9D3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2" w:type="pct"/>
            <w:noWrap w:val="0"/>
            <w:vAlign w:val="top"/>
          </w:tcPr>
          <w:p w14:paraId="62EF6522">
            <w:pPr>
              <w:pStyle w:val="7"/>
              <w:spacing w:line="600" w:lineRule="exact"/>
              <w:rPr>
                <w:rFonts w:hint="eastAsia" w:ascii="宋体" w:hAnsi="宋体" w:eastAsia="宋体" w:cs="宋体"/>
                <w:color w:val="auto"/>
                <w:sz w:val="24"/>
                <w:szCs w:val="24"/>
                <w:highlight w:val="none"/>
              </w:rPr>
            </w:pPr>
          </w:p>
        </w:tc>
        <w:tc>
          <w:tcPr>
            <w:tcW w:w="693" w:type="pct"/>
            <w:noWrap w:val="0"/>
            <w:vAlign w:val="top"/>
          </w:tcPr>
          <w:p w14:paraId="2350119C">
            <w:pPr>
              <w:pStyle w:val="7"/>
              <w:spacing w:line="600" w:lineRule="exact"/>
              <w:rPr>
                <w:rFonts w:hint="eastAsia" w:ascii="宋体" w:hAnsi="宋体" w:eastAsia="宋体" w:cs="宋体"/>
                <w:color w:val="auto"/>
                <w:sz w:val="24"/>
                <w:szCs w:val="24"/>
                <w:highlight w:val="none"/>
              </w:rPr>
            </w:pPr>
          </w:p>
        </w:tc>
        <w:tc>
          <w:tcPr>
            <w:tcW w:w="1149" w:type="pct"/>
            <w:noWrap w:val="0"/>
            <w:vAlign w:val="top"/>
          </w:tcPr>
          <w:p w14:paraId="21E81231">
            <w:pPr>
              <w:pStyle w:val="7"/>
              <w:spacing w:line="600" w:lineRule="exact"/>
              <w:rPr>
                <w:rFonts w:hint="eastAsia" w:ascii="宋体" w:hAnsi="宋体" w:eastAsia="宋体" w:cs="宋体"/>
                <w:color w:val="auto"/>
                <w:sz w:val="24"/>
                <w:szCs w:val="24"/>
                <w:highlight w:val="none"/>
              </w:rPr>
            </w:pPr>
          </w:p>
        </w:tc>
        <w:tc>
          <w:tcPr>
            <w:tcW w:w="1167" w:type="pct"/>
            <w:noWrap w:val="0"/>
            <w:vAlign w:val="top"/>
          </w:tcPr>
          <w:p w14:paraId="78FAA809">
            <w:pPr>
              <w:pStyle w:val="7"/>
              <w:spacing w:line="600" w:lineRule="exact"/>
              <w:rPr>
                <w:rFonts w:hint="eastAsia" w:ascii="宋体" w:hAnsi="宋体" w:eastAsia="宋体" w:cs="宋体"/>
                <w:color w:val="auto"/>
                <w:sz w:val="24"/>
                <w:szCs w:val="24"/>
                <w:highlight w:val="none"/>
              </w:rPr>
            </w:pPr>
          </w:p>
        </w:tc>
        <w:tc>
          <w:tcPr>
            <w:tcW w:w="516" w:type="pct"/>
            <w:noWrap w:val="0"/>
            <w:vAlign w:val="top"/>
          </w:tcPr>
          <w:p w14:paraId="1B602A19">
            <w:pPr>
              <w:pStyle w:val="7"/>
              <w:spacing w:line="600" w:lineRule="exact"/>
              <w:rPr>
                <w:rFonts w:hint="eastAsia" w:ascii="宋体" w:hAnsi="宋体" w:eastAsia="宋体" w:cs="宋体"/>
                <w:color w:val="auto"/>
                <w:sz w:val="24"/>
                <w:szCs w:val="24"/>
                <w:highlight w:val="none"/>
              </w:rPr>
            </w:pPr>
          </w:p>
        </w:tc>
        <w:tc>
          <w:tcPr>
            <w:tcW w:w="989" w:type="pct"/>
            <w:noWrap w:val="0"/>
            <w:vAlign w:val="top"/>
          </w:tcPr>
          <w:p w14:paraId="0CCF3664">
            <w:pPr>
              <w:pStyle w:val="7"/>
              <w:spacing w:line="600" w:lineRule="exact"/>
              <w:rPr>
                <w:rFonts w:hint="eastAsia" w:ascii="宋体" w:hAnsi="宋体" w:eastAsia="宋体" w:cs="宋体"/>
                <w:color w:val="auto"/>
                <w:sz w:val="24"/>
                <w:szCs w:val="24"/>
                <w:highlight w:val="none"/>
              </w:rPr>
            </w:pPr>
          </w:p>
        </w:tc>
      </w:tr>
      <w:tr w14:paraId="551C9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2" w:type="pct"/>
            <w:noWrap w:val="0"/>
            <w:vAlign w:val="top"/>
          </w:tcPr>
          <w:p w14:paraId="5168960C">
            <w:pPr>
              <w:pStyle w:val="7"/>
              <w:spacing w:line="600" w:lineRule="exact"/>
              <w:rPr>
                <w:rFonts w:hint="eastAsia" w:ascii="宋体" w:hAnsi="宋体" w:eastAsia="宋体" w:cs="宋体"/>
                <w:color w:val="auto"/>
                <w:sz w:val="24"/>
                <w:szCs w:val="24"/>
                <w:highlight w:val="none"/>
              </w:rPr>
            </w:pPr>
          </w:p>
        </w:tc>
        <w:tc>
          <w:tcPr>
            <w:tcW w:w="693" w:type="pct"/>
            <w:noWrap w:val="0"/>
            <w:vAlign w:val="top"/>
          </w:tcPr>
          <w:p w14:paraId="5F73E4D1">
            <w:pPr>
              <w:pStyle w:val="7"/>
              <w:spacing w:line="600" w:lineRule="exact"/>
              <w:rPr>
                <w:rFonts w:hint="eastAsia" w:ascii="宋体" w:hAnsi="宋体" w:eastAsia="宋体" w:cs="宋体"/>
                <w:color w:val="auto"/>
                <w:sz w:val="24"/>
                <w:szCs w:val="24"/>
                <w:highlight w:val="none"/>
              </w:rPr>
            </w:pPr>
          </w:p>
        </w:tc>
        <w:tc>
          <w:tcPr>
            <w:tcW w:w="1149" w:type="pct"/>
            <w:noWrap w:val="0"/>
            <w:vAlign w:val="top"/>
          </w:tcPr>
          <w:p w14:paraId="5ED22D09">
            <w:pPr>
              <w:pStyle w:val="7"/>
              <w:spacing w:line="600" w:lineRule="exact"/>
              <w:rPr>
                <w:rFonts w:hint="eastAsia" w:ascii="宋体" w:hAnsi="宋体" w:eastAsia="宋体" w:cs="宋体"/>
                <w:color w:val="auto"/>
                <w:sz w:val="24"/>
                <w:szCs w:val="24"/>
                <w:highlight w:val="none"/>
              </w:rPr>
            </w:pPr>
          </w:p>
        </w:tc>
        <w:tc>
          <w:tcPr>
            <w:tcW w:w="1167" w:type="pct"/>
            <w:noWrap w:val="0"/>
            <w:vAlign w:val="top"/>
          </w:tcPr>
          <w:p w14:paraId="76674F7E">
            <w:pPr>
              <w:pStyle w:val="7"/>
              <w:spacing w:line="600" w:lineRule="exact"/>
              <w:rPr>
                <w:rFonts w:hint="eastAsia" w:ascii="宋体" w:hAnsi="宋体" w:eastAsia="宋体" w:cs="宋体"/>
                <w:color w:val="auto"/>
                <w:sz w:val="24"/>
                <w:szCs w:val="24"/>
                <w:highlight w:val="none"/>
              </w:rPr>
            </w:pPr>
          </w:p>
        </w:tc>
        <w:tc>
          <w:tcPr>
            <w:tcW w:w="516" w:type="pct"/>
            <w:noWrap w:val="0"/>
            <w:vAlign w:val="top"/>
          </w:tcPr>
          <w:p w14:paraId="6109F963">
            <w:pPr>
              <w:pStyle w:val="7"/>
              <w:spacing w:line="600" w:lineRule="exact"/>
              <w:rPr>
                <w:rFonts w:hint="eastAsia" w:ascii="宋体" w:hAnsi="宋体" w:eastAsia="宋体" w:cs="宋体"/>
                <w:color w:val="auto"/>
                <w:sz w:val="24"/>
                <w:szCs w:val="24"/>
                <w:highlight w:val="none"/>
              </w:rPr>
            </w:pPr>
          </w:p>
        </w:tc>
        <w:tc>
          <w:tcPr>
            <w:tcW w:w="989" w:type="pct"/>
            <w:noWrap w:val="0"/>
            <w:vAlign w:val="top"/>
          </w:tcPr>
          <w:p w14:paraId="421A1FAE">
            <w:pPr>
              <w:pStyle w:val="7"/>
              <w:spacing w:line="600" w:lineRule="exact"/>
              <w:rPr>
                <w:rFonts w:hint="eastAsia" w:ascii="宋体" w:hAnsi="宋体" w:eastAsia="宋体" w:cs="宋体"/>
                <w:color w:val="auto"/>
                <w:sz w:val="24"/>
                <w:szCs w:val="24"/>
                <w:highlight w:val="none"/>
              </w:rPr>
            </w:pPr>
          </w:p>
        </w:tc>
      </w:tr>
      <w:tr w14:paraId="5C117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2" w:type="pct"/>
            <w:noWrap w:val="0"/>
            <w:vAlign w:val="top"/>
          </w:tcPr>
          <w:p w14:paraId="4A072596">
            <w:pPr>
              <w:pStyle w:val="7"/>
              <w:spacing w:line="600" w:lineRule="exact"/>
              <w:rPr>
                <w:rFonts w:hint="eastAsia" w:ascii="宋体" w:hAnsi="宋体" w:eastAsia="宋体" w:cs="宋体"/>
                <w:color w:val="auto"/>
                <w:sz w:val="24"/>
                <w:szCs w:val="24"/>
                <w:highlight w:val="none"/>
              </w:rPr>
            </w:pPr>
          </w:p>
        </w:tc>
        <w:tc>
          <w:tcPr>
            <w:tcW w:w="693" w:type="pct"/>
            <w:noWrap w:val="0"/>
            <w:vAlign w:val="top"/>
          </w:tcPr>
          <w:p w14:paraId="11ED2AE5">
            <w:pPr>
              <w:pStyle w:val="7"/>
              <w:spacing w:line="600" w:lineRule="exact"/>
              <w:rPr>
                <w:rFonts w:hint="eastAsia" w:ascii="宋体" w:hAnsi="宋体" w:eastAsia="宋体" w:cs="宋体"/>
                <w:color w:val="auto"/>
                <w:sz w:val="24"/>
                <w:szCs w:val="24"/>
                <w:highlight w:val="none"/>
              </w:rPr>
            </w:pPr>
          </w:p>
        </w:tc>
        <w:tc>
          <w:tcPr>
            <w:tcW w:w="1149" w:type="pct"/>
            <w:noWrap w:val="0"/>
            <w:vAlign w:val="top"/>
          </w:tcPr>
          <w:p w14:paraId="7FDBD63B">
            <w:pPr>
              <w:pStyle w:val="7"/>
              <w:spacing w:line="600" w:lineRule="exact"/>
              <w:rPr>
                <w:rFonts w:hint="eastAsia" w:ascii="宋体" w:hAnsi="宋体" w:eastAsia="宋体" w:cs="宋体"/>
                <w:color w:val="auto"/>
                <w:sz w:val="24"/>
                <w:szCs w:val="24"/>
                <w:highlight w:val="none"/>
              </w:rPr>
            </w:pPr>
          </w:p>
        </w:tc>
        <w:tc>
          <w:tcPr>
            <w:tcW w:w="1167" w:type="pct"/>
            <w:noWrap w:val="0"/>
            <w:vAlign w:val="top"/>
          </w:tcPr>
          <w:p w14:paraId="43703039">
            <w:pPr>
              <w:pStyle w:val="7"/>
              <w:spacing w:line="600" w:lineRule="exact"/>
              <w:rPr>
                <w:rFonts w:hint="eastAsia" w:ascii="宋体" w:hAnsi="宋体" w:eastAsia="宋体" w:cs="宋体"/>
                <w:color w:val="auto"/>
                <w:sz w:val="24"/>
                <w:szCs w:val="24"/>
                <w:highlight w:val="none"/>
              </w:rPr>
            </w:pPr>
          </w:p>
        </w:tc>
        <w:tc>
          <w:tcPr>
            <w:tcW w:w="516" w:type="pct"/>
            <w:noWrap w:val="0"/>
            <w:vAlign w:val="top"/>
          </w:tcPr>
          <w:p w14:paraId="08502C5D">
            <w:pPr>
              <w:pStyle w:val="7"/>
              <w:spacing w:line="600" w:lineRule="exact"/>
              <w:rPr>
                <w:rFonts w:hint="eastAsia" w:ascii="宋体" w:hAnsi="宋体" w:eastAsia="宋体" w:cs="宋体"/>
                <w:color w:val="auto"/>
                <w:sz w:val="24"/>
                <w:szCs w:val="24"/>
                <w:highlight w:val="none"/>
              </w:rPr>
            </w:pPr>
          </w:p>
        </w:tc>
        <w:tc>
          <w:tcPr>
            <w:tcW w:w="989" w:type="pct"/>
            <w:noWrap w:val="0"/>
            <w:vAlign w:val="top"/>
          </w:tcPr>
          <w:p w14:paraId="27744F50">
            <w:pPr>
              <w:pStyle w:val="7"/>
              <w:spacing w:line="600" w:lineRule="exact"/>
              <w:rPr>
                <w:rFonts w:hint="eastAsia" w:ascii="宋体" w:hAnsi="宋体" w:eastAsia="宋体" w:cs="宋体"/>
                <w:color w:val="auto"/>
                <w:sz w:val="24"/>
                <w:szCs w:val="24"/>
                <w:highlight w:val="none"/>
              </w:rPr>
            </w:pPr>
          </w:p>
        </w:tc>
      </w:tr>
      <w:tr w14:paraId="7FCA3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2" w:type="pct"/>
            <w:noWrap w:val="0"/>
            <w:vAlign w:val="top"/>
          </w:tcPr>
          <w:p w14:paraId="62528FCC">
            <w:pPr>
              <w:pStyle w:val="7"/>
              <w:spacing w:line="600" w:lineRule="exact"/>
              <w:rPr>
                <w:rFonts w:hint="eastAsia" w:ascii="宋体" w:hAnsi="宋体" w:eastAsia="宋体" w:cs="宋体"/>
                <w:color w:val="auto"/>
                <w:sz w:val="24"/>
                <w:szCs w:val="24"/>
                <w:highlight w:val="none"/>
              </w:rPr>
            </w:pPr>
          </w:p>
        </w:tc>
        <w:tc>
          <w:tcPr>
            <w:tcW w:w="693" w:type="pct"/>
            <w:noWrap w:val="0"/>
            <w:vAlign w:val="top"/>
          </w:tcPr>
          <w:p w14:paraId="4A2E88E8">
            <w:pPr>
              <w:pStyle w:val="7"/>
              <w:spacing w:line="400" w:lineRule="exact"/>
              <w:rPr>
                <w:rFonts w:hint="eastAsia" w:ascii="宋体" w:hAnsi="宋体" w:eastAsia="宋体" w:cs="宋体"/>
                <w:color w:val="auto"/>
                <w:sz w:val="24"/>
                <w:szCs w:val="24"/>
                <w:highlight w:val="none"/>
              </w:rPr>
            </w:pPr>
          </w:p>
        </w:tc>
        <w:tc>
          <w:tcPr>
            <w:tcW w:w="1149" w:type="pct"/>
            <w:noWrap w:val="0"/>
            <w:vAlign w:val="top"/>
          </w:tcPr>
          <w:p w14:paraId="33DA0E90">
            <w:pPr>
              <w:pStyle w:val="7"/>
              <w:spacing w:line="600" w:lineRule="exact"/>
              <w:rPr>
                <w:rFonts w:hint="eastAsia" w:ascii="宋体" w:hAnsi="宋体" w:eastAsia="宋体" w:cs="宋体"/>
                <w:color w:val="auto"/>
                <w:sz w:val="24"/>
                <w:szCs w:val="24"/>
                <w:highlight w:val="none"/>
              </w:rPr>
            </w:pPr>
          </w:p>
        </w:tc>
        <w:tc>
          <w:tcPr>
            <w:tcW w:w="1167" w:type="pct"/>
            <w:noWrap w:val="0"/>
            <w:vAlign w:val="top"/>
          </w:tcPr>
          <w:p w14:paraId="6B4D6C87">
            <w:pPr>
              <w:pStyle w:val="7"/>
              <w:spacing w:line="600" w:lineRule="exact"/>
              <w:rPr>
                <w:rFonts w:hint="eastAsia" w:ascii="宋体" w:hAnsi="宋体" w:eastAsia="宋体" w:cs="宋体"/>
                <w:color w:val="auto"/>
                <w:sz w:val="24"/>
                <w:szCs w:val="24"/>
                <w:highlight w:val="none"/>
              </w:rPr>
            </w:pPr>
          </w:p>
        </w:tc>
        <w:tc>
          <w:tcPr>
            <w:tcW w:w="516" w:type="pct"/>
            <w:noWrap w:val="0"/>
            <w:vAlign w:val="top"/>
          </w:tcPr>
          <w:p w14:paraId="07804702">
            <w:pPr>
              <w:pStyle w:val="7"/>
              <w:spacing w:line="600" w:lineRule="exact"/>
              <w:rPr>
                <w:rFonts w:hint="eastAsia" w:ascii="宋体" w:hAnsi="宋体" w:eastAsia="宋体" w:cs="宋体"/>
                <w:color w:val="auto"/>
                <w:sz w:val="24"/>
                <w:szCs w:val="24"/>
                <w:highlight w:val="none"/>
              </w:rPr>
            </w:pPr>
          </w:p>
        </w:tc>
        <w:tc>
          <w:tcPr>
            <w:tcW w:w="989" w:type="pct"/>
            <w:noWrap w:val="0"/>
            <w:vAlign w:val="top"/>
          </w:tcPr>
          <w:p w14:paraId="5E08D90A">
            <w:pPr>
              <w:pStyle w:val="7"/>
              <w:spacing w:line="600" w:lineRule="exact"/>
              <w:rPr>
                <w:rFonts w:hint="eastAsia" w:ascii="宋体" w:hAnsi="宋体" w:eastAsia="宋体" w:cs="宋体"/>
                <w:color w:val="auto"/>
                <w:sz w:val="24"/>
                <w:szCs w:val="24"/>
                <w:highlight w:val="none"/>
              </w:rPr>
            </w:pPr>
          </w:p>
        </w:tc>
      </w:tr>
      <w:tr w14:paraId="04C38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2" w:type="pct"/>
            <w:noWrap w:val="0"/>
            <w:vAlign w:val="top"/>
          </w:tcPr>
          <w:p w14:paraId="2C62FDFC">
            <w:pPr>
              <w:pStyle w:val="7"/>
              <w:spacing w:line="600" w:lineRule="exact"/>
              <w:rPr>
                <w:rFonts w:hint="eastAsia" w:ascii="宋体" w:hAnsi="宋体" w:eastAsia="宋体" w:cs="宋体"/>
                <w:color w:val="auto"/>
                <w:sz w:val="24"/>
                <w:szCs w:val="24"/>
                <w:highlight w:val="none"/>
              </w:rPr>
            </w:pPr>
          </w:p>
        </w:tc>
        <w:tc>
          <w:tcPr>
            <w:tcW w:w="693" w:type="pct"/>
            <w:noWrap w:val="0"/>
            <w:vAlign w:val="top"/>
          </w:tcPr>
          <w:p w14:paraId="5D0054C4">
            <w:pPr>
              <w:pStyle w:val="7"/>
              <w:spacing w:line="400" w:lineRule="exact"/>
              <w:rPr>
                <w:rFonts w:hint="eastAsia" w:ascii="宋体" w:hAnsi="宋体" w:eastAsia="宋体" w:cs="宋体"/>
                <w:color w:val="auto"/>
                <w:sz w:val="24"/>
                <w:szCs w:val="24"/>
                <w:highlight w:val="none"/>
              </w:rPr>
            </w:pPr>
          </w:p>
        </w:tc>
        <w:tc>
          <w:tcPr>
            <w:tcW w:w="1149" w:type="pct"/>
            <w:noWrap w:val="0"/>
            <w:vAlign w:val="top"/>
          </w:tcPr>
          <w:p w14:paraId="7AD418F7">
            <w:pPr>
              <w:pStyle w:val="7"/>
              <w:spacing w:line="600" w:lineRule="exact"/>
              <w:rPr>
                <w:rFonts w:hint="eastAsia" w:ascii="宋体" w:hAnsi="宋体" w:eastAsia="宋体" w:cs="宋体"/>
                <w:color w:val="auto"/>
                <w:sz w:val="24"/>
                <w:szCs w:val="24"/>
                <w:highlight w:val="none"/>
              </w:rPr>
            </w:pPr>
          </w:p>
        </w:tc>
        <w:tc>
          <w:tcPr>
            <w:tcW w:w="1167" w:type="pct"/>
            <w:noWrap w:val="0"/>
            <w:vAlign w:val="top"/>
          </w:tcPr>
          <w:p w14:paraId="26CA1851">
            <w:pPr>
              <w:pStyle w:val="7"/>
              <w:spacing w:line="600" w:lineRule="exact"/>
              <w:rPr>
                <w:rFonts w:hint="eastAsia" w:ascii="宋体" w:hAnsi="宋体" w:eastAsia="宋体" w:cs="宋体"/>
                <w:color w:val="auto"/>
                <w:sz w:val="24"/>
                <w:szCs w:val="24"/>
                <w:highlight w:val="none"/>
              </w:rPr>
            </w:pPr>
          </w:p>
        </w:tc>
        <w:tc>
          <w:tcPr>
            <w:tcW w:w="516" w:type="pct"/>
            <w:noWrap w:val="0"/>
            <w:vAlign w:val="top"/>
          </w:tcPr>
          <w:p w14:paraId="1CD0409F">
            <w:pPr>
              <w:pStyle w:val="7"/>
              <w:spacing w:line="600" w:lineRule="exact"/>
              <w:rPr>
                <w:rFonts w:hint="eastAsia" w:ascii="宋体" w:hAnsi="宋体" w:eastAsia="宋体" w:cs="宋体"/>
                <w:color w:val="auto"/>
                <w:sz w:val="24"/>
                <w:szCs w:val="24"/>
                <w:highlight w:val="none"/>
              </w:rPr>
            </w:pPr>
          </w:p>
        </w:tc>
        <w:tc>
          <w:tcPr>
            <w:tcW w:w="989" w:type="pct"/>
            <w:noWrap w:val="0"/>
            <w:vAlign w:val="top"/>
          </w:tcPr>
          <w:p w14:paraId="302256B9">
            <w:pPr>
              <w:pStyle w:val="7"/>
              <w:spacing w:line="600" w:lineRule="exact"/>
              <w:rPr>
                <w:rFonts w:hint="eastAsia" w:ascii="宋体" w:hAnsi="宋体" w:eastAsia="宋体" w:cs="宋体"/>
                <w:color w:val="auto"/>
                <w:sz w:val="24"/>
                <w:szCs w:val="24"/>
                <w:highlight w:val="none"/>
              </w:rPr>
            </w:pPr>
          </w:p>
        </w:tc>
      </w:tr>
    </w:tbl>
    <w:p w14:paraId="04EAEEFF">
      <w:pPr>
        <w:spacing w:line="4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说明：</w:t>
      </w:r>
    </w:p>
    <w:p w14:paraId="41301F7B">
      <w:pPr>
        <w:numPr>
          <w:ilvl w:val="0"/>
          <w:numId w:val="2"/>
        </w:numPr>
        <w:spacing w:line="4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本表须对“</w:t>
      </w:r>
      <w:r>
        <w:rPr>
          <w:rFonts w:hint="eastAsia" w:ascii="宋体" w:hAnsi="宋体" w:eastAsia="宋体" w:cs="宋体"/>
          <w:color w:val="auto"/>
          <w:sz w:val="24"/>
          <w:highlight w:val="none"/>
          <w:lang w:val="en-US" w:eastAsia="zh-CN"/>
        </w:rPr>
        <w:t>第三章 磋商项目技术、服务、商务及其他要求</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中相关</w:t>
      </w:r>
      <w:r>
        <w:rPr>
          <w:rFonts w:hint="eastAsia" w:ascii="宋体" w:hAnsi="宋体" w:eastAsia="宋体" w:cs="宋体"/>
          <w:color w:val="auto"/>
          <w:sz w:val="24"/>
          <w:highlight w:val="none"/>
        </w:rPr>
        <w:t>内容</w:t>
      </w:r>
      <w:r>
        <w:rPr>
          <w:rFonts w:hint="eastAsia" w:ascii="宋体" w:hAnsi="宋体" w:eastAsia="宋体" w:cs="宋体"/>
          <w:color w:val="auto"/>
          <w:sz w:val="24"/>
          <w:highlight w:val="none"/>
          <w:lang w:val="en-US" w:eastAsia="zh-CN"/>
        </w:rPr>
        <w:t>进行响应</w:t>
      </w:r>
      <w:r>
        <w:rPr>
          <w:rFonts w:hint="eastAsia" w:ascii="宋体" w:hAnsi="宋体" w:eastAsia="宋体" w:cs="宋体"/>
          <w:color w:val="auto"/>
          <w:sz w:val="24"/>
          <w:highlight w:val="none"/>
        </w:rPr>
        <w:t>；</w:t>
      </w:r>
    </w:p>
    <w:p w14:paraId="1C5EF811">
      <w:pPr>
        <w:pStyle w:val="7"/>
        <w:spacing w:line="400" w:lineRule="exact"/>
        <w:jc w:val="both"/>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2.本表只填写响应文件中与采购文件有偏离的内容，响应文件</w:t>
      </w:r>
      <w:r>
        <w:rPr>
          <w:rFonts w:hint="eastAsia" w:ascii="宋体" w:hAnsi="宋体" w:eastAsia="宋体" w:cs="宋体"/>
          <w:color w:val="auto"/>
          <w:sz w:val="24"/>
          <w:highlight w:val="none"/>
          <w:lang w:val="en-US" w:eastAsia="zh-CN"/>
        </w:rPr>
        <w:t>完全满足响应</w:t>
      </w:r>
      <w:r>
        <w:rPr>
          <w:rFonts w:hint="eastAsia" w:ascii="宋体" w:hAnsi="宋体" w:eastAsia="宋体" w:cs="宋体"/>
          <w:color w:val="auto"/>
          <w:sz w:val="24"/>
          <w:highlight w:val="none"/>
          <w:lang w:val="en-US" w:eastAsia="zh-CN"/>
        </w:rPr>
        <w:t>采购文件要求的，不用在此表中列出，但必须递交</w:t>
      </w:r>
      <w:r>
        <w:rPr>
          <w:rFonts w:hint="eastAsia" w:ascii="宋体" w:hAnsi="宋体" w:eastAsia="宋体" w:cs="宋体"/>
          <w:color w:val="auto"/>
          <w:sz w:val="24"/>
          <w:highlight w:val="none"/>
          <w:lang w:val="en-US" w:eastAsia="zh-CN"/>
        </w:rPr>
        <w:t>签字盖章的</w:t>
      </w:r>
      <w:r>
        <w:rPr>
          <w:rFonts w:hint="eastAsia" w:ascii="宋体" w:hAnsi="宋体" w:eastAsia="宋体" w:cs="宋体"/>
          <w:color w:val="auto"/>
          <w:sz w:val="24"/>
          <w:highlight w:val="none"/>
          <w:lang w:val="en-US" w:eastAsia="zh-CN"/>
        </w:rPr>
        <w:t>空白表。</w:t>
      </w:r>
    </w:p>
    <w:p w14:paraId="596F1843">
      <w:pPr>
        <w:spacing w:line="400" w:lineRule="exact"/>
        <w:rPr>
          <w:rFonts w:hint="eastAsia" w:ascii="宋体" w:hAnsi="宋体" w:eastAsia="宋体" w:cs="宋体"/>
          <w:color w:val="auto"/>
          <w:sz w:val="24"/>
          <w:highlight w:val="none"/>
        </w:rPr>
      </w:pPr>
    </w:p>
    <w:p w14:paraId="2152DBBB">
      <w:pPr>
        <w:spacing w:line="360" w:lineRule="auto"/>
        <w:ind w:firstLine="3840" w:firstLineChars="16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供应商（公章）：</w:t>
      </w:r>
      <w:r>
        <w:rPr>
          <w:rFonts w:hint="eastAsia" w:ascii="宋体" w:hAnsi="宋体" w:eastAsia="宋体" w:cs="宋体"/>
          <w:color w:val="auto"/>
          <w:sz w:val="24"/>
          <w:highlight w:val="none"/>
          <w:u w:val="single"/>
        </w:rPr>
        <w:t xml:space="preserve">                            </w:t>
      </w:r>
    </w:p>
    <w:p w14:paraId="0AF8B084">
      <w:pPr>
        <w:spacing w:line="360" w:lineRule="auto"/>
        <w:ind w:firstLine="3840" w:firstLineChars="16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法定代表人或</w:t>
      </w:r>
      <w:r>
        <w:rPr>
          <w:rFonts w:hint="eastAsia" w:ascii="宋体" w:hAnsi="宋体" w:eastAsia="宋体" w:cs="宋体"/>
          <w:color w:val="auto"/>
          <w:sz w:val="24"/>
          <w:highlight w:val="none"/>
          <w:lang w:val="zh-CN"/>
        </w:rPr>
        <w:t>授权委托人</w:t>
      </w:r>
      <w:r>
        <w:rPr>
          <w:rFonts w:hint="eastAsia" w:ascii="宋体" w:hAnsi="宋体" w:eastAsia="宋体" w:cs="宋体"/>
          <w:color w:val="auto"/>
          <w:sz w:val="24"/>
          <w:highlight w:val="none"/>
        </w:rPr>
        <w:t>（签字）：</w:t>
      </w:r>
      <w:r>
        <w:rPr>
          <w:rFonts w:hint="eastAsia" w:ascii="宋体" w:hAnsi="宋体" w:eastAsia="宋体" w:cs="宋体"/>
          <w:color w:val="auto"/>
          <w:sz w:val="24"/>
          <w:highlight w:val="none"/>
          <w:u w:val="single"/>
        </w:rPr>
        <w:t xml:space="preserve">              </w:t>
      </w:r>
    </w:p>
    <w:p w14:paraId="3B7CAC82">
      <w:pPr>
        <w:spacing w:line="360" w:lineRule="auto"/>
        <w:ind w:firstLine="3840" w:firstLineChars="16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p>
    <w:p w14:paraId="5B288FE5">
      <w:pPr>
        <w:rPr>
          <w:rFonts w:hint="eastAsia" w:ascii="宋体" w:hAnsi="宋体" w:eastAsia="宋体" w:cs="宋体"/>
          <w:b/>
          <w:bCs/>
          <w:color w:val="auto"/>
          <w:sz w:val="40"/>
          <w:szCs w:val="22"/>
          <w:highlight w:val="none"/>
          <w:lang w:val="en-US" w:eastAsia="zh-CN"/>
        </w:rPr>
      </w:pPr>
      <w:bookmarkStart w:id="37" w:name="_Toc18041"/>
      <w:bookmarkStart w:id="38" w:name="_Toc27593"/>
      <w:r>
        <w:rPr>
          <w:rFonts w:hint="eastAsia" w:ascii="宋体" w:hAnsi="宋体" w:eastAsia="宋体" w:cs="宋体"/>
          <w:b/>
          <w:bCs/>
          <w:color w:val="auto"/>
          <w:sz w:val="40"/>
          <w:szCs w:val="22"/>
          <w:highlight w:val="none"/>
          <w:lang w:val="en-US" w:eastAsia="zh-CN"/>
        </w:rPr>
        <w:br w:type="page"/>
      </w:r>
    </w:p>
    <w:p w14:paraId="70B125C4">
      <w:pPr>
        <w:jc w:val="center"/>
        <w:outlineLvl w:val="2"/>
        <w:rPr>
          <w:rFonts w:hint="eastAsia" w:ascii="宋体" w:hAnsi="宋体" w:eastAsia="宋体" w:cs="宋体"/>
          <w:b/>
          <w:bCs/>
          <w:color w:val="auto"/>
          <w:sz w:val="40"/>
          <w:szCs w:val="22"/>
          <w:highlight w:val="none"/>
          <w:lang w:val="en-US" w:eastAsia="zh-CN"/>
        </w:rPr>
      </w:pPr>
      <w:r>
        <w:rPr>
          <w:rFonts w:hint="eastAsia" w:ascii="宋体" w:hAnsi="宋体" w:eastAsia="宋体" w:cs="宋体"/>
          <w:b/>
          <w:bCs/>
          <w:color w:val="auto"/>
          <w:sz w:val="40"/>
          <w:szCs w:val="22"/>
          <w:highlight w:val="none"/>
          <w:lang w:val="en-US" w:eastAsia="zh-CN"/>
        </w:rPr>
        <w:t xml:space="preserve">第四部分  </w:t>
      </w:r>
      <w:bookmarkEnd w:id="37"/>
      <w:bookmarkEnd w:id="38"/>
      <w:bookmarkStart w:id="39" w:name="_Toc29351"/>
      <w:bookmarkStart w:id="40" w:name="_Toc6147"/>
      <w:bookmarkStart w:id="41" w:name="_Toc2159"/>
      <w:bookmarkStart w:id="42" w:name="_Toc13059"/>
      <w:r>
        <w:rPr>
          <w:rFonts w:hint="eastAsia" w:ascii="宋体" w:hAnsi="宋体" w:eastAsia="宋体" w:cs="宋体"/>
          <w:b/>
          <w:bCs/>
          <w:color w:val="auto"/>
          <w:sz w:val="40"/>
          <w:szCs w:val="22"/>
          <w:highlight w:val="none"/>
          <w:lang w:val="en-US" w:eastAsia="zh-CN"/>
        </w:rPr>
        <w:t>供应商资格证明文件</w:t>
      </w:r>
      <w:bookmarkEnd w:id="39"/>
      <w:bookmarkEnd w:id="40"/>
      <w:bookmarkEnd w:id="41"/>
      <w:bookmarkEnd w:id="42"/>
    </w:p>
    <w:p w14:paraId="79A4E24A">
      <w:pPr>
        <w:adjustRightInd w:val="0"/>
        <w:snapToGrid w:val="0"/>
        <w:spacing w:line="360" w:lineRule="auto"/>
        <w:ind w:firstLine="482" w:firstLineChars="200"/>
        <w:rPr>
          <w:rFonts w:hint="eastAsia" w:ascii="宋体" w:hAnsi="宋体" w:eastAsia="宋体" w:cs="宋体"/>
          <w:b/>
          <w:color w:val="auto"/>
          <w:sz w:val="24"/>
          <w:szCs w:val="24"/>
          <w:highlight w:val="none"/>
        </w:rPr>
      </w:pPr>
    </w:p>
    <w:p w14:paraId="7DC179BC">
      <w:pPr>
        <w:pStyle w:val="3"/>
        <w:spacing w:after="0" w:line="360" w:lineRule="auto"/>
        <w:jc w:val="center"/>
        <w:rPr>
          <w:rFonts w:hint="eastAsia" w:ascii="宋体" w:hAnsi="宋体" w:eastAsia="宋体" w:cs="宋体"/>
          <w:bCs w:val="0"/>
          <w:color w:val="auto"/>
          <w:sz w:val="40"/>
          <w:szCs w:val="44"/>
          <w:shd w:val="clear" w:color="auto" w:fill="FFFFFF"/>
          <w:lang w:eastAsia="zh-CN"/>
        </w:rPr>
      </w:pPr>
      <w:bookmarkStart w:id="43" w:name="_Toc27928"/>
      <w:bookmarkStart w:id="44" w:name="_Toc15476"/>
      <w:bookmarkStart w:id="45" w:name="_Toc21728"/>
      <w:r>
        <w:rPr>
          <w:rFonts w:hint="eastAsia" w:ascii="宋体" w:hAnsi="宋体" w:eastAsia="宋体" w:cs="宋体"/>
          <w:bCs w:val="0"/>
          <w:color w:val="auto"/>
          <w:sz w:val="40"/>
          <w:szCs w:val="44"/>
          <w:shd w:val="clear" w:color="auto" w:fill="FFFFFF"/>
          <w:lang w:eastAsia="zh-CN"/>
        </w:rPr>
        <w:t>资格证明文件</w:t>
      </w:r>
    </w:p>
    <w:p w14:paraId="058CD4E7">
      <w:pPr>
        <w:pStyle w:val="18"/>
        <w:widowControl/>
        <w:jc w:val="center"/>
        <w:outlineLvl w:val="2"/>
        <w:rPr>
          <w:rFonts w:hint="eastAsia" w:ascii="宋体" w:hAnsi="宋体" w:eastAsia="宋体" w:cs="宋体"/>
          <w:color w:val="auto"/>
          <w:sz w:val="30"/>
          <w:szCs w:val="30"/>
        </w:rPr>
      </w:pPr>
      <w:bookmarkStart w:id="46" w:name="_Toc13412"/>
      <w:r>
        <w:rPr>
          <w:rFonts w:hint="eastAsia" w:ascii="宋体" w:hAnsi="宋体" w:eastAsia="宋体" w:cs="宋体"/>
          <w:color w:val="auto"/>
          <w:sz w:val="30"/>
          <w:szCs w:val="30"/>
        </w:rPr>
        <w:fldChar w:fldCharType="begin"/>
      </w:r>
      <w:r>
        <w:rPr>
          <w:rFonts w:hint="eastAsia" w:ascii="宋体" w:hAnsi="宋体" w:eastAsia="宋体" w:cs="宋体"/>
          <w:color w:val="auto"/>
          <w:sz w:val="30"/>
          <w:szCs w:val="30"/>
        </w:rPr>
        <w:instrText xml:space="preserve"> HYPERLINK \l _Toc19385 </w:instrText>
      </w:r>
      <w:r>
        <w:rPr>
          <w:rFonts w:hint="eastAsia" w:ascii="宋体" w:hAnsi="宋体" w:eastAsia="宋体" w:cs="宋体"/>
          <w:color w:val="auto"/>
          <w:sz w:val="30"/>
          <w:szCs w:val="30"/>
        </w:rPr>
        <w:fldChar w:fldCharType="separate"/>
      </w:r>
      <w:r>
        <w:rPr>
          <w:rFonts w:hint="eastAsia" w:ascii="宋体" w:hAnsi="宋体" w:eastAsia="宋体" w:cs="宋体"/>
          <w:b/>
          <w:color w:val="auto"/>
          <w:sz w:val="30"/>
          <w:szCs w:val="30"/>
        </w:rPr>
        <w:t>第一部分</w:t>
      </w:r>
      <w:r>
        <w:rPr>
          <w:rFonts w:hint="eastAsia" w:ascii="宋体" w:hAnsi="宋体" w:eastAsia="宋体" w:cs="宋体"/>
          <w:bCs/>
          <w:color w:val="auto"/>
          <w:sz w:val="30"/>
          <w:szCs w:val="30"/>
        </w:rPr>
        <w:t xml:space="preserve">  </w:t>
      </w:r>
      <w:r>
        <w:rPr>
          <w:rFonts w:hint="eastAsia" w:ascii="宋体" w:hAnsi="宋体" w:eastAsia="宋体" w:cs="宋体"/>
          <w:b/>
          <w:color w:val="auto"/>
          <w:sz w:val="30"/>
          <w:szCs w:val="30"/>
        </w:rPr>
        <w:t>供应商具有独立承担民事责任的能力</w:t>
      </w:r>
      <w:r>
        <w:rPr>
          <w:rFonts w:hint="eastAsia" w:ascii="宋体" w:hAnsi="宋体" w:eastAsia="宋体" w:cs="宋体"/>
          <w:color w:val="auto"/>
          <w:sz w:val="30"/>
          <w:szCs w:val="30"/>
        </w:rPr>
        <w:fldChar w:fldCharType="end"/>
      </w:r>
      <w:bookmarkEnd w:id="46"/>
    </w:p>
    <w:p w14:paraId="5CD682CE">
      <w:pPr>
        <w:pStyle w:val="18"/>
        <w:widowControl/>
        <w:ind w:firstLine="560" w:firstLineChars="200"/>
        <w:jc w:val="both"/>
        <w:rPr>
          <w:rFonts w:hint="eastAsia" w:ascii="宋体" w:hAnsi="宋体" w:eastAsia="宋体" w:cs="宋体"/>
          <w:color w:val="auto"/>
          <w:sz w:val="30"/>
          <w:szCs w:val="30"/>
        </w:rPr>
      </w:pPr>
      <w:r>
        <w:rPr>
          <w:rFonts w:hint="eastAsia" w:ascii="宋体" w:hAnsi="宋体" w:eastAsia="宋体" w:cs="宋体"/>
          <w:color w:val="auto"/>
          <w:szCs w:val="28"/>
        </w:rPr>
        <w:t>供应商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50F2AC8B">
      <w:pPr>
        <w:pStyle w:val="18"/>
        <w:widowControl/>
        <w:ind w:firstLine="1200"/>
        <w:jc w:val="both"/>
        <w:rPr>
          <w:rFonts w:hint="eastAsia" w:ascii="宋体" w:hAnsi="宋体" w:eastAsia="宋体" w:cs="宋体"/>
          <w:color w:val="auto"/>
          <w:sz w:val="30"/>
          <w:szCs w:val="30"/>
        </w:rPr>
      </w:pPr>
    </w:p>
    <w:p w14:paraId="52BEA166">
      <w:pPr>
        <w:pStyle w:val="18"/>
        <w:widowControl/>
        <w:ind w:firstLine="1200"/>
        <w:jc w:val="both"/>
        <w:rPr>
          <w:rFonts w:hint="eastAsia" w:ascii="宋体" w:hAnsi="宋体" w:eastAsia="宋体" w:cs="宋体"/>
          <w:color w:val="auto"/>
          <w:sz w:val="30"/>
          <w:szCs w:val="30"/>
        </w:rPr>
      </w:pPr>
    </w:p>
    <w:p w14:paraId="2011A1A1">
      <w:pPr>
        <w:pStyle w:val="18"/>
        <w:widowControl/>
        <w:ind w:firstLine="1200"/>
        <w:jc w:val="both"/>
        <w:rPr>
          <w:rFonts w:hint="eastAsia" w:ascii="宋体" w:hAnsi="宋体" w:eastAsia="宋体" w:cs="宋体"/>
          <w:color w:val="auto"/>
          <w:sz w:val="30"/>
          <w:szCs w:val="30"/>
        </w:rPr>
      </w:pPr>
    </w:p>
    <w:p w14:paraId="220AB12C">
      <w:pPr>
        <w:pStyle w:val="18"/>
        <w:widowControl/>
        <w:ind w:firstLine="1200"/>
        <w:jc w:val="both"/>
        <w:rPr>
          <w:rFonts w:hint="eastAsia" w:ascii="宋体" w:hAnsi="宋体" w:eastAsia="宋体" w:cs="宋体"/>
          <w:color w:val="auto"/>
          <w:sz w:val="30"/>
          <w:szCs w:val="30"/>
        </w:rPr>
      </w:pPr>
    </w:p>
    <w:p w14:paraId="79DBE1FE">
      <w:pPr>
        <w:pStyle w:val="18"/>
        <w:widowControl/>
        <w:ind w:firstLine="1200"/>
        <w:jc w:val="both"/>
        <w:rPr>
          <w:rFonts w:hint="eastAsia" w:ascii="宋体" w:hAnsi="宋体" w:eastAsia="宋体" w:cs="宋体"/>
          <w:color w:val="auto"/>
          <w:sz w:val="30"/>
          <w:szCs w:val="30"/>
        </w:rPr>
      </w:pPr>
    </w:p>
    <w:p w14:paraId="018301E1">
      <w:pPr>
        <w:pStyle w:val="18"/>
        <w:widowControl/>
        <w:ind w:firstLine="1200"/>
        <w:jc w:val="both"/>
        <w:rPr>
          <w:rFonts w:hint="eastAsia" w:ascii="宋体" w:hAnsi="宋体" w:eastAsia="宋体" w:cs="宋体"/>
          <w:color w:val="auto"/>
          <w:sz w:val="30"/>
          <w:szCs w:val="30"/>
        </w:rPr>
      </w:pPr>
    </w:p>
    <w:p w14:paraId="64FC5EFF">
      <w:pPr>
        <w:pStyle w:val="18"/>
        <w:widowControl/>
        <w:ind w:firstLine="1200"/>
        <w:jc w:val="both"/>
        <w:rPr>
          <w:rFonts w:hint="eastAsia" w:ascii="宋体" w:hAnsi="宋体" w:eastAsia="宋体" w:cs="宋体"/>
          <w:color w:val="auto"/>
          <w:sz w:val="30"/>
          <w:szCs w:val="30"/>
        </w:rPr>
      </w:pPr>
    </w:p>
    <w:p w14:paraId="49DD9091">
      <w:pPr>
        <w:pStyle w:val="18"/>
        <w:widowControl/>
        <w:ind w:firstLine="1200"/>
        <w:jc w:val="both"/>
        <w:rPr>
          <w:rFonts w:hint="eastAsia" w:ascii="宋体" w:hAnsi="宋体" w:eastAsia="宋体" w:cs="宋体"/>
          <w:color w:val="auto"/>
          <w:sz w:val="30"/>
          <w:szCs w:val="30"/>
        </w:rPr>
      </w:pPr>
    </w:p>
    <w:p w14:paraId="306605A1">
      <w:pPr>
        <w:pStyle w:val="18"/>
        <w:widowControl/>
        <w:ind w:firstLine="1200"/>
        <w:jc w:val="both"/>
        <w:rPr>
          <w:rFonts w:hint="eastAsia" w:ascii="宋体" w:hAnsi="宋体" w:eastAsia="宋体" w:cs="宋体"/>
          <w:color w:val="auto"/>
          <w:sz w:val="30"/>
          <w:szCs w:val="30"/>
        </w:rPr>
      </w:pPr>
    </w:p>
    <w:p w14:paraId="55F89797">
      <w:pPr>
        <w:pStyle w:val="18"/>
        <w:widowControl/>
        <w:ind w:firstLine="1200"/>
        <w:jc w:val="both"/>
        <w:rPr>
          <w:rFonts w:hint="eastAsia" w:ascii="宋体" w:hAnsi="宋体" w:eastAsia="宋体" w:cs="宋体"/>
          <w:color w:val="auto"/>
          <w:sz w:val="30"/>
          <w:szCs w:val="30"/>
        </w:rPr>
      </w:pPr>
    </w:p>
    <w:p w14:paraId="62517E1D">
      <w:pPr>
        <w:pStyle w:val="18"/>
        <w:widowControl/>
        <w:ind w:firstLine="1200"/>
        <w:jc w:val="both"/>
        <w:rPr>
          <w:rFonts w:hint="eastAsia" w:ascii="宋体" w:hAnsi="宋体" w:eastAsia="宋体" w:cs="宋体"/>
          <w:color w:val="auto"/>
          <w:sz w:val="30"/>
          <w:szCs w:val="30"/>
        </w:rPr>
      </w:pPr>
    </w:p>
    <w:p w14:paraId="1293CADF">
      <w:pPr>
        <w:pStyle w:val="18"/>
        <w:widowControl/>
        <w:ind w:firstLine="1200"/>
        <w:jc w:val="both"/>
        <w:rPr>
          <w:rFonts w:hint="eastAsia" w:ascii="宋体" w:hAnsi="宋体" w:eastAsia="宋体" w:cs="宋体"/>
          <w:color w:val="auto"/>
          <w:sz w:val="30"/>
          <w:szCs w:val="30"/>
        </w:rPr>
      </w:pPr>
    </w:p>
    <w:p w14:paraId="14E66FEC">
      <w:pPr>
        <w:pStyle w:val="18"/>
        <w:widowControl/>
        <w:ind w:firstLine="1200"/>
        <w:jc w:val="both"/>
        <w:rPr>
          <w:rFonts w:hint="eastAsia" w:ascii="宋体" w:hAnsi="宋体" w:eastAsia="宋体" w:cs="宋体"/>
          <w:color w:val="auto"/>
          <w:sz w:val="30"/>
          <w:szCs w:val="30"/>
        </w:rPr>
      </w:pPr>
    </w:p>
    <w:p w14:paraId="3489D01C">
      <w:pPr>
        <w:spacing w:line="360" w:lineRule="auto"/>
        <w:ind w:firstLine="301" w:firstLineChars="100"/>
        <w:rPr>
          <w:rFonts w:hint="eastAsia" w:ascii="宋体" w:hAnsi="宋体" w:eastAsia="宋体" w:cs="宋体"/>
          <w:b/>
          <w:bCs/>
          <w:snapToGrid w:val="0"/>
          <w:kern w:val="0"/>
          <w:sz w:val="30"/>
          <w:szCs w:val="30"/>
        </w:rPr>
      </w:pPr>
      <w:bookmarkStart w:id="47" w:name="_Toc32069"/>
      <w:bookmarkStart w:id="48" w:name="_Toc2480"/>
      <w:r>
        <w:rPr>
          <w:rFonts w:hint="eastAsia" w:ascii="宋体" w:hAnsi="宋体" w:eastAsia="宋体" w:cs="宋体"/>
          <w:b/>
          <w:snapToGrid w:val="0"/>
          <w:kern w:val="0"/>
          <w:sz w:val="30"/>
          <w:szCs w:val="30"/>
        </w:rPr>
        <w:t>第二部分 供应</w:t>
      </w:r>
      <w:r>
        <w:rPr>
          <w:rFonts w:hint="eastAsia" w:ascii="宋体" w:hAnsi="宋体" w:eastAsia="宋体" w:cs="宋体"/>
          <w:b/>
          <w:bCs/>
          <w:kern w:val="0"/>
          <w:sz w:val="30"/>
          <w:szCs w:val="30"/>
        </w:rPr>
        <w:t>商应授权合法的人员参加磋商全过程</w:t>
      </w:r>
      <w:bookmarkEnd w:id="47"/>
      <w:bookmarkEnd w:id="48"/>
    </w:p>
    <w:p w14:paraId="3B56CCCF">
      <w:pPr>
        <w:pStyle w:val="21"/>
        <w:snapToGrid w:val="0"/>
        <w:spacing w:line="360" w:lineRule="auto"/>
        <w:ind w:right="-386" w:rightChars="-184"/>
        <w:jc w:val="center"/>
        <w:rPr>
          <w:rFonts w:hint="eastAsia" w:ascii="宋体" w:hAnsi="宋体" w:eastAsia="宋体" w:cs="宋体"/>
          <w:b/>
          <w:bCs/>
          <w:snapToGrid w:val="0"/>
          <w:kern w:val="0"/>
          <w:sz w:val="30"/>
          <w:szCs w:val="30"/>
        </w:rPr>
      </w:pPr>
      <w:r>
        <w:rPr>
          <w:rFonts w:hint="eastAsia" w:ascii="宋体" w:hAnsi="宋体" w:eastAsia="宋体" w:cs="宋体"/>
          <w:b/>
          <w:bCs/>
          <w:snapToGrid w:val="0"/>
          <w:kern w:val="0"/>
          <w:sz w:val="30"/>
          <w:szCs w:val="30"/>
        </w:rPr>
        <w:t>法定代表人身份证明书和授权委托书</w:t>
      </w:r>
    </w:p>
    <w:p w14:paraId="4CC3CCC9">
      <w:pPr>
        <w:pStyle w:val="21"/>
        <w:snapToGrid w:val="0"/>
        <w:spacing w:line="360" w:lineRule="auto"/>
        <w:jc w:val="center"/>
        <w:rPr>
          <w:rFonts w:hint="eastAsia" w:ascii="宋体" w:hAnsi="宋体" w:eastAsia="宋体" w:cs="宋体"/>
          <w:b/>
          <w:bCs/>
          <w:sz w:val="28"/>
          <w:szCs w:val="28"/>
        </w:rPr>
      </w:pPr>
    </w:p>
    <w:p w14:paraId="60B1C723">
      <w:pPr>
        <w:pStyle w:val="21"/>
        <w:snapToGrid w:val="0"/>
        <w:spacing w:line="360" w:lineRule="auto"/>
        <w:jc w:val="center"/>
        <w:rPr>
          <w:rFonts w:hint="eastAsia" w:ascii="宋体" w:hAnsi="宋体" w:eastAsia="宋体" w:cs="宋体"/>
          <w:sz w:val="30"/>
          <w:szCs w:val="30"/>
        </w:rPr>
      </w:pPr>
      <w:r>
        <w:rPr>
          <w:rFonts w:hint="eastAsia" w:ascii="宋体" w:hAnsi="宋体" w:eastAsia="宋体" w:cs="宋体"/>
          <w:b/>
          <w:bCs/>
          <w:sz w:val="30"/>
          <w:szCs w:val="30"/>
        </w:rPr>
        <w:t>1、法定代表人身份证明书</w:t>
      </w:r>
    </w:p>
    <w:p w14:paraId="302CDF02">
      <w:pPr>
        <w:pStyle w:val="21"/>
        <w:snapToGrid w:val="0"/>
        <w:spacing w:line="360" w:lineRule="auto"/>
        <w:ind w:firstLine="560" w:firstLineChars="200"/>
        <w:jc w:val="left"/>
        <w:rPr>
          <w:rFonts w:hint="eastAsia" w:ascii="宋体" w:hAnsi="宋体" w:eastAsia="宋体" w:cs="宋体"/>
          <w:sz w:val="28"/>
          <w:szCs w:val="28"/>
          <w:u w:val="single"/>
        </w:rPr>
      </w:pPr>
      <w:r>
        <w:rPr>
          <w:rFonts w:hint="eastAsia" w:ascii="宋体" w:hAnsi="宋体" w:eastAsia="宋体" w:cs="宋体"/>
          <w:sz w:val="28"/>
          <w:szCs w:val="28"/>
        </w:rPr>
        <w:t>供应商名称：</w:t>
      </w:r>
      <w:r>
        <w:rPr>
          <w:rFonts w:hint="eastAsia" w:ascii="宋体" w:hAnsi="宋体" w:eastAsia="宋体" w:cs="宋体"/>
          <w:sz w:val="28"/>
          <w:szCs w:val="28"/>
          <w:u w:val="single"/>
        </w:rPr>
        <w:t xml:space="preserve">                                   </w:t>
      </w:r>
    </w:p>
    <w:p w14:paraId="38B9FDC1">
      <w:pPr>
        <w:pStyle w:val="21"/>
        <w:snapToGrid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单位性质：</w:t>
      </w:r>
      <w:r>
        <w:rPr>
          <w:rFonts w:hint="eastAsia" w:ascii="宋体" w:hAnsi="宋体" w:eastAsia="宋体" w:cs="宋体"/>
          <w:sz w:val="28"/>
          <w:szCs w:val="28"/>
          <w:u w:val="single"/>
        </w:rPr>
        <w:t xml:space="preserve">                                      </w:t>
      </w:r>
    </w:p>
    <w:p w14:paraId="70C3AA43">
      <w:pPr>
        <w:pStyle w:val="21"/>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地    址：</w:t>
      </w:r>
      <w:r>
        <w:rPr>
          <w:rFonts w:hint="eastAsia" w:ascii="宋体" w:hAnsi="宋体" w:eastAsia="宋体" w:cs="宋体"/>
          <w:sz w:val="28"/>
          <w:szCs w:val="28"/>
          <w:u w:val="single"/>
        </w:rPr>
        <w:t xml:space="preserve">                                      </w:t>
      </w:r>
    </w:p>
    <w:p w14:paraId="130D9C07">
      <w:pPr>
        <w:pStyle w:val="21"/>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成立时间：</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14:paraId="17F693BF">
      <w:pPr>
        <w:pStyle w:val="21"/>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经营期限：</w:t>
      </w:r>
      <w:r>
        <w:rPr>
          <w:rFonts w:hint="eastAsia" w:ascii="宋体" w:hAnsi="宋体" w:eastAsia="宋体" w:cs="宋体"/>
          <w:sz w:val="28"/>
          <w:szCs w:val="28"/>
          <w:u w:val="single"/>
        </w:rPr>
        <w:t xml:space="preserve">       </w:t>
      </w:r>
    </w:p>
    <w:p w14:paraId="08378B2C">
      <w:pPr>
        <w:pStyle w:val="21"/>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姓名：</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性别：</w:t>
      </w:r>
      <w:r>
        <w:rPr>
          <w:rFonts w:hint="eastAsia" w:ascii="宋体" w:hAnsi="宋体" w:eastAsia="宋体" w:cs="宋体"/>
          <w:sz w:val="28"/>
          <w:szCs w:val="28"/>
          <w:u w:val="single"/>
        </w:rPr>
        <w:t xml:space="preserve">      </w:t>
      </w:r>
      <w:r>
        <w:rPr>
          <w:rFonts w:hint="eastAsia" w:ascii="宋体" w:hAnsi="宋体" w:eastAsia="宋体" w:cs="宋体"/>
          <w:sz w:val="28"/>
          <w:szCs w:val="28"/>
        </w:rPr>
        <w:t>年龄：</w:t>
      </w:r>
      <w:r>
        <w:rPr>
          <w:rFonts w:hint="eastAsia" w:ascii="宋体" w:hAnsi="宋体" w:eastAsia="宋体" w:cs="宋体"/>
          <w:sz w:val="28"/>
          <w:szCs w:val="28"/>
          <w:u w:val="single"/>
        </w:rPr>
        <w:t xml:space="preserve">     </w:t>
      </w:r>
      <w:r>
        <w:rPr>
          <w:rFonts w:hint="eastAsia" w:ascii="宋体" w:hAnsi="宋体" w:eastAsia="宋体" w:cs="宋体"/>
          <w:sz w:val="28"/>
          <w:szCs w:val="28"/>
        </w:rPr>
        <w:t>职务：</w:t>
      </w:r>
      <w:r>
        <w:rPr>
          <w:rFonts w:hint="eastAsia" w:ascii="宋体" w:hAnsi="宋体" w:eastAsia="宋体" w:cs="宋体"/>
          <w:sz w:val="28"/>
          <w:szCs w:val="28"/>
          <w:u w:val="single"/>
        </w:rPr>
        <w:t xml:space="preserve">        </w:t>
      </w:r>
    </w:p>
    <w:p w14:paraId="7A473851">
      <w:pPr>
        <w:pStyle w:val="21"/>
        <w:snapToGrid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系</w:t>
      </w:r>
      <w:r>
        <w:rPr>
          <w:rFonts w:hint="eastAsia" w:ascii="宋体" w:hAnsi="宋体" w:eastAsia="宋体" w:cs="宋体"/>
          <w:sz w:val="28"/>
          <w:szCs w:val="28"/>
          <w:u w:val="single"/>
        </w:rPr>
        <w:t xml:space="preserve">                                          </w:t>
      </w:r>
      <w:r>
        <w:rPr>
          <w:rFonts w:hint="eastAsia" w:ascii="宋体" w:hAnsi="宋体" w:eastAsia="宋体" w:cs="宋体"/>
          <w:sz w:val="28"/>
          <w:szCs w:val="28"/>
        </w:rPr>
        <w:t>的法定代表人。</w:t>
      </w:r>
    </w:p>
    <w:p w14:paraId="34914AC2">
      <w:pPr>
        <w:pStyle w:val="21"/>
        <w:snapToGrid w:val="0"/>
        <w:spacing w:line="360" w:lineRule="auto"/>
        <w:ind w:firstLine="560" w:firstLineChars="200"/>
        <w:rPr>
          <w:rFonts w:hint="eastAsia" w:ascii="宋体" w:hAnsi="宋体" w:eastAsia="宋体" w:cs="宋体"/>
          <w:sz w:val="28"/>
          <w:szCs w:val="28"/>
        </w:rPr>
      </w:pPr>
    </w:p>
    <w:p w14:paraId="2F003073">
      <w:pPr>
        <w:pStyle w:val="21"/>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特此证明</w:t>
      </w:r>
    </w:p>
    <w:p w14:paraId="7D6C1A97">
      <w:pPr>
        <w:pStyle w:val="21"/>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法定代表人身份证复印件</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5C8A3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1F2A3169">
            <w:pPr>
              <w:spacing w:line="360" w:lineRule="auto"/>
              <w:jc w:val="center"/>
              <w:rPr>
                <w:rFonts w:hint="eastAsia" w:ascii="宋体" w:hAnsi="宋体" w:eastAsia="宋体" w:cs="宋体"/>
                <w:color w:val="auto"/>
                <w:sz w:val="28"/>
                <w:szCs w:val="28"/>
                <w:u w:val="single"/>
                <w:lang w:eastAsia="zh-CN"/>
              </w:rPr>
            </w:pPr>
            <w:r>
              <w:rPr>
                <w:rFonts w:hint="eastAsia" w:ascii="宋体" w:hAnsi="宋体" w:eastAsia="宋体" w:cs="宋体"/>
                <w:color w:val="auto"/>
                <w:sz w:val="28"/>
                <w:szCs w:val="28"/>
                <w:lang w:eastAsia="zh-CN"/>
              </w:rPr>
              <w:t>法定代表人身份证正、反面复印件</w:t>
            </w:r>
          </w:p>
          <w:p w14:paraId="4BC58AEA">
            <w:pPr>
              <w:spacing w:line="360" w:lineRule="auto"/>
              <w:jc w:val="center"/>
              <w:rPr>
                <w:rFonts w:hint="eastAsia" w:ascii="宋体" w:hAnsi="宋体" w:eastAsia="宋体" w:cs="宋体"/>
                <w:color w:val="auto"/>
                <w:sz w:val="28"/>
                <w:szCs w:val="28"/>
                <w:u w:val="single"/>
                <w:lang w:eastAsia="zh-CN"/>
              </w:rPr>
            </w:pPr>
          </w:p>
        </w:tc>
      </w:tr>
    </w:tbl>
    <w:p w14:paraId="78C03AF8">
      <w:pPr>
        <w:pStyle w:val="21"/>
        <w:snapToGrid w:val="0"/>
        <w:spacing w:line="360" w:lineRule="auto"/>
        <w:rPr>
          <w:rFonts w:hint="eastAsia" w:ascii="宋体" w:hAnsi="宋体" w:eastAsia="宋体" w:cs="宋体"/>
          <w:sz w:val="28"/>
          <w:szCs w:val="28"/>
        </w:rPr>
      </w:pPr>
    </w:p>
    <w:p w14:paraId="3C012216">
      <w:pPr>
        <w:pStyle w:val="21"/>
        <w:snapToGrid w:val="0"/>
        <w:spacing w:line="360" w:lineRule="auto"/>
        <w:ind w:firstLine="2318" w:firstLineChars="828"/>
        <w:rPr>
          <w:rFonts w:hint="eastAsia" w:ascii="宋体" w:hAnsi="宋体" w:eastAsia="宋体" w:cs="宋体"/>
          <w:sz w:val="28"/>
          <w:szCs w:val="28"/>
        </w:rPr>
      </w:pPr>
      <w:r>
        <w:rPr>
          <w:rFonts w:hint="eastAsia" w:ascii="宋体" w:hAnsi="宋体" w:eastAsia="宋体" w:cs="宋体"/>
          <w:sz w:val="28"/>
          <w:szCs w:val="28"/>
        </w:rPr>
        <w:t>供应商：</w:t>
      </w:r>
      <w:r>
        <w:rPr>
          <w:rFonts w:hint="eastAsia" w:ascii="宋体" w:hAnsi="宋体" w:eastAsia="宋体" w:cs="宋体"/>
          <w:sz w:val="28"/>
          <w:szCs w:val="28"/>
          <w:u w:val="single"/>
        </w:rPr>
        <w:t xml:space="preserve">                             </w:t>
      </w:r>
      <w:r>
        <w:rPr>
          <w:rFonts w:hint="eastAsia" w:ascii="宋体" w:hAnsi="宋体" w:eastAsia="宋体" w:cs="宋体"/>
          <w:sz w:val="28"/>
          <w:szCs w:val="28"/>
        </w:rPr>
        <w:t>（公章）</w:t>
      </w:r>
    </w:p>
    <w:p w14:paraId="1A24875F">
      <w:pPr>
        <w:spacing w:line="360" w:lineRule="auto"/>
        <w:ind w:firstLine="2318" w:firstLineChars="828"/>
        <w:rPr>
          <w:rFonts w:hint="eastAsia" w:ascii="宋体" w:hAnsi="宋体" w:eastAsia="宋体" w:cs="宋体"/>
          <w:color w:val="auto"/>
          <w:sz w:val="28"/>
          <w:szCs w:val="28"/>
          <w:lang w:eastAsia="zh-CN"/>
        </w:rPr>
      </w:pPr>
      <w:r>
        <w:rPr>
          <w:rFonts w:hint="eastAsia" w:ascii="宋体" w:hAnsi="宋体" w:eastAsia="宋体" w:cs="宋体"/>
          <w:color w:val="auto"/>
          <w:kern w:val="2"/>
          <w:sz w:val="28"/>
          <w:szCs w:val="28"/>
          <w:lang w:eastAsia="zh-CN"/>
        </w:rPr>
        <w:t>日</w:t>
      </w:r>
      <w:r>
        <w:rPr>
          <w:rFonts w:hint="eastAsia" w:ascii="宋体" w:hAnsi="宋体" w:eastAsia="宋体" w:cs="宋体"/>
          <w:color w:val="auto"/>
          <w:sz w:val="28"/>
          <w:szCs w:val="28"/>
          <w:lang w:eastAsia="zh-CN"/>
        </w:rPr>
        <w:t xml:space="preserve">  期：</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年</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月</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日</w:t>
      </w:r>
    </w:p>
    <w:p w14:paraId="6B80DE6D">
      <w:pPr>
        <w:spacing w:line="360" w:lineRule="auto"/>
        <w:rPr>
          <w:rFonts w:hint="eastAsia" w:ascii="宋体" w:hAnsi="宋体" w:eastAsia="宋体" w:cs="宋体"/>
          <w:color w:val="auto"/>
          <w:sz w:val="28"/>
          <w:szCs w:val="28"/>
          <w:lang w:eastAsia="zh-CN"/>
        </w:rPr>
      </w:pPr>
    </w:p>
    <w:p w14:paraId="5E333FD9">
      <w:pPr>
        <w:spacing w:line="360" w:lineRule="auto"/>
        <w:ind w:left="210" w:leftChars="100"/>
        <w:jc w:val="center"/>
        <w:rPr>
          <w:rFonts w:hint="eastAsia" w:ascii="宋体" w:hAnsi="宋体" w:eastAsia="宋体" w:cs="宋体"/>
          <w:b/>
          <w:bCs/>
          <w:color w:val="auto"/>
          <w:sz w:val="30"/>
          <w:szCs w:val="30"/>
          <w:lang w:eastAsia="zh-CN"/>
        </w:rPr>
      </w:pPr>
      <w:r>
        <w:rPr>
          <w:rFonts w:hint="eastAsia" w:ascii="宋体" w:hAnsi="宋体" w:eastAsia="宋体" w:cs="宋体"/>
          <w:b/>
          <w:bCs/>
          <w:color w:val="auto"/>
          <w:sz w:val="36"/>
          <w:lang w:eastAsia="zh-CN"/>
        </w:rPr>
        <w:br w:type="page"/>
      </w:r>
      <w:r>
        <w:rPr>
          <w:rFonts w:hint="eastAsia" w:ascii="宋体" w:hAnsi="宋体" w:eastAsia="宋体" w:cs="宋体"/>
          <w:b/>
          <w:bCs/>
          <w:color w:val="auto"/>
          <w:sz w:val="30"/>
          <w:szCs w:val="30"/>
          <w:lang w:eastAsia="zh-CN"/>
        </w:rPr>
        <w:t>2、法定代表人授权委托书</w:t>
      </w:r>
    </w:p>
    <w:p w14:paraId="7EC61C7F">
      <w:pPr>
        <w:pStyle w:val="12"/>
        <w:spacing w:line="360" w:lineRule="auto"/>
        <w:ind w:firstLine="210"/>
        <w:rPr>
          <w:rFonts w:hint="eastAsia" w:ascii="宋体" w:hAnsi="宋体" w:eastAsia="宋体" w:cs="宋体"/>
          <w:color w:val="auto"/>
          <w:lang w:eastAsia="zh-CN"/>
        </w:rPr>
      </w:pPr>
    </w:p>
    <w:p w14:paraId="78CD0233">
      <w:pPr>
        <w:spacing w:line="360" w:lineRule="auto"/>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注册于</w:t>
      </w:r>
      <w:r>
        <w:rPr>
          <w:rFonts w:hint="eastAsia" w:ascii="宋体" w:hAnsi="宋体" w:eastAsia="宋体" w:cs="宋体"/>
          <w:color w:val="auto"/>
          <w:sz w:val="28"/>
          <w:szCs w:val="28"/>
          <w:u w:val="single"/>
          <w:lang w:eastAsia="zh-CN"/>
        </w:rPr>
        <w:t>（工商行政管理局名称或市场监督管理局）</w:t>
      </w:r>
      <w:r>
        <w:rPr>
          <w:rFonts w:hint="eastAsia" w:ascii="宋体" w:hAnsi="宋体" w:eastAsia="宋体" w:cs="宋体"/>
          <w:color w:val="auto"/>
          <w:sz w:val="28"/>
          <w:szCs w:val="28"/>
          <w:lang w:eastAsia="zh-CN"/>
        </w:rPr>
        <w:t>之</w:t>
      </w:r>
      <w:r>
        <w:rPr>
          <w:rFonts w:hint="eastAsia" w:ascii="宋体" w:hAnsi="宋体" w:eastAsia="宋体" w:cs="宋体"/>
          <w:color w:val="auto"/>
          <w:sz w:val="28"/>
          <w:szCs w:val="28"/>
          <w:u w:val="single"/>
          <w:lang w:eastAsia="zh-CN"/>
        </w:rPr>
        <w:t>（供应商全称）</w:t>
      </w:r>
      <w:r>
        <w:rPr>
          <w:rFonts w:hint="eastAsia" w:ascii="宋体" w:hAnsi="宋体" w:eastAsia="宋体" w:cs="宋体"/>
          <w:color w:val="auto"/>
          <w:sz w:val="28"/>
          <w:szCs w:val="28"/>
          <w:lang w:eastAsia="zh-CN"/>
        </w:rPr>
        <w:t>法定代表人</w:t>
      </w:r>
      <w:r>
        <w:rPr>
          <w:rFonts w:hint="eastAsia" w:ascii="宋体" w:hAnsi="宋体" w:eastAsia="宋体" w:cs="宋体"/>
          <w:color w:val="auto"/>
          <w:sz w:val="28"/>
          <w:szCs w:val="28"/>
          <w:u w:val="single"/>
          <w:lang w:eastAsia="zh-CN"/>
        </w:rPr>
        <w:t>（姓名、职务）</w:t>
      </w:r>
      <w:r>
        <w:rPr>
          <w:rFonts w:hint="eastAsia" w:ascii="宋体" w:hAnsi="宋体" w:eastAsia="宋体" w:cs="宋体"/>
          <w:color w:val="auto"/>
          <w:sz w:val="28"/>
          <w:szCs w:val="28"/>
          <w:lang w:eastAsia="zh-CN"/>
        </w:rPr>
        <w:t>授权</w:t>
      </w:r>
      <w:r>
        <w:rPr>
          <w:rFonts w:hint="eastAsia" w:ascii="宋体" w:hAnsi="宋体" w:eastAsia="宋体" w:cs="宋体"/>
          <w:color w:val="auto"/>
          <w:sz w:val="28"/>
          <w:szCs w:val="28"/>
          <w:u w:val="single"/>
          <w:lang w:eastAsia="zh-CN"/>
        </w:rPr>
        <w:t>（被授权委托人姓名、职务）</w:t>
      </w:r>
      <w:r>
        <w:rPr>
          <w:rFonts w:hint="eastAsia" w:ascii="宋体" w:hAnsi="宋体" w:eastAsia="宋体" w:cs="宋体"/>
          <w:color w:val="auto"/>
          <w:sz w:val="28"/>
          <w:szCs w:val="28"/>
          <w:lang w:eastAsia="zh-CN"/>
        </w:rPr>
        <w:t>为本公司的合法代理人，就</w:t>
      </w:r>
      <w:r>
        <w:rPr>
          <w:rFonts w:hint="eastAsia" w:ascii="宋体" w:hAnsi="宋体" w:eastAsia="宋体" w:cs="宋体"/>
          <w:color w:val="auto"/>
          <w:sz w:val="28"/>
          <w:szCs w:val="28"/>
          <w:u w:val="single"/>
          <w:lang w:eastAsia="zh-CN"/>
        </w:rPr>
        <w:t>（项目名称）</w:t>
      </w:r>
      <w:r>
        <w:rPr>
          <w:rFonts w:hint="eastAsia" w:ascii="宋体" w:hAnsi="宋体" w:eastAsia="宋体" w:cs="宋体"/>
          <w:color w:val="auto"/>
          <w:sz w:val="28"/>
          <w:szCs w:val="28"/>
          <w:lang w:eastAsia="zh-CN"/>
        </w:rPr>
        <w:t>的磋商及合同的执行和完成，以本公司的名义处理一切与之有关的事宜。</w:t>
      </w:r>
    </w:p>
    <w:p w14:paraId="6748C163">
      <w:pPr>
        <w:spacing w:line="360" w:lineRule="auto"/>
        <w:rPr>
          <w:rFonts w:hint="eastAsia" w:ascii="宋体" w:hAnsi="宋体" w:eastAsia="宋体" w:cs="宋体"/>
          <w:color w:val="auto"/>
          <w:sz w:val="28"/>
          <w:szCs w:val="28"/>
          <w:u w:val="single"/>
          <w:lang w:eastAsia="zh-CN"/>
        </w:rPr>
      </w:pPr>
      <w:r>
        <w:rPr>
          <w:rFonts w:hint="eastAsia" w:ascii="宋体" w:hAnsi="宋体" w:eastAsia="宋体" w:cs="宋体"/>
          <w:color w:val="auto"/>
          <w:sz w:val="28"/>
          <w:szCs w:val="28"/>
          <w:lang w:eastAsia="zh-CN"/>
        </w:rPr>
        <w:t>附：被授权委托人姓名：</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性别：</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年龄：</w:t>
      </w:r>
      <w:r>
        <w:rPr>
          <w:rFonts w:hint="eastAsia" w:ascii="宋体" w:hAnsi="宋体" w:eastAsia="宋体" w:cs="宋体"/>
          <w:color w:val="auto"/>
          <w:sz w:val="28"/>
          <w:szCs w:val="28"/>
          <w:u w:val="single"/>
          <w:lang w:eastAsia="zh-CN"/>
        </w:rPr>
        <w:t xml:space="preserve">        .</w:t>
      </w:r>
    </w:p>
    <w:p w14:paraId="44556066">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职    务：</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身份证号码：</w:t>
      </w:r>
      <w:r>
        <w:rPr>
          <w:rFonts w:hint="eastAsia" w:ascii="宋体" w:hAnsi="宋体" w:eastAsia="宋体" w:cs="宋体"/>
          <w:color w:val="auto"/>
          <w:sz w:val="28"/>
          <w:szCs w:val="28"/>
          <w:u w:val="single"/>
          <w:lang w:eastAsia="zh-CN"/>
        </w:rPr>
        <w:t xml:space="preserve">                 .</w:t>
      </w:r>
    </w:p>
    <w:p w14:paraId="0B3263D5">
      <w:pPr>
        <w:spacing w:line="360" w:lineRule="auto"/>
        <w:ind w:firstLine="630"/>
        <w:rPr>
          <w:rFonts w:hint="eastAsia" w:ascii="宋体" w:hAnsi="宋体" w:eastAsia="宋体" w:cs="宋体"/>
          <w:color w:val="auto"/>
          <w:sz w:val="28"/>
          <w:szCs w:val="28"/>
          <w:u w:val="single"/>
          <w:lang w:eastAsia="zh-CN"/>
        </w:rPr>
      </w:pPr>
      <w:r>
        <w:rPr>
          <w:rFonts w:hint="eastAsia" w:ascii="宋体" w:hAnsi="宋体" w:eastAsia="宋体" w:cs="宋体"/>
          <w:color w:val="auto"/>
          <w:sz w:val="28"/>
          <w:szCs w:val="28"/>
          <w:lang w:eastAsia="zh-CN"/>
        </w:rPr>
        <w:t>通讯地址：</w:t>
      </w:r>
      <w:r>
        <w:rPr>
          <w:rFonts w:hint="eastAsia" w:ascii="宋体" w:hAnsi="宋体" w:eastAsia="宋体" w:cs="宋体"/>
          <w:color w:val="auto"/>
          <w:sz w:val="28"/>
          <w:szCs w:val="28"/>
          <w:u w:val="single"/>
          <w:lang w:eastAsia="zh-CN"/>
        </w:rPr>
        <w:t xml:space="preserve">                                          .</w:t>
      </w:r>
    </w:p>
    <w:p w14:paraId="49244D9A">
      <w:pPr>
        <w:spacing w:line="360" w:lineRule="auto"/>
        <w:ind w:firstLine="630"/>
        <w:rPr>
          <w:rFonts w:hint="eastAsia" w:ascii="宋体" w:hAnsi="宋体" w:eastAsia="宋体" w:cs="宋体"/>
          <w:color w:val="auto"/>
          <w:sz w:val="28"/>
          <w:szCs w:val="28"/>
          <w:u w:val="single"/>
          <w:lang w:eastAsia="zh-CN"/>
        </w:rPr>
      </w:pPr>
      <w:r>
        <w:rPr>
          <w:rFonts w:hint="eastAsia" w:ascii="宋体" w:hAnsi="宋体" w:eastAsia="宋体" w:cs="宋体"/>
          <w:color w:val="auto"/>
          <w:sz w:val="28"/>
          <w:szCs w:val="28"/>
          <w:lang w:eastAsia="zh-CN"/>
        </w:rPr>
        <w:t>邮政编码：</w:t>
      </w:r>
      <w:r>
        <w:rPr>
          <w:rFonts w:hint="eastAsia" w:ascii="宋体" w:hAnsi="宋体" w:eastAsia="宋体" w:cs="宋体"/>
          <w:color w:val="auto"/>
          <w:sz w:val="28"/>
          <w:szCs w:val="28"/>
          <w:u w:val="single"/>
          <w:lang w:eastAsia="zh-CN"/>
        </w:rPr>
        <w:t xml:space="preserve">                                          .</w:t>
      </w:r>
    </w:p>
    <w:p w14:paraId="03A53290">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电    话：</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传真：</w:t>
      </w:r>
      <w:r>
        <w:rPr>
          <w:rFonts w:hint="eastAsia" w:ascii="宋体" w:hAnsi="宋体" w:eastAsia="宋体" w:cs="宋体"/>
          <w:color w:val="auto"/>
          <w:sz w:val="28"/>
          <w:szCs w:val="28"/>
          <w:u w:val="single"/>
          <w:lang w:eastAsia="zh-CN"/>
        </w:rPr>
        <w:t xml:space="preserve">               .</w:t>
      </w:r>
    </w:p>
    <w:p w14:paraId="26C98D7E">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法定代表人及被授权委托人身份证复印件</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0C914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4526" w:type="dxa"/>
            <w:vAlign w:val="center"/>
          </w:tcPr>
          <w:p w14:paraId="6484419F">
            <w:pPr>
              <w:spacing w:line="360" w:lineRule="auto"/>
              <w:jc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法定代表人身份证正、反面复印件</w:t>
            </w:r>
          </w:p>
          <w:p w14:paraId="52AA6992">
            <w:pPr>
              <w:spacing w:line="360" w:lineRule="auto"/>
              <w:jc w:val="center"/>
              <w:rPr>
                <w:rFonts w:hint="eastAsia" w:ascii="宋体" w:hAnsi="宋体" w:eastAsia="宋体" w:cs="宋体"/>
                <w:color w:val="auto"/>
                <w:sz w:val="28"/>
                <w:szCs w:val="28"/>
                <w:lang w:eastAsia="zh-CN"/>
              </w:rPr>
            </w:pPr>
          </w:p>
        </w:tc>
        <w:tc>
          <w:tcPr>
            <w:tcW w:w="4713" w:type="dxa"/>
            <w:vAlign w:val="center"/>
          </w:tcPr>
          <w:p w14:paraId="348EF13E">
            <w:pPr>
              <w:spacing w:line="360" w:lineRule="auto"/>
              <w:jc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被授权委托人身份证正、反面复印件</w:t>
            </w:r>
          </w:p>
          <w:p w14:paraId="0D875560">
            <w:pPr>
              <w:spacing w:line="360" w:lineRule="auto"/>
              <w:jc w:val="center"/>
              <w:rPr>
                <w:rFonts w:hint="eastAsia" w:ascii="宋体" w:hAnsi="宋体" w:eastAsia="宋体" w:cs="宋体"/>
                <w:color w:val="auto"/>
                <w:sz w:val="28"/>
                <w:szCs w:val="28"/>
                <w:lang w:eastAsia="zh-CN"/>
              </w:rPr>
            </w:pPr>
          </w:p>
        </w:tc>
      </w:tr>
    </w:tbl>
    <w:p w14:paraId="6C367BC3">
      <w:pPr>
        <w:spacing w:line="360" w:lineRule="auto"/>
        <w:ind w:firstLine="630"/>
        <w:rPr>
          <w:rFonts w:hint="eastAsia" w:ascii="宋体" w:hAnsi="宋体" w:eastAsia="宋体" w:cs="宋体"/>
          <w:color w:val="auto"/>
          <w:sz w:val="28"/>
          <w:szCs w:val="28"/>
          <w:u w:val="single"/>
          <w:lang w:eastAsia="zh-CN"/>
        </w:rPr>
      </w:pPr>
    </w:p>
    <w:p w14:paraId="593962BC">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供应商名称：</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（公      章）</w:t>
      </w:r>
    </w:p>
    <w:p w14:paraId="195C90A4">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法定代表人：</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w:t>
      </w:r>
      <w:r>
        <w:rPr>
          <w:rFonts w:hint="eastAsia" w:ascii="宋体" w:hAnsi="宋体" w:eastAsia="宋体" w:cs="宋体"/>
          <w:b w:val="0"/>
          <w:color w:val="auto"/>
          <w:kern w:val="2"/>
          <w:sz w:val="28"/>
          <w:szCs w:val="28"/>
          <w:highlight w:val="none"/>
          <w:lang w:val="zh-CN"/>
        </w:rPr>
        <w:t>签字或盖章</w:t>
      </w:r>
      <w:r>
        <w:rPr>
          <w:rFonts w:hint="eastAsia" w:ascii="宋体" w:hAnsi="宋体" w:eastAsia="宋体" w:cs="宋体"/>
          <w:color w:val="auto"/>
          <w:sz w:val="28"/>
          <w:szCs w:val="28"/>
          <w:lang w:eastAsia="zh-CN"/>
        </w:rPr>
        <w:t>）</w:t>
      </w:r>
    </w:p>
    <w:p w14:paraId="6999BC60">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被授权委托人：</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w:t>
      </w:r>
      <w:r>
        <w:rPr>
          <w:rFonts w:hint="eastAsia" w:ascii="宋体" w:hAnsi="宋体" w:eastAsia="宋体" w:cs="宋体"/>
          <w:b w:val="0"/>
          <w:color w:val="auto"/>
          <w:kern w:val="2"/>
          <w:sz w:val="28"/>
          <w:szCs w:val="28"/>
          <w:highlight w:val="none"/>
          <w:lang w:val="zh-CN"/>
        </w:rPr>
        <w:t>签字或盖章</w:t>
      </w:r>
      <w:r>
        <w:rPr>
          <w:rFonts w:hint="eastAsia" w:ascii="宋体" w:hAnsi="宋体" w:eastAsia="宋体" w:cs="宋体"/>
          <w:color w:val="auto"/>
          <w:sz w:val="28"/>
          <w:szCs w:val="28"/>
          <w:lang w:eastAsia="zh-CN"/>
        </w:rPr>
        <w:t>）</w:t>
      </w:r>
    </w:p>
    <w:p w14:paraId="3DFB2C88">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日    期：</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年</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月</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日</w:t>
      </w:r>
    </w:p>
    <w:p w14:paraId="5A596BCB">
      <w:pPr>
        <w:pStyle w:val="18"/>
        <w:widowControl/>
        <w:ind w:firstLine="560" w:firstLineChars="200"/>
        <w:jc w:val="both"/>
        <w:rPr>
          <w:rFonts w:hint="eastAsia" w:ascii="宋体" w:hAnsi="宋体" w:eastAsia="宋体" w:cs="宋体"/>
          <w:b/>
          <w:color w:val="auto"/>
          <w:sz w:val="30"/>
          <w:szCs w:val="30"/>
        </w:rPr>
      </w:pPr>
      <w:r>
        <w:rPr>
          <w:rFonts w:hint="eastAsia" w:ascii="宋体" w:hAnsi="宋体" w:eastAsia="宋体" w:cs="宋体"/>
          <w:color w:val="auto"/>
          <w:szCs w:val="28"/>
        </w:rPr>
        <w:t>本授权有效期自磋商响应文件递交截止之日起计90</w:t>
      </w:r>
      <w:bookmarkStart w:id="49" w:name="_Toc1462"/>
      <w:r>
        <w:rPr>
          <w:rFonts w:hint="eastAsia" w:ascii="宋体" w:hAnsi="宋体" w:eastAsia="宋体" w:cs="宋体"/>
          <w:color w:val="auto"/>
          <w:szCs w:val="28"/>
        </w:rPr>
        <w:t>日历日</w:t>
      </w:r>
      <w:bookmarkStart w:id="50" w:name="_Toc28759"/>
      <w:r>
        <w:rPr>
          <w:rFonts w:hint="eastAsia" w:ascii="宋体" w:hAnsi="宋体" w:eastAsia="宋体" w:cs="宋体"/>
          <w:b/>
          <w:color w:val="auto"/>
          <w:sz w:val="30"/>
          <w:szCs w:val="30"/>
        </w:rPr>
        <w:br w:type="page"/>
      </w:r>
    </w:p>
    <w:p w14:paraId="6CD1997B">
      <w:pPr>
        <w:pStyle w:val="10"/>
        <w:tabs>
          <w:tab w:val="right" w:leader="dot" w:pos="9460"/>
        </w:tabs>
        <w:spacing w:line="360" w:lineRule="auto"/>
        <w:ind w:left="0" w:leftChars="0"/>
        <w:jc w:val="center"/>
        <w:outlineLvl w:val="2"/>
        <w:rPr>
          <w:rFonts w:hint="eastAsia" w:ascii="宋体" w:hAnsi="宋体" w:eastAsia="宋体" w:cs="宋体"/>
          <w:b/>
          <w:color w:val="auto"/>
          <w:sz w:val="30"/>
          <w:szCs w:val="30"/>
          <w:lang w:eastAsia="zh-CN"/>
        </w:rPr>
      </w:pPr>
      <w:r>
        <w:rPr>
          <w:rFonts w:hint="eastAsia" w:ascii="宋体" w:hAnsi="宋体" w:eastAsia="宋体" w:cs="宋体"/>
        </w:rPr>
        <w:fldChar w:fldCharType="begin"/>
      </w:r>
      <w:r>
        <w:rPr>
          <w:rFonts w:hint="eastAsia" w:ascii="宋体" w:hAnsi="宋体" w:eastAsia="宋体" w:cs="宋体"/>
        </w:rPr>
        <w:instrText xml:space="preserve"> HYPERLINK \l "_Toc15600" </w:instrText>
      </w:r>
      <w:r>
        <w:rPr>
          <w:rFonts w:hint="eastAsia" w:ascii="宋体" w:hAnsi="宋体" w:eastAsia="宋体" w:cs="宋体"/>
        </w:rPr>
        <w:fldChar w:fldCharType="separate"/>
      </w:r>
      <w:r>
        <w:rPr>
          <w:rFonts w:hint="eastAsia" w:ascii="宋体" w:hAnsi="宋体" w:eastAsia="宋体" w:cs="宋体"/>
          <w:b/>
          <w:color w:val="auto"/>
          <w:sz w:val="30"/>
          <w:szCs w:val="30"/>
          <w:lang w:eastAsia="zh-CN"/>
        </w:rPr>
        <w:t xml:space="preserve">第三部分  </w:t>
      </w:r>
      <w:r>
        <w:rPr>
          <w:rFonts w:hint="eastAsia" w:ascii="宋体" w:hAnsi="宋体" w:eastAsia="宋体" w:cs="宋体"/>
          <w:b/>
          <w:color w:val="auto"/>
          <w:sz w:val="30"/>
          <w:szCs w:val="30"/>
          <w:lang w:eastAsia="zh-CN"/>
        </w:rPr>
        <w:fldChar w:fldCharType="end"/>
      </w:r>
      <w:r>
        <w:rPr>
          <w:rFonts w:hint="eastAsia" w:ascii="宋体" w:hAnsi="宋体" w:eastAsia="宋体" w:cs="宋体"/>
          <w:b/>
          <w:color w:val="auto"/>
          <w:sz w:val="30"/>
          <w:szCs w:val="30"/>
          <w:lang w:eastAsia="zh-CN"/>
        </w:rPr>
        <w:t>有依法缴纳税收和社会保障资金的良好记录</w:t>
      </w:r>
      <w:bookmarkEnd w:id="49"/>
      <w:bookmarkEnd w:id="50"/>
    </w:p>
    <w:p w14:paraId="74586B23">
      <w:pPr>
        <w:spacing w:line="360" w:lineRule="auto"/>
        <w:ind w:firstLine="560" w:firstLineChars="200"/>
        <w:rPr>
          <w:rFonts w:hint="eastAsia" w:ascii="宋体" w:hAnsi="宋体" w:eastAsia="宋体" w:cs="宋体"/>
          <w:b/>
          <w:color w:val="auto"/>
          <w:sz w:val="30"/>
          <w:szCs w:val="30"/>
          <w:lang w:eastAsia="zh-CN"/>
        </w:rPr>
      </w:pPr>
      <w:r>
        <w:rPr>
          <w:rFonts w:hint="eastAsia" w:ascii="宋体" w:hAnsi="宋体" w:eastAsia="宋体" w:cs="宋体"/>
          <w:color w:val="auto"/>
          <w:sz w:val="28"/>
          <w:szCs w:val="28"/>
          <w:lang w:eastAsia="zh-CN"/>
        </w:rPr>
        <w:t>提供从2024年3月1日至开标时间前任一月份的凭据依法缴纳税收和社会保障资金的相关材料，依法免税的供应商应具有税务部门出具的证明文件；依法不需要缴纳社会保障金的供应商，需具有社保部门出具的证明文件</w:t>
      </w:r>
      <w:bookmarkStart w:id="51" w:name="_Toc25177"/>
      <w:r>
        <w:rPr>
          <w:rFonts w:hint="eastAsia" w:ascii="宋体" w:hAnsi="宋体" w:eastAsia="宋体" w:cs="宋体"/>
          <w:color w:val="auto"/>
          <w:sz w:val="28"/>
          <w:szCs w:val="28"/>
          <w:lang w:eastAsia="zh-CN"/>
        </w:rPr>
        <w:t>。</w:t>
      </w:r>
    </w:p>
    <w:p w14:paraId="6B04996F">
      <w:pPr>
        <w:pStyle w:val="10"/>
        <w:tabs>
          <w:tab w:val="right" w:leader="dot" w:pos="9460"/>
        </w:tabs>
        <w:spacing w:line="360" w:lineRule="auto"/>
        <w:jc w:val="center"/>
        <w:outlineLvl w:val="2"/>
        <w:rPr>
          <w:rFonts w:hint="eastAsia" w:ascii="宋体" w:hAnsi="宋体" w:eastAsia="宋体" w:cs="宋体"/>
          <w:b/>
          <w:color w:val="auto"/>
          <w:sz w:val="30"/>
          <w:szCs w:val="30"/>
          <w:lang w:eastAsia="zh-CN"/>
        </w:rPr>
      </w:pPr>
      <w:r>
        <w:rPr>
          <w:rFonts w:hint="eastAsia" w:ascii="宋体" w:hAnsi="宋体" w:eastAsia="宋体" w:cs="宋体"/>
          <w:b/>
          <w:color w:val="auto"/>
          <w:sz w:val="30"/>
          <w:szCs w:val="30"/>
          <w:lang w:eastAsia="zh-CN"/>
        </w:rPr>
        <w:br w:type="page"/>
      </w:r>
      <w:bookmarkStart w:id="52" w:name="_Toc29726"/>
      <w:bookmarkStart w:id="53" w:name="_Toc30316"/>
      <w:r>
        <w:rPr>
          <w:rFonts w:hint="eastAsia" w:ascii="宋体" w:hAnsi="宋体" w:eastAsia="宋体" w:cs="宋体"/>
          <w:b/>
          <w:color w:val="auto"/>
          <w:sz w:val="30"/>
          <w:szCs w:val="30"/>
        </w:rPr>
        <w:fldChar w:fldCharType="begin"/>
      </w:r>
      <w:r>
        <w:rPr>
          <w:rFonts w:hint="eastAsia" w:ascii="宋体" w:hAnsi="宋体" w:eastAsia="宋体" w:cs="宋体"/>
          <w:b/>
          <w:color w:val="auto"/>
          <w:sz w:val="30"/>
          <w:szCs w:val="30"/>
          <w:lang w:eastAsia="zh-CN"/>
        </w:rPr>
        <w:instrText xml:space="preserve"> HYPERLINK \l _Toc5005 </w:instrText>
      </w:r>
      <w:r>
        <w:rPr>
          <w:rFonts w:hint="eastAsia" w:ascii="宋体" w:hAnsi="宋体" w:eastAsia="宋体" w:cs="宋体"/>
          <w:b/>
          <w:color w:val="auto"/>
          <w:sz w:val="30"/>
          <w:szCs w:val="30"/>
        </w:rPr>
        <w:fldChar w:fldCharType="separate"/>
      </w:r>
      <w:bookmarkStart w:id="54" w:name="_Toc89683357"/>
      <w:r>
        <w:rPr>
          <w:rFonts w:hint="eastAsia" w:ascii="宋体" w:hAnsi="宋体" w:eastAsia="宋体" w:cs="宋体"/>
          <w:b/>
          <w:color w:val="auto"/>
          <w:sz w:val="30"/>
          <w:szCs w:val="30"/>
          <w:lang w:eastAsia="zh-CN"/>
        </w:rPr>
        <w:t xml:space="preserve">第四部分  </w:t>
      </w:r>
      <w:r>
        <w:rPr>
          <w:rFonts w:hint="eastAsia" w:ascii="宋体" w:hAnsi="宋体" w:eastAsia="宋体" w:cs="宋体"/>
          <w:b/>
          <w:color w:val="auto"/>
          <w:sz w:val="30"/>
          <w:szCs w:val="30"/>
        </w:rPr>
        <w:fldChar w:fldCharType="end"/>
      </w:r>
      <w:r>
        <w:rPr>
          <w:rFonts w:hint="eastAsia" w:ascii="宋体" w:hAnsi="宋体" w:eastAsia="宋体" w:cs="宋体"/>
          <w:b/>
          <w:color w:val="auto"/>
          <w:sz w:val="30"/>
          <w:szCs w:val="30"/>
          <w:lang w:eastAsia="zh-CN"/>
        </w:rPr>
        <w:t>供应商具有良好的商业信誉和健全的财务会计制度</w:t>
      </w:r>
      <w:bookmarkEnd w:id="51"/>
      <w:bookmarkEnd w:id="52"/>
      <w:bookmarkEnd w:id="53"/>
      <w:bookmarkEnd w:id="54"/>
    </w:p>
    <w:p w14:paraId="553CF347">
      <w:pPr>
        <w:spacing w:line="360" w:lineRule="auto"/>
        <w:rPr>
          <w:rFonts w:hint="eastAsia" w:ascii="宋体" w:hAnsi="宋体" w:eastAsia="宋体" w:cs="宋体"/>
          <w:b/>
          <w:color w:val="auto"/>
          <w:sz w:val="30"/>
          <w:szCs w:val="30"/>
          <w:lang w:eastAsia="zh-CN"/>
        </w:rPr>
      </w:pPr>
      <w:bookmarkStart w:id="55" w:name="_Toc22905"/>
      <w:bookmarkStart w:id="56" w:name="_Toc32738"/>
      <w:bookmarkStart w:id="57" w:name="_Toc11519"/>
      <w:r>
        <w:rPr>
          <w:rFonts w:hint="eastAsia" w:ascii="宋体" w:hAnsi="宋体" w:eastAsia="宋体" w:cs="宋体"/>
        </w:rPr>
        <w:t>①提供递交投标文件截止之日前两年内任意一个年度经审计的财务报告（包括“四表一注”，即资产负债表、利润表、现金流量表、所有者权益变动表及其附注，符合《中小企业划型标准规定》的小型企业按照《小企业会计准则》执行。成立时间至提交投标文件截止时间不足一年的可提供成立后任意时段的资产负债表）； ②其开标前三个月内基本开户银行出具的资信证明； ③信用担保机构出具的投标担保函。</w:t>
      </w:r>
      <w:r>
        <w:rPr>
          <w:rFonts w:hint="eastAsia" w:ascii="宋体" w:hAnsi="宋体" w:eastAsia="宋体" w:cs="宋体"/>
          <w:b/>
          <w:color w:val="auto"/>
          <w:sz w:val="30"/>
          <w:szCs w:val="30"/>
          <w:lang w:eastAsia="zh-CN"/>
        </w:rPr>
        <w:br w:type="page"/>
      </w:r>
    </w:p>
    <w:p w14:paraId="7F9C2700">
      <w:pPr>
        <w:spacing w:line="360" w:lineRule="auto"/>
        <w:jc w:val="center"/>
        <w:outlineLvl w:val="2"/>
        <w:rPr>
          <w:rFonts w:hint="eastAsia" w:ascii="宋体" w:hAnsi="宋体" w:eastAsia="宋体" w:cs="宋体"/>
          <w:b/>
          <w:color w:val="auto"/>
          <w:sz w:val="30"/>
          <w:szCs w:val="30"/>
          <w:lang w:eastAsia="zh-CN"/>
        </w:rPr>
      </w:pPr>
      <w:r>
        <w:rPr>
          <w:rFonts w:hint="eastAsia" w:ascii="宋体" w:hAnsi="宋体" w:eastAsia="宋体" w:cs="宋体"/>
        </w:rPr>
        <w:fldChar w:fldCharType="begin"/>
      </w:r>
      <w:r>
        <w:rPr>
          <w:rFonts w:hint="eastAsia" w:ascii="宋体" w:hAnsi="宋体" w:eastAsia="宋体" w:cs="宋体"/>
        </w:rPr>
        <w:instrText xml:space="preserve"> HYPERLINK \l "_Toc15600" </w:instrText>
      </w:r>
      <w:r>
        <w:rPr>
          <w:rFonts w:hint="eastAsia" w:ascii="宋体" w:hAnsi="宋体" w:eastAsia="宋体" w:cs="宋体"/>
        </w:rPr>
        <w:fldChar w:fldCharType="separate"/>
      </w:r>
      <w:bookmarkStart w:id="58" w:name="_Toc89683358"/>
      <w:r>
        <w:rPr>
          <w:rFonts w:hint="eastAsia" w:ascii="宋体" w:hAnsi="宋体" w:eastAsia="宋体" w:cs="宋体"/>
          <w:b/>
          <w:color w:val="auto"/>
          <w:sz w:val="30"/>
          <w:szCs w:val="30"/>
          <w:lang w:eastAsia="zh-CN"/>
        </w:rPr>
        <w:t xml:space="preserve">第五部分  </w:t>
      </w:r>
      <w:r>
        <w:rPr>
          <w:rFonts w:hint="eastAsia" w:ascii="宋体" w:hAnsi="宋体" w:eastAsia="宋体" w:cs="宋体"/>
          <w:b/>
          <w:color w:val="auto"/>
          <w:sz w:val="30"/>
          <w:szCs w:val="30"/>
          <w:lang w:eastAsia="zh-CN"/>
        </w:rPr>
        <w:fldChar w:fldCharType="end"/>
      </w:r>
      <w:r>
        <w:rPr>
          <w:rFonts w:hint="eastAsia" w:ascii="宋体" w:hAnsi="宋体" w:eastAsia="宋体" w:cs="宋体"/>
          <w:b/>
          <w:color w:val="auto"/>
          <w:sz w:val="30"/>
          <w:szCs w:val="30"/>
          <w:lang w:eastAsia="zh-CN"/>
        </w:rPr>
        <w:t>供应商具有履行合同所必需的设备和专业技术能力</w:t>
      </w:r>
      <w:bookmarkEnd w:id="55"/>
      <w:r>
        <w:rPr>
          <w:rFonts w:hint="eastAsia" w:ascii="宋体" w:hAnsi="宋体" w:eastAsia="宋体" w:cs="宋体"/>
          <w:b/>
          <w:color w:val="auto"/>
          <w:sz w:val="30"/>
          <w:szCs w:val="30"/>
          <w:lang w:eastAsia="zh-CN"/>
        </w:rPr>
        <w:t>的声明</w:t>
      </w:r>
      <w:bookmarkEnd w:id="56"/>
      <w:bookmarkEnd w:id="57"/>
      <w:bookmarkEnd w:id="58"/>
    </w:p>
    <w:p w14:paraId="29C68AA3">
      <w:pPr>
        <w:pStyle w:val="11"/>
        <w:wordWrap w:val="0"/>
        <w:spacing w:line="360" w:lineRule="auto"/>
        <w:ind w:firstLine="420"/>
        <w:rPr>
          <w:rFonts w:hint="eastAsia" w:ascii="宋体" w:hAnsi="宋体" w:eastAsia="宋体" w:cs="宋体"/>
          <w:sz w:val="28"/>
          <w:szCs w:val="28"/>
          <w:u w:val="single"/>
          <w:shd w:val="clear" w:color="auto" w:fill="FFFFFF"/>
        </w:rPr>
      </w:pPr>
    </w:p>
    <w:p w14:paraId="27CB7C72">
      <w:pPr>
        <w:pStyle w:val="11"/>
        <w:wordWrap w:val="0"/>
        <w:spacing w:line="360" w:lineRule="auto"/>
        <w:ind w:firstLine="420"/>
        <w:rPr>
          <w:rFonts w:hint="eastAsia" w:ascii="宋体" w:hAnsi="宋体" w:eastAsia="宋体" w:cs="宋体"/>
          <w:sz w:val="28"/>
          <w:szCs w:val="28"/>
          <w:u w:val="single"/>
          <w:shd w:val="clear" w:color="auto" w:fill="FFFFFF"/>
        </w:rPr>
      </w:pPr>
      <w:r>
        <w:rPr>
          <w:rFonts w:hint="eastAsia" w:ascii="宋体" w:hAnsi="宋体" w:eastAsia="宋体" w:cs="宋体"/>
          <w:sz w:val="28"/>
          <w:szCs w:val="28"/>
          <w:u w:val="single"/>
          <w:shd w:val="clear" w:color="auto" w:fill="FFFFFF"/>
        </w:rPr>
        <w:t xml:space="preserve">                （采购人） ：</w:t>
      </w:r>
    </w:p>
    <w:p w14:paraId="45828C6B">
      <w:pPr>
        <w:pStyle w:val="11"/>
        <w:wordWrap w:val="0"/>
        <w:spacing w:line="360" w:lineRule="auto"/>
        <w:ind w:firstLine="560" w:firstLineChars="200"/>
        <w:rPr>
          <w:rFonts w:hint="eastAsia" w:ascii="宋体" w:hAnsi="宋体" w:eastAsia="宋体" w:cs="宋体"/>
          <w:sz w:val="28"/>
          <w:szCs w:val="28"/>
          <w:u w:val="single"/>
        </w:rPr>
      </w:pPr>
      <w:r>
        <w:rPr>
          <w:rFonts w:hint="eastAsia" w:ascii="宋体" w:hAnsi="宋体" w:eastAsia="宋体" w:cs="宋体"/>
          <w:sz w:val="28"/>
          <w:szCs w:val="28"/>
          <w:shd w:val="clear" w:color="auto" w:fill="FFFFFF"/>
        </w:rPr>
        <w:t>我方作为项目名称</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（项目编号：</w:t>
      </w:r>
      <w:r>
        <w:rPr>
          <w:rFonts w:hint="eastAsia" w:ascii="宋体" w:hAnsi="宋体" w:eastAsia="宋体" w:cs="宋体"/>
          <w:i/>
          <w:iCs/>
          <w:sz w:val="28"/>
          <w:szCs w:val="28"/>
          <w:u w:val="single"/>
          <w:shd w:val="clear" w:color="auto" w:fill="FFFFFF"/>
        </w:rPr>
        <w:t xml:space="preserve">          </w:t>
      </w:r>
      <w:r>
        <w:rPr>
          <w:rFonts w:hint="eastAsia" w:ascii="宋体" w:hAnsi="宋体" w:eastAsia="宋体" w:cs="宋体"/>
          <w:sz w:val="28"/>
          <w:szCs w:val="28"/>
          <w:shd w:val="clear" w:color="auto" w:fill="FFFFFF"/>
        </w:rPr>
        <w:t>）的</w:t>
      </w:r>
      <w:r>
        <w:rPr>
          <w:rFonts w:hint="eastAsia" w:ascii="宋体" w:hAnsi="宋体" w:eastAsia="宋体" w:cs="宋体"/>
          <w:sz w:val="28"/>
          <w:szCs w:val="28"/>
        </w:rPr>
        <w:t>磋商</w:t>
      </w:r>
      <w:r>
        <w:rPr>
          <w:rFonts w:hint="eastAsia" w:ascii="宋体" w:hAnsi="宋体" w:eastAsia="宋体" w:cs="宋体"/>
          <w:sz w:val="28"/>
          <w:szCs w:val="28"/>
          <w:shd w:val="clear" w:color="auto" w:fill="FFFFFF"/>
        </w:rPr>
        <w:t xml:space="preserve">供应商，在此郑重承诺： </w:t>
      </w:r>
      <w:r>
        <w:rPr>
          <w:rFonts w:hint="eastAsia" w:ascii="宋体" w:hAnsi="宋体" w:eastAsia="宋体" w:cs="宋体"/>
          <w:sz w:val="28"/>
          <w:szCs w:val="28"/>
          <w:u w:val="single"/>
          <w:shd w:val="clear" w:color="auto" w:fill="FFFFFF"/>
        </w:rPr>
        <w:t>我单位</w:t>
      </w:r>
      <w:r>
        <w:rPr>
          <w:rFonts w:hint="eastAsia" w:ascii="宋体" w:hAnsi="宋体" w:eastAsia="宋体" w:cs="宋体"/>
          <w:sz w:val="28"/>
          <w:szCs w:val="28"/>
          <w:u w:val="single"/>
        </w:rPr>
        <w:t>具有履行本项目合同所必需的设备和专业技术的能力。</w:t>
      </w:r>
    </w:p>
    <w:p w14:paraId="676E6EB0">
      <w:pPr>
        <w:pStyle w:val="11"/>
        <w:wordWrap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shd w:val="clear" w:color="auto" w:fill="FFFFFF"/>
        </w:rPr>
        <w:t xml:space="preserve">如有不实，我方将无条件地退出本项目的采购活动，并遵照《中华人民共和国政府采购法》有关“提供虚假材料的规定”接受处罚。 </w:t>
      </w:r>
    </w:p>
    <w:p w14:paraId="6895B401">
      <w:pPr>
        <w:spacing w:line="360" w:lineRule="auto"/>
        <w:ind w:firstLine="560" w:firstLineChars="200"/>
        <w:rPr>
          <w:rFonts w:hint="eastAsia" w:ascii="宋体" w:hAnsi="宋体" w:eastAsia="宋体" w:cs="宋体"/>
          <w:color w:val="auto"/>
          <w:sz w:val="28"/>
          <w:szCs w:val="28"/>
          <w:shd w:val="clear" w:color="auto" w:fill="FFFFFF"/>
          <w:lang w:eastAsia="zh-CN"/>
        </w:rPr>
      </w:pPr>
      <w:r>
        <w:rPr>
          <w:rFonts w:hint="eastAsia" w:ascii="宋体" w:hAnsi="宋体" w:eastAsia="宋体" w:cs="宋体"/>
          <w:color w:val="auto"/>
          <w:sz w:val="28"/>
          <w:szCs w:val="28"/>
          <w:shd w:val="clear" w:color="auto" w:fill="FFFFFF"/>
          <w:lang w:eastAsia="zh-CN"/>
        </w:rPr>
        <w:t>特此声明。</w:t>
      </w:r>
    </w:p>
    <w:p w14:paraId="2BE4B4BB">
      <w:pPr>
        <w:spacing w:line="360" w:lineRule="auto"/>
        <w:ind w:left="1"/>
        <w:rPr>
          <w:rFonts w:hint="eastAsia" w:ascii="宋体" w:hAnsi="宋体" w:eastAsia="宋体" w:cs="宋体"/>
          <w:b/>
          <w:color w:val="auto"/>
          <w:sz w:val="28"/>
          <w:szCs w:val="28"/>
          <w:lang w:eastAsia="zh-CN"/>
        </w:rPr>
      </w:pPr>
    </w:p>
    <w:p w14:paraId="0ACB5576">
      <w:pPr>
        <w:spacing w:line="360" w:lineRule="auto"/>
        <w:ind w:left="1"/>
        <w:rPr>
          <w:rFonts w:hint="eastAsia" w:ascii="宋体" w:hAnsi="宋体" w:eastAsia="宋体" w:cs="宋体"/>
          <w:b/>
          <w:color w:val="auto"/>
          <w:sz w:val="28"/>
          <w:szCs w:val="28"/>
          <w:lang w:eastAsia="zh-CN"/>
        </w:rPr>
      </w:pPr>
    </w:p>
    <w:p w14:paraId="0E66534C">
      <w:pPr>
        <w:spacing w:line="360" w:lineRule="auto"/>
        <w:ind w:left="1"/>
        <w:rPr>
          <w:rFonts w:hint="eastAsia" w:ascii="宋体" w:hAnsi="宋体" w:eastAsia="宋体" w:cs="宋体"/>
          <w:b/>
          <w:color w:val="auto"/>
          <w:sz w:val="28"/>
          <w:szCs w:val="28"/>
          <w:lang w:eastAsia="zh-CN"/>
        </w:rPr>
      </w:pPr>
    </w:p>
    <w:p w14:paraId="04FF754F">
      <w:pPr>
        <w:spacing w:line="360" w:lineRule="auto"/>
        <w:ind w:left="1"/>
        <w:rPr>
          <w:rFonts w:hint="eastAsia" w:ascii="宋体" w:hAnsi="宋体" w:eastAsia="宋体" w:cs="宋体"/>
          <w:b/>
          <w:color w:val="auto"/>
          <w:sz w:val="28"/>
          <w:szCs w:val="28"/>
          <w:lang w:eastAsia="zh-CN"/>
        </w:rPr>
      </w:pPr>
    </w:p>
    <w:p w14:paraId="1A2614A7">
      <w:pPr>
        <w:spacing w:line="360" w:lineRule="auto"/>
        <w:jc w:val="right"/>
        <w:rPr>
          <w:rFonts w:hint="eastAsia" w:ascii="宋体" w:hAnsi="宋体" w:eastAsia="宋体" w:cs="宋体"/>
          <w:color w:val="auto"/>
          <w:sz w:val="28"/>
          <w:szCs w:val="28"/>
          <w:lang w:val="zh-CN" w:eastAsia="zh-CN"/>
        </w:rPr>
      </w:pPr>
    </w:p>
    <w:p w14:paraId="6666C9A5">
      <w:pPr>
        <w:spacing w:line="360" w:lineRule="auto"/>
        <w:ind w:firstLine="2940" w:firstLineChars="105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供</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应</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商：</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val="zh-CN" w:eastAsia="zh-CN"/>
        </w:rPr>
        <w:t>（公</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章）</w:t>
      </w:r>
    </w:p>
    <w:p w14:paraId="6172966C">
      <w:pPr>
        <w:spacing w:line="360" w:lineRule="auto"/>
        <w:ind w:firstLine="2940" w:firstLineChars="105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法定代表人或被授权委托人：</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（签字或盖章）</w:t>
      </w:r>
    </w:p>
    <w:p w14:paraId="7C1677DD">
      <w:pPr>
        <w:pStyle w:val="20"/>
        <w:spacing w:line="360" w:lineRule="auto"/>
        <w:ind w:firstLine="2940" w:firstLineChars="1050"/>
        <w:jc w:val="both"/>
        <w:rPr>
          <w:rFonts w:hint="eastAsia" w:ascii="宋体" w:hAnsi="宋体" w:eastAsia="宋体" w:cs="宋体"/>
          <w:b w:val="0"/>
          <w:color w:val="auto"/>
          <w:sz w:val="30"/>
          <w:szCs w:val="30"/>
          <w:lang w:eastAsia="zh-CN"/>
        </w:rPr>
      </w:pPr>
      <w:r>
        <w:rPr>
          <w:rFonts w:hint="eastAsia" w:ascii="宋体" w:hAnsi="宋体" w:eastAsia="宋体" w:cs="宋体"/>
          <w:b w:val="0"/>
          <w:color w:val="auto"/>
          <w:kern w:val="2"/>
          <w:sz w:val="28"/>
          <w:szCs w:val="28"/>
          <w:lang w:val="zh-CN" w:eastAsia="zh-CN"/>
        </w:rPr>
        <w:t>日      期：</w:t>
      </w:r>
      <w:r>
        <w:rPr>
          <w:rFonts w:hint="eastAsia" w:ascii="宋体" w:hAnsi="宋体" w:eastAsia="宋体" w:cs="宋体"/>
          <w:bCs/>
          <w:color w:val="auto"/>
          <w:sz w:val="28"/>
          <w:szCs w:val="28"/>
          <w:u w:val="single"/>
          <w:lang w:val="zh-CN"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年</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月</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日</w:t>
      </w:r>
    </w:p>
    <w:p w14:paraId="5BF8510B">
      <w:pPr>
        <w:spacing w:line="360" w:lineRule="auto"/>
        <w:jc w:val="center"/>
        <w:outlineLvl w:val="2"/>
        <w:rPr>
          <w:rFonts w:hint="eastAsia" w:ascii="宋体" w:hAnsi="宋体" w:eastAsia="宋体" w:cs="宋体"/>
          <w:b/>
          <w:bCs/>
          <w:color w:val="auto"/>
          <w:sz w:val="44"/>
          <w:szCs w:val="44"/>
          <w:lang w:eastAsia="zh-CN"/>
        </w:rPr>
      </w:pPr>
      <w:r>
        <w:rPr>
          <w:rFonts w:hint="eastAsia" w:ascii="宋体" w:hAnsi="宋体" w:eastAsia="宋体" w:cs="宋体"/>
          <w:b/>
          <w:color w:val="auto"/>
          <w:sz w:val="30"/>
          <w:szCs w:val="30"/>
          <w:lang w:eastAsia="zh-CN"/>
        </w:rPr>
        <w:br w:type="page"/>
      </w:r>
      <w:bookmarkStart w:id="59" w:name="_Toc12562"/>
      <w:bookmarkStart w:id="60" w:name="_Toc15040"/>
      <w:r>
        <w:rPr>
          <w:rFonts w:hint="eastAsia" w:ascii="宋体" w:hAnsi="宋体" w:eastAsia="宋体" w:cs="宋体"/>
          <w:b/>
          <w:color w:val="auto"/>
          <w:sz w:val="30"/>
          <w:szCs w:val="30"/>
          <w:lang w:eastAsia="zh-CN"/>
        </w:rPr>
        <w:t>第六部分  供应商资格声明文件</w:t>
      </w:r>
      <w:bookmarkEnd w:id="59"/>
      <w:bookmarkEnd w:id="60"/>
    </w:p>
    <w:tbl>
      <w:tblPr>
        <w:tblStyle w:val="14"/>
        <w:tblW w:w="9639" w:type="dxa"/>
        <w:jc w:val="center"/>
        <w:tblLayout w:type="fixed"/>
        <w:tblCellMar>
          <w:top w:w="0" w:type="dxa"/>
          <w:left w:w="108" w:type="dxa"/>
          <w:bottom w:w="0" w:type="dxa"/>
          <w:right w:w="108" w:type="dxa"/>
        </w:tblCellMar>
      </w:tblPr>
      <w:tblGrid>
        <w:gridCol w:w="1787"/>
        <w:gridCol w:w="1254"/>
        <w:gridCol w:w="287"/>
        <w:gridCol w:w="1566"/>
        <w:gridCol w:w="395"/>
        <w:gridCol w:w="1474"/>
        <w:gridCol w:w="53"/>
        <w:gridCol w:w="731"/>
        <w:gridCol w:w="689"/>
        <w:gridCol w:w="1403"/>
      </w:tblGrid>
      <w:tr w14:paraId="604784D2">
        <w:tblPrEx>
          <w:tblCellMar>
            <w:top w:w="0" w:type="dxa"/>
            <w:left w:w="108" w:type="dxa"/>
            <w:bottom w:w="0" w:type="dxa"/>
            <w:right w:w="108" w:type="dxa"/>
          </w:tblCellMar>
        </w:tblPrEx>
        <w:trPr>
          <w:cantSplit/>
          <w:trHeight w:val="422"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14:paraId="01CB5A89">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企业名称</w:t>
            </w:r>
          </w:p>
        </w:tc>
        <w:tc>
          <w:tcPr>
            <w:tcW w:w="7852" w:type="dxa"/>
            <w:gridSpan w:val="9"/>
            <w:tcBorders>
              <w:top w:val="single" w:color="auto" w:sz="4" w:space="0"/>
              <w:left w:val="nil"/>
              <w:bottom w:val="single" w:color="auto" w:sz="4" w:space="0"/>
              <w:right w:val="single" w:color="auto" w:sz="4" w:space="0"/>
            </w:tcBorders>
            <w:vAlign w:val="center"/>
          </w:tcPr>
          <w:p w14:paraId="4640E2AF">
            <w:pPr>
              <w:spacing w:line="360" w:lineRule="auto"/>
              <w:jc w:val="center"/>
              <w:rPr>
                <w:rFonts w:hint="eastAsia" w:ascii="宋体" w:hAnsi="宋体" w:eastAsia="宋体" w:cs="宋体"/>
                <w:color w:val="auto"/>
                <w:sz w:val="24"/>
                <w:szCs w:val="24"/>
              </w:rPr>
            </w:pPr>
          </w:p>
        </w:tc>
      </w:tr>
      <w:tr w14:paraId="797A13C6">
        <w:tblPrEx>
          <w:tblCellMar>
            <w:top w:w="0" w:type="dxa"/>
            <w:left w:w="108" w:type="dxa"/>
            <w:bottom w:w="0" w:type="dxa"/>
            <w:right w:w="108" w:type="dxa"/>
          </w:tblCellMar>
        </w:tblPrEx>
        <w:trPr>
          <w:cantSplit/>
          <w:trHeight w:val="422"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14:paraId="01183210">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地    址</w:t>
            </w:r>
          </w:p>
        </w:tc>
        <w:tc>
          <w:tcPr>
            <w:tcW w:w="7852" w:type="dxa"/>
            <w:gridSpan w:val="9"/>
            <w:tcBorders>
              <w:top w:val="single" w:color="auto" w:sz="4" w:space="0"/>
              <w:left w:val="nil"/>
              <w:bottom w:val="single" w:color="auto" w:sz="4" w:space="0"/>
              <w:right w:val="single" w:color="auto" w:sz="4" w:space="0"/>
            </w:tcBorders>
            <w:vAlign w:val="center"/>
          </w:tcPr>
          <w:p w14:paraId="27CF63B3">
            <w:pPr>
              <w:spacing w:line="360" w:lineRule="auto"/>
              <w:jc w:val="center"/>
              <w:rPr>
                <w:rFonts w:hint="eastAsia" w:ascii="宋体" w:hAnsi="宋体" w:eastAsia="宋体" w:cs="宋体"/>
                <w:color w:val="auto"/>
                <w:sz w:val="24"/>
                <w:szCs w:val="24"/>
              </w:rPr>
            </w:pPr>
          </w:p>
        </w:tc>
      </w:tr>
      <w:tr w14:paraId="15E56947">
        <w:tblPrEx>
          <w:tblCellMar>
            <w:top w:w="0" w:type="dxa"/>
            <w:left w:w="108" w:type="dxa"/>
            <w:bottom w:w="0" w:type="dxa"/>
            <w:right w:w="108" w:type="dxa"/>
          </w:tblCellMar>
        </w:tblPrEx>
        <w:trPr>
          <w:trHeight w:val="422"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14:paraId="780CDEF3">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主管部门</w:t>
            </w:r>
          </w:p>
        </w:tc>
        <w:tc>
          <w:tcPr>
            <w:tcW w:w="1254" w:type="dxa"/>
            <w:tcBorders>
              <w:top w:val="single" w:color="auto" w:sz="4" w:space="0"/>
              <w:left w:val="nil"/>
              <w:bottom w:val="single" w:color="auto" w:sz="4" w:space="0"/>
              <w:right w:val="single" w:color="auto" w:sz="4" w:space="0"/>
            </w:tcBorders>
            <w:vAlign w:val="center"/>
          </w:tcPr>
          <w:p w14:paraId="6D818A6F">
            <w:pPr>
              <w:spacing w:line="360" w:lineRule="auto"/>
              <w:jc w:val="center"/>
              <w:rPr>
                <w:rFonts w:hint="eastAsia" w:ascii="宋体" w:hAnsi="宋体" w:eastAsia="宋体" w:cs="宋体"/>
                <w:color w:val="auto"/>
                <w:sz w:val="24"/>
                <w:szCs w:val="24"/>
              </w:rPr>
            </w:pPr>
          </w:p>
        </w:tc>
        <w:tc>
          <w:tcPr>
            <w:tcW w:w="2248" w:type="dxa"/>
            <w:gridSpan w:val="3"/>
            <w:tcBorders>
              <w:top w:val="single" w:color="auto" w:sz="4" w:space="0"/>
              <w:left w:val="nil"/>
              <w:bottom w:val="single" w:color="auto" w:sz="4" w:space="0"/>
              <w:right w:val="single" w:color="auto" w:sz="4" w:space="0"/>
            </w:tcBorders>
            <w:vAlign w:val="center"/>
          </w:tcPr>
          <w:p w14:paraId="2760425C">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p>
        </w:tc>
        <w:tc>
          <w:tcPr>
            <w:tcW w:w="1474" w:type="dxa"/>
            <w:tcBorders>
              <w:top w:val="single" w:color="auto" w:sz="4" w:space="0"/>
              <w:left w:val="nil"/>
              <w:bottom w:val="single" w:color="auto" w:sz="4" w:space="0"/>
              <w:right w:val="single" w:color="auto" w:sz="4" w:space="0"/>
            </w:tcBorders>
            <w:vAlign w:val="center"/>
          </w:tcPr>
          <w:p w14:paraId="637ADDAB">
            <w:pPr>
              <w:spacing w:line="360" w:lineRule="auto"/>
              <w:jc w:val="center"/>
              <w:rPr>
                <w:rFonts w:hint="eastAsia" w:ascii="宋体" w:hAnsi="宋体" w:eastAsia="宋体" w:cs="宋体"/>
                <w:color w:val="auto"/>
                <w:sz w:val="24"/>
                <w:szCs w:val="24"/>
              </w:rPr>
            </w:pPr>
          </w:p>
        </w:tc>
        <w:tc>
          <w:tcPr>
            <w:tcW w:w="784" w:type="dxa"/>
            <w:gridSpan w:val="2"/>
            <w:tcBorders>
              <w:top w:val="single" w:color="auto" w:sz="4" w:space="0"/>
              <w:left w:val="nil"/>
              <w:bottom w:val="single" w:color="auto" w:sz="4" w:space="0"/>
              <w:right w:val="single" w:color="auto" w:sz="4" w:space="0"/>
            </w:tcBorders>
            <w:vAlign w:val="center"/>
          </w:tcPr>
          <w:p w14:paraId="06D12CDE">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职务</w:t>
            </w:r>
          </w:p>
        </w:tc>
        <w:tc>
          <w:tcPr>
            <w:tcW w:w="2092" w:type="dxa"/>
            <w:gridSpan w:val="2"/>
            <w:tcBorders>
              <w:top w:val="single" w:color="auto" w:sz="4" w:space="0"/>
              <w:left w:val="nil"/>
              <w:bottom w:val="single" w:color="auto" w:sz="4" w:space="0"/>
              <w:right w:val="single" w:color="auto" w:sz="4" w:space="0"/>
            </w:tcBorders>
            <w:vAlign w:val="center"/>
          </w:tcPr>
          <w:p w14:paraId="05CD8F65">
            <w:pPr>
              <w:spacing w:line="360" w:lineRule="auto"/>
              <w:jc w:val="center"/>
              <w:rPr>
                <w:rFonts w:hint="eastAsia" w:ascii="宋体" w:hAnsi="宋体" w:eastAsia="宋体" w:cs="宋体"/>
                <w:color w:val="auto"/>
                <w:sz w:val="24"/>
                <w:szCs w:val="24"/>
              </w:rPr>
            </w:pPr>
          </w:p>
        </w:tc>
      </w:tr>
      <w:tr w14:paraId="2E3AD2DC">
        <w:tblPrEx>
          <w:tblCellMar>
            <w:top w:w="0" w:type="dxa"/>
            <w:left w:w="108" w:type="dxa"/>
            <w:bottom w:w="0" w:type="dxa"/>
            <w:right w:w="108" w:type="dxa"/>
          </w:tblCellMar>
        </w:tblPrEx>
        <w:trPr>
          <w:cantSplit/>
          <w:trHeight w:val="422"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14:paraId="39A9AE05">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注册时间</w:t>
            </w:r>
          </w:p>
        </w:tc>
        <w:tc>
          <w:tcPr>
            <w:tcW w:w="3502" w:type="dxa"/>
            <w:gridSpan w:val="4"/>
            <w:tcBorders>
              <w:top w:val="single" w:color="auto" w:sz="4" w:space="0"/>
              <w:left w:val="nil"/>
              <w:bottom w:val="single" w:color="auto" w:sz="4" w:space="0"/>
              <w:right w:val="single" w:color="auto" w:sz="4" w:space="0"/>
            </w:tcBorders>
            <w:vAlign w:val="center"/>
          </w:tcPr>
          <w:p w14:paraId="42CA7578">
            <w:pPr>
              <w:spacing w:line="360" w:lineRule="auto"/>
              <w:jc w:val="center"/>
              <w:rPr>
                <w:rFonts w:hint="eastAsia" w:ascii="宋体" w:hAnsi="宋体" w:eastAsia="宋体" w:cs="宋体"/>
                <w:color w:val="auto"/>
                <w:sz w:val="24"/>
                <w:szCs w:val="24"/>
              </w:rPr>
            </w:pPr>
          </w:p>
        </w:tc>
        <w:tc>
          <w:tcPr>
            <w:tcW w:w="1474" w:type="dxa"/>
            <w:tcBorders>
              <w:top w:val="single" w:color="auto" w:sz="4" w:space="0"/>
              <w:left w:val="nil"/>
              <w:bottom w:val="single" w:color="auto" w:sz="4" w:space="0"/>
              <w:right w:val="single" w:color="auto" w:sz="4" w:space="0"/>
            </w:tcBorders>
            <w:vAlign w:val="center"/>
          </w:tcPr>
          <w:p w14:paraId="058A6D8B">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经济类型</w:t>
            </w:r>
          </w:p>
        </w:tc>
        <w:tc>
          <w:tcPr>
            <w:tcW w:w="2876" w:type="dxa"/>
            <w:gridSpan w:val="4"/>
            <w:tcBorders>
              <w:top w:val="single" w:color="auto" w:sz="4" w:space="0"/>
              <w:left w:val="nil"/>
              <w:bottom w:val="single" w:color="auto" w:sz="4" w:space="0"/>
              <w:right w:val="single" w:color="auto" w:sz="4" w:space="0"/>
            </w:tcBorders>
            <w:vAlign w:val="center"/>
          </w:tcPr>
          <w:p w14:paraId="1D23C18D">
            <w:pPr>
              <w:spacing w:line="360" w:lineRule="auto"/>
              <w:jc w:val="center"/>
              <w:rPr>
                <w:rFonts w:hint="eastAsia" w:ascii="宋体" w:hAnsi="宋体" w:eastAsia="宋体" w:cs="宋体"/>
                <w:color w:val="auto"/>
                <w:sz w:val="24"/>
                <w:szCs w:val="24"/>
              </w:rPr>
            </w:pPr>
          </w:p>
        </w:tc>
      </w:tr>
      <w:tr w14:paraId="7CF3A1D5">
        <w:tblPrEx>
          <w:tblCellMar>
            <w:top w:w="0" w:type="dxa"/>
            <w:left w:w="108" w:type="dxa"/>
            <w:bottom w:w="0" w:type="dxa"/>
            <w:right w:w="108" w:type="dxa"/>
          </w:tblCellMar>
        </w:tblPrEx>
        <w:trPr>
          <w:cantSplit/>
          <w:trHeight w:val="422" w:hRule="atLeast"/>
          <w:jc w:val="center"/>
        </w:trPr>
        <w:tc>
          <w:tcPr>
            <w:tcW w:w="5289" w:type="dxa"/>
            <w:gridSpan w:val="5"/>
            <w:tcBorders>
              <w:top w:val="single" w:color="auto" w:sz="4" w:space="0"/>
              <w:left w:val="single" w:color="auto" w:sz="4" w:space="0"/>
              <w:bottom w:val="single" w:color="auto" w:sz="4" w:space="0"/>
              <w:right w:val="single" w:color="auto" w:sz="4" w:space="0"/>
            </w:tcBorders>
            <w:vAlign w:val="center"/>
          </w:tcPr>
          <w:p w14:paraId="054B3DF0">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近三年内有经营活动中有无重大违法记录</w:t>
            </w:r>
          </w:p>
        </w:tc>
        <w:tc>
          <w:tcPr>
            <w:tcW w:w="4350" w:type="dxa"/>
            <w:gridSpan w:val="5"/>
            <w:tcBorders>
              <w:top w:val="single" w:color="auto" w:sz="4" w:space="0"/>
              <w:left w:val="nil"/>
              <w:bottom w:val="single" w:color="auto" w:sz="4" w:space="0"/>
              <w:right w:val="single" w:color="auto" w:sz="4" w:space="0"/>
            </w:tcBorders>
            <w:vAlign w:val="center"/>
          </w:tcPr>
          <w:p w14:paraId="5CA59F5E">
            <w:pPr>
              <w:spacing w:line="360" w:lineRule="auto"/>
              <w:jc w:val="center"/>
              <w:rPr>
                <w:rFonts w:hint="eastAsia" w:ascii="宋体" w:hAnsi="宋体" w:eastAsia="宋体" w:cs="宋体"/>
                <w:color w:val="auto"/>
                <w:sz w:val="24"/>
                <w:szCs w:val="24"/>
                <w:lang w:eastAsia="zh-CN"/>
              </w:rPr>
            </w:pPr>
          </w:p>
        </w:tc>
      </w:tr>
      <w:tr w14:paraId="3179D237">
        <w:tblPrEx>
          <w:tblCellMar>
            <w:top w:w="0" w:type="dxa"/>
            <w:left w:w="108" w:type="dxa"/>
            <w:bottom w:w="0" w:type="dxa"/>
            <w:right w:w="108" w:type="dxa"/>
          </w:tblCellMar>
        </w:tblPrEx>
        <w:trPr>
          <w:cantSplit/>
          <w:trHeight w:val="1883" w:hRule="atLeast"/>
          <w:jc w:val="center"/>
        </w:trPr>
        <w:tc>
          <w:tcPr>
            <w:tcW w:w="5289" w:type="dxa"/>
            <w:gridSpan w:val="5"/>
            <w:tcBorders>
              <w:top w:val="single" w:color="auto" w:sz="4" w:space="0"/>
              <w:left w:val="single" w:color="auto" w:sz="4" w:space="0"/>
              <w:bottom w:val="single" w:color="auto" w:sz="4" w:space="0"/>
              <w:right w:val="single" w:color="auto" w:sz="4" w:space="0"/>
            </w:tcBorders>
            <w:vAlign w:val="center"/>
          </w:tcPr>
          <w:p w14:paraId="6BD5BA5F">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拟派项目经理：</w:t>
            </w:r>
          </w:p>
          <w:p w14:paraId="172C688A">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1、在建设监管部门是否公布备案</w:t>
            </w:r>
          </w:p>
          <w:p w14:paraId="188DA612">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2、是否有不良记录</w:t>
            </w:r>
          </w:p>
          <w:p w14:paraId="263308C2">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3、磋商和建设期间项目经理是否有其他在建工程。</w:t>
            </w:r>
          </w:p>
        </w:tc>
        <w:tc>
          <w:tcPr>
            <w:tcW w:w="4350" w:type="dxa"/>
            <w:gridSpan w:val="5"/>
            <w:tcBorders>
              <w:top w:val="single" w:color="auto" w:sz="4" w:space="0"/>
              <w:left w:val="nil"/>
              <w:bottom w:val="single" w:color="auto" w:sz="4" w:space="0"/>
              <w:right w:val="single" w:color="auto" w:sz="4" w:space="0"/>
            </w:tcBorders>
            <w:vAlign w:val="center"/>
          </w:tcPr>
          <w:p w14:paraId="3F97F669">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备案：      □是         □否</w:t>
            </w:r>
          </w:p>
          <w:p w14:paraId="66FFAA49">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不良记录：  □有         □无</w:t>
            </w:r>
          </w:p>
          <w:p w14:paraId="6DFA1D91">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在建工程：  □有         □无</w:t>
            </w:r>
          </w:p>
        </w:tc>
      </w:tr>
      <w:tr w14:paraId="0D5FA7A8">
        <w:tblPrEx>
          <w:tblCellMar>
            <w:top w:w="0" w:type="dxa"/>
            <w:left w:w="108" w:type="dxa"/>
            <w:bottom w:w="0" w:type="dxa"/>
            <w:right w:w="108" w:type="dxa"/>
          </w:tblCellMar>
        </w:tblPrEx>
        <w:trPr>
          <w:cantSplit/>
          <w:trHeight w:val="1246"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14:paraId="5F1D568E">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是否依法缴纳税收</w:t>
            </w:r>
          </w:p>
        </w:tc>
        <w:tc>
          <w:tcPr>
            <w:tcW w:w="3502" w:type="dxa"/>
            <w:gridSpan w:val="4"/>
            <w:tcBorders>
              <w:top w:val="single" w:color="auto" w:sz="4" w:space="0"/>
              <w:left w:val="nil"/>
              <w:bottom w:val="single" w:color="auto" w:sz="4" w:space="0"/>
              <w:right w:val="single" w:color="auto" w:sz="4" w:space="0"/>
            </w:tcBorders>
            <w:vAlign w:val="center"/>
          </w:tcPr>
          <w:p w14:paraId="1648D2A7">
            <w:pPr>
              <w:spacing w:line="360" w:lineRule="auto"/>
              <w:jc w:val="center"/>
              <w:rPr>
                <w:rFonts w:hint="eastAsia" w:ascii="宋体" w:hAnsi="宋体" w:eastAsia="宋体" w:cs="宋体"/>
                <w:color w:val="auto"/>
                <w:sz w:val="24"/>
                <w:szCs w:val="24"/>
              </w:rPr>
            </w:pPr>
          </w:p>
        </w:tc>
        <w:tc>
          <w:tcPr>
            <w:tcW w:w="1527" w:type="dxa"/>
            <w:gridSpan w:val="2"/>
            <w:tcBorders>
              <w:top w:val="single" w:color="auto" w:sz="4" w:space="0"/>
              <w:left w:val="nil"/>
              <w:bottom w:val="single" w:color="auto" w:sz="4" w:space="0"/>
              <w:right w:val="single" w:color="auto" w:sz="4" w:space="0"/>
            </w:tcBorders>
            <w:vAlign w:val="center"/>
          </w:tcPr>
          <w:p w14:paraId="58E044D9">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是否依法缴纳社会保障资金</w:t>
            </w:r>
          </w:p>
        </w:tc>
        <w:tc>
          <w:tcPr>
            <w:tcW w:w="2823" w:type="dxa"/>
            <w:gridSpan w:val="3"/>
            <w:tcBorders>
              <w:top w:val="single" w:color="auto" w:sz="4" w:space="0"/>
              <w:left w:val="nil"/>
              <w:bottom w:val="single" w:color="auto" w:sz="4" w:space="0"/>
              <w:right w:val="single" w:color="auto" w:sz="4" w:space="0"/>
            </w:tcBorders>
            <w:vAlign w:val="center"/>
          </w:tcPr>
          <w:p w14:paraId="633A3982">
            <w:pPr>
              <w:spacing w:line="360" w:lineRule="auto"/>
              <w:jc w:val="center"/>
              <w:rPr>
                <w:rFonts w:hint="eastAsia" w:ascii="宋体" w:hAnsi="宋体" w:eastAsia="宋体" w:cs="宋体"/>
                <w:color w:val="auto"/>
                <w:sz w:val="24"/>
                <w:szCs w:val="24"/>
                <w:lang w:eastAsia="zh-CN"/>
              </w:rPr>
            </w:pPr>
          </w:p>
        </w:tc>
      </w:tr>
      <w:tr w14:paraId="7C8B00E5">
        <w:tblPrEx>
          <w:tblCellMar>
            <w:top w:w="0" w:type="dxa"/>
            <w:left w:w="108" w:type="dxa"/>
            <w:bottom w:w="0" w:type="dxa"/>
            <w:right w:w="108" w:type="dxa"/>
          </w:tblCellMar>
        </w:tblPrEx>
        <w:trPr>
          <w:cantSplit/>
          <w:trHeight w:val="443" w:hRule="atLeast"/>
          <w:jc w:val="center"/>
        </w:trPr>
        <w:tc>
          <w:tcPr>
            <w:tcW w:w="1787" w:type="dxa"/>
            <w:vMerge w:val="restart"/>
            <w:tcBorders>
              <w:top w:val="nil"/>
              <w:left w:val="single" w:color="auto" w:sz="4" w:space="0"/>
              <w:bottom w:val="single" w:color="auto" w:sz="4" w:space="0"/>
              <w:right w:val="single" w:color="auto" w:sz="4" w:space="0"/>
            </w:tcBorders>
            <w:vAlign w:val="center"/>
          </w:tcPr>
          <w:p w14:paraId="339B02A5">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单</w:t>
            </w:r>
          </w:p>
          <w:p w14:paraId="5C7257BB">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位</w:t>
            </w:r>
          </w:p>
          <w:p w14:paraId="0B6B4EA3">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概</w:t>
            </w:r>
          </w:p>
          <w:p w14:paraId="1C0B03FC">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况</w:t>
            </w:r>
          </w:p>
        </w:tc>
        <w:tc>
          <w:tcPr>
            <w:tcW w:w="1541" w:type="dxa"/>
            <w:gridSpan w:val="2"/>
            <w:tcBorders>
              <w:top w:val="single" w:color="auto" w:sz="4" w:space="0"/>
              <w:left w:val="nil"/>
              <w:bottom w:val="single" w:color="auto" w:sz="4" w:space="0"/>
              <w:right w:val="single" w:color="auto" w:sz="4" w:space="0"/>
            </w:tcBorders>
            <w:vAlign w:val="center"/>
          </w:tcPr>
          <w:p w14:paraId="53030F9B">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注册资本</w:t>
            </w:r>
          </w:p>
        </w:tc>
        <w:tc>
          <w:tcPr>
            <w:tcW w:w="1961" w:type="dxa"/>
            <w:gridSpan w:val="2"/>
            <w:tcBorders>
              <w:top w:val="single" w:color="auto" w:sz="4" w:space="0"/>
              <w:left w:val="nil"/>
              <w:bottom w:val="single" w:color="auto" w:sz="4" w:space="0"/>
              <w:right w:val="single" w:color="auto" w:sz="4" w:space="0"/>
            </w:tcBorders>
            <w:vAlign w:val="center"/>
          </w:tcPr>
          <w:p w14:paraId="064C2273">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万元</w:t>
            </w:r>
          </w:p>
        </w:tc>
        <w:tc>
          <w:tcPr>
            <w:tcW w:w="1527" w:type="dxa"/>
            <w:gridSpan w:val="2"/>
            <w:tcBorders>
              <w:top w:val="single" w:color="auto" w:sz="4" w:space="0"/>
              <w:left w:val="nil"/>
              <w:bottom w:val="single" w:color="auto" w:sz="4" w:space="0"/>
              <w:right w:val="single" w:color="auto" w:sz="4" w:space="0"/>
            </w:tcBorders>
            <w:vAlign w:val="center"/>
          </w:tcPr>
          <w:p w14:paraId="1713AFAB">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占地面积</w:t>
            </w:r>
          </w:p>
        </w:tc>
        <w:tc>
          <w:tcPr>
            <w:tcW w:w="2823" w:type="dxa"/>
            <w:gridSpan w:val="3"/>
            <w:tcBorders>
              <w:top w:val="single" w:color="auto" w:sz="4" w:space="0"/>
              <w:left w:val="nil"/>
              <w:bottom w:val="single" w:color="auto" w:sz="4" w:space="0"/>
              <w:right w:val="single" w:color="auto" w:sz="4" w:space="0"/>
            </w:tcBorders>
            <w:vAlign w:val="center"/>
          </w:tcPr>
          <w:p w14:paraId="2BA6CEEB">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平方米</w:t>
            </w:r>
          </w:p>
        </w:tc>
      </w:tr>
      <w:tr w14:paraId="2ACF3309">
        <w:tblPrEx>
          <w:tblCellMar>
            <w:top w:w="0" w:type="dxa"/>
            <w:left w:w="108" w:type="dxa"/>
            <w:bottom w:w="0" w:type="dxa"/>
            <w:right w:w="108" w:type="dxa"/>
          </w:tblCellMar>
        </w:tblPrEx>
        <w:trPr>
          <w:cantSplit/>
          <w:trHeight w:val="450" w:hRule="atLeast"/>
          <w:jc w:val="center"/>
        </w:trPr>
        <w:tc>
          <w:tcPr>
            <w:tcW w:w="1787" w:type="dxa"/>
            <w:vMerge w:val="continue"/>
            <w:tcBorders>
              <w:top w:val="nil"/>
              <w:left w:val="single" w:color="auto" w:sz="4" w:space="0"/>
              <w:bottom w:val="single" w:color="auto" w:sz="4" w:space="0"/>
              <w:right w:val="single" w:color="auto" w:sz="4" w:space="0"/>
            </w:tcBorders>
            <w:vAlign w:val="center"/>
          </w:tcPr>
          <w:p w14:paraId="3E6A13DC">
            <w:pPr>
              <w:spacing w:line="360" w:lineRule="auto"/>
              <w:jc w:val="center"/>
              <w:rPr>
                <w:rFonts w:hint="eastAsia" w:ascii="宋体" w:hAnsi="宋体" w:eastAsia="宋体" w:cs="宋体"/>
                <w:color w:val="auto"/>
                <w:sz w:val="24"/>
                <w:szCs w:val="24"/>
              </w:rPr>
            </w:pPr>
          </w:p>
        </w:tc>
        <w:tc>
          <w:tcPr>
            <w:tcW w:w="1541" w:type="dxa"/>
            <w:gridSpan w:val="2"/>
            <w:tcBorders>
              <w:top w:val="single" w:color="auto" w:sz="4" w:space="0"/>
              <w:left w:val="nil"/>
              <w:bottom w:val="single" w:color="auto" w:sz="4" w:space="0"/>
              <w:right w:val="single" w:color="auto" w:sz="4" w:space="0"/>
            </w:tcBorders>
            <w:vAlign w:val="center"/>
          </w:tcPr>
          <w:p w14:paraId="6F5473D2">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职工总数</w:t>
            </w:r>
          </w:p>
        </w:tc>
        <w:tc>
          <w:tcPr>
            <w:tcW w:w="1961" w:type="dxa"/>
            <w:gridSpan w:val="2"/>
            <w:tcBorders>
              <w:top w:val="single" w:color="auto" w:sz="4" w:space="0"/>
              <w:left w:val="nil"/>
              <w:bottom w:val="single" w:color="auto" w:sz="4" w:space="0"/>
              <w:right w:val="single" w:color="auto" w:sz="4" w:space="0"/>
            </w:tcBorders>
            <w:vAlign w:val="center"/>
          </w:tcPr>
          <w:p w14:paraId="6D411DA7">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人</w:t>
            </w:r>
          </w:p>
        </w:tc>
        <w:tc>
          <w:tcPr>
            <w:tcW w:w="1527" w:type="dxa"/>
            <w:gridSpan w:val="2"/>
            <w:tcBorders>
              <w:top w:val="single" w:color="auto" w:sz="4" w:space="0"/>
              <w:left w:val="nil"/>
              <w:bottom w:val="single" w:color="auto" w:sz="4" w:space="0"/>
              <w:right w:val="single" w:color="auto" w:sz="4" w:space="0"/>
            </w:tcBorders>
            <w:vAlign w:val="center"/>
          </w:tcPr>
          <w:p w14:paraId="6EB7E7DF">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建筑面积</w:t>
            </w:r>
          </w:p>
        </w:tc>
        <w:tc>
          <w:tcPr>
            <w:tcW w:w="2823" w:type="dxa"/>
            <w:gridSpan w:val="3"/>
            <w:tcBorders>
              <w:top w:val="single" w:color="auto" w:sz="4" w:space="0"/>
              <w:left w:val="nil"/>
              <w:bottom w:val="single" w:color="auto" w:sz="4" w:space="0"/>
              <w:right w:val="single" w:color="auto" w:sz="4" w:space="0"/>
            </w:tcBorders>
            <w:vAlign w:val="center"/>
          </w:tcPr>
          <w:p w14:paraId="01910BA1">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平方米</w:t>
            </w:r>
          </w:p>
        </w:tc>
      </w:tr>
      <w:tr w14:paraId="066B3C81">
        <w:tblPrEx>
          <w:tblCellMar>
            <w:top w:w="0" w:type="dxa"/>
            <w:left w:w="108" w:type="dxa"/>
            <w:bottom w:w="0" w:type="dxa"/>
            <w:right w:w="108" w:type="dxa"/>
          </w:tblCellMar>
        </w:tblPrEx>
        <w:trPr>
          <w:cantSplit/>
          <w:trHeight w:val="509" w:hRule="atLeast"/>
          <w:jc w:val="center"/>
        </w:trPr>
        <w:tc>
          <w:tcPr>
            <w:tcW w:w="1787" w:type="dxa"/>
            <w:vMerge w:val="continue"/>
            <w:tcBorders>
              <w:top w:val="nil"/>
              <w:left w:val="single" w:color="auto" w:sz="4" w:space="0"/>
              <w:bottom w:val="single" w:color="auto" w:sz="4" w:space="0"/>
              <w:right w:val="single" w:color="auto" w:sz="4" w:space="0"/>
            </w:tcBorders>
            <w:vAlign w:val="center"/>
          </w:tcPr>
          <w:p w14:paraId="2E16CF85">
            <w:pPr>
              <w:spacing w:line="360" w:lineRule="auto"/>
              <w:jc w:val="center"/>
              <w:rPr>
                <w:rFonts w:hint="eastAsia" w:ascii="宋体" w:hAnsi="宋体" w:eastAsia="宋体" w:cs="宋体"/>
                <w:color w:val="auto"/>
                <w:sz w:val="24"/>
                <w:szCs w:val="24"/>
              </w:rPr>
            </w:pPr>
          </w:p>
        </w:tc>
        <w:tc>
          <w:tcPr>
            <w:tcW w:w="1541" w:type="dxa"/>
            <w:gridSpan w:val="2"/>
            <w:vMerge w:val="restart"/>
            <w:tcBorders>
              <w:top w:val="nil"/>
              <w:left w:val="nil"/>
              <w:bottom w:val="single" w:color="auto" w:sz="4" w:space="0"/>
              <w:right w:val="single" w:color="auto" w:sz="4" w:space="0"/>
            </w:tcBorders>
            <w:vAlign w:val="center"/>
          </w:tcPr>
          <w:p w14:paraId="744C6540">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资产情况</w:t>
            </w:r>
          </w:p>
        </w:tc>
        <w:tc>
          <w:tcPr>
            <w:tcW w:w="3488" w:type="dxa"/>
            <w:gridSpan w:val="4"/>
            <w:tcBorders>
              <w:top w:val="single" w:color="auto" w:sz="4" w:space="0"/>
              <w:left w:val="nil"/>
              <w:bottom w:val="single" w:color="auto" w:sz="4" w:space="0"/>
              <w:right w:val="single" w:color="auto" w:sz="4" w:space="0"/>
            </w:tcBorders>
            <w:vAlign w:val="center"/>
          </w:tcPr>
          <w:p w14:paraId="738BE4D7">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净资产：         万元</w:t>
            </w:r>
          </w:p>
        </w:tc>
        <w:tc>
          <w:tcPr>
            <w:tcW w:w="2823" w:type="dxa"/>
            <w:gridSpan w:val="3"/>
            <w:vMerge w:val="restart"/>
            <w:tcBorders>
              <w:top w:val="nil"/>
              <w:left w:val="nil"/>
              <w:bottom w:val="single" w:color="auto" w:sz="4" w:space="0"/>
              <w:right w:val="single" w:color="auto" w:sz="4" w:space="0"/>
            </w:tcBorders>
            <w:vAlign w:val="center"/>
          </w:tcPr>
          <w:p w14:paraId="2D0E80AD">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固定资产原值：  万元</w:t>
            </w:r>
          </w:p>
          <w:p w14:paraId="3FAF49B2">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固定资产净值：  万元</w:t>
            </w:r>
          </w:p>
        </w:tc>
      </w:tr>
      <w:tr w14:paraId="504B88BE">
        <w:tblPrEx>
          <w:tblCellMar>
            <w:top w:w="0" w:type="dxa"/>
            <w:left w:w="108" w:type="dxa"/>
            <w:bottom w:w="0" w:type="dxa"/>
            <w:right w:w="108" w:type="dxa"/>
          </w:tblCellMar>
        </w:tblPrEx>
        <w:trPr>
          <w:cantSplit/>
          <w:trHeight w:val="422" w:hRule="atLeast"/>
          <w:jc w:val="center"/>
        </w:trPr>
        <w:tc>
          <w:tcPr>
            <w:tcW w:w="1787" w:type="dxa"/>
            <w:vMerge w:val="continue"/>
            <w:tcBorders>
              <w:top w:val="nil"/>
              <w:left w:val="single" w:color="auto" w:sz="4" w:space="0"/>
              <w:bottom w:val="single" w:color="auto" w:sz="4" w:space="0"/>
              <w:right w:val="single" w:color="auto" w:sz="4" w:space="0"/>
            </w:tcBorders>
            <w:vAlign w:val="center"/>
          </w:tcPr>
          <w:p w14:paraId="1A453B27">
            <w:pPr>
              <w:spacing w:line="360" w:lineRule="auto"/>
              <w:jc w:val="center"/>
              <w:rPr>
                <w:rFonts w:hint="eastAsia" w:ascii="宋体" w:hAnsi="宋体" w:eastAsia="宋体" w:cs="宋体"/>
                <w:color w:val="auto"/>
                <w:sz w:val="24"/>
                <w:szCs w:val="24"/>
                <w:lang w:eastAsia="zh-CN"/>
              </w:rPr>
            </w:pPr>
          </w:p>
        </w:tc>
        <w:tc>
          <w:tcPr>
            <w:tcW w:w="1541" w:type="dxa"/>
            <w:gridSpan w:val="2"/>
            <w:vMerge w:val="continue"/>
            <w:tcBorders>
              <w:top w:val="nil"/>
              <w:left w:val="nil"/>
              <w:bottom w:val="single" w:color="auto" w:sz="4" w:space="0"/>
              <w:right w:val="single" w:color="auto" w:sz="4" w:space="0"/>
            </w:tcBorders>
            <w:vAlign w:val="center"/>
          </w:tcPr>
          <w:p w14:paraId="6EBFE2FF">
            <w:pPr>
              <w:spacing w:line="360" w:lineRule="auto"/>
              <w:jc w:val="center"/>
              <w:rPr>
                <w:rFonts w:hint="eastAsia" w:ascii="宋体" w:hAnsi="宋体" w:eastAsia="宋体" w:cs="宋体"/>
                <w:color w:val="auto"/>
                <w:sz w:val="24"/>
                <w:szCs w:val="24"/>
                <w:lang w:eastAsia="zh-CN"/>
              </w:rPr>
            </w:pPr>
          </w:p>
        </w:tc>
        <w:tc>
          <w:tcPr>
            <w:tcW w:w="3488" w:type="dxa"/>
            <w:gridSpan w:val="4"/>
            <w:tcBorders>
              <w:top w:val="single" w:color="auto" w:sz="4" w:space="0"/>
              <w:left w:val="nil"/>
              <w:bottom w:val="single" w:color="auto" w:sz="4" w:space="0"/>
              <w:right w:val="single" w:color="auto" w:sz="4" w:space="0"/>
            </w:tcBorders>
            <w:vAlign w:val="center"/>
          </w:tcPr>
          <w:p w14:paraId="453D5C0B">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负  债：         万元</w:t>
            </w:r>
          </w:p>
        </w:tc>
        <w:tc>
          <w:tcPr>
            <w:tcW w:w="2823" w:type="dxa"/>
            <w:gridSpan w:val="3"/>
            <w:vMerge w:val="continue"/>
            <w:tcBorders>
              <w:top w:val="nil"/>
              <w:left w:val="nil"/>
              <w:bottom w:val="single" w:color="auto" w:sz="4" w:space="0"/>
              <w:right w:val="single" w:color="auto" w:sz="4" w:space="0"/>
            </w:tcBorders>
            <w:vAlign w:val="center"/>
          </w:tcPr>
          <w:p w14:paraId="09D351B4">
            <w:pPr>
              <w:spacing w:line="360" w:lineRule="auto"/>
              <w:jc w:val="center"/>
              <w:rPr>
                <w:rFonts w:hint="eastAsia" w:ascii="宋体" w:hAnsi="宋体" w:eastAsia="宋体" w:cs="宋体"/>
                <w:color w:val="auto"/>
                <w:sz w:val="24"/>
                <w:szCs w:val="24"/>
              </w:rPr>
            </w:pPr>
          </w:p>
        </w:tc>
      </w:tr>
      <w:tr w14:paraId="10E7857A">
        <w:tblPrEx>
          <w:tblCellMar>
            <w:top w:w="0" w:type="dxa"/>
            <w:left w:w="108" w:type="dxa"/>
            <w:bottom w:w="0" w:type="dxa"/>
            <w:right w:w="108" w:type="dxa"/>
          </w:tblCellMar>
        </w:tblPrEx>
        <w:trPr>
          <w:cantSplit/>
          <w:trHeight w:val="834" w:hRule="atLeast"/>
          <w:jc w:val="center"/>
        </w:trPr>
        <w:tc>
          <w:tcPr>
            <w:tcW w:w="1787" w:type="dxa"/>
            <w:vMerge w:val="restart"/>
            <w:tcBorders>
              <w:top w:val="single" w:color="auto" w:sz="4" w:space="0"/>
              <w:left w:val="single" w:color="auto" w:sz="4" w:space="0"/>
              <w:right w:val="single" w:color="auto" w:sz="4" w:space="0"/>
            </w:tcBorders>
            <w:vAlign w:val="center"/>
          </w:tcPr>
          <w:p w14:paraId="5D6D45D2">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财务状况</w:t>
            </w:r>
          </w:p>
        </w:tc>
        <w:tc>
          <w:tcPr>
            <w:tcW w:w="1541" w:type="dxa"/>
            <w:gridSpan w:val="2"/>
            <w:tcBorders>
              <w:top w:val="single" w:color="auto" w:sz="4" w:space="0"/>
              <w:left w:val="nil"/>
              <w:bottom w:val="single" w:color="auto" w:sz="4" w:space="0"/>
              <w:right w:val="single" w:color="auto" w:sz="4" w:space="0"/>
            </w:tcBorders>
            <w:vAlign w:val="center"/>
          </w:tcPr>
          <w:p w14:paraId="6FC4216C">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时间</w:t>
            </w:r>
          </w:p>
        </w:tc>
        <w:tc>
          <w:tcPr>
            <w:tcW w:w="1566" w:type="dxa"/>
            <w:tcBorders>
              <w:top w:val="single" w:color="auto" w:sz="4" w:space="0"/>
              <w:left w:val="nil"/>
              <w:bottom w:val="single" w:color="auto" w:sz="4" w:space="0"/>
              <w:right w:val="single" w:color="auto" w:sz="4" w:space="0"/>
            </w:tcBorders>
            <w:vAlign w:val="center"/>
          </w:tcPr>
          <w:p w14:paraId="1C33C492">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主营收入</w:t>
            </w:r>
          </w:p>
          <w:p w14:paraId="75A92A4F">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（万元）</w:t>
            </w:r>
          </w:p>
        </w:tc>
        <w:tc>
          <w:tcPr>
            <w:tcW w:w="1922" w:type="dxa"/>
            <w:gridSpan w:val="3"/>
            <w:tcBorders>
              <w:top w:val="single" w:color="auto" w:sz="4" w:space="0"/>
              <w:left w:val="nil"/>
              <w:bottom w:val="single" w:color="auto" w:sz="4" w:space="0"/>
              <w:right w:val="single" w:color="auto" w:sz="4" w:space="0"/>
            </w:tcBorders>
            <w:vAlign w:val="center"/>
          </w:tcPr>
          <w:p w14:paraId="57344743">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收入总额</w:t>
            </w:r>
          </w:p>
          <w:p w14:paraId="4D934F66">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（万元）</w:t>
            </w:r>
          </w:p>
        </w:tc>
        <w:tc>
          <w:tcPr>
            <w:tcW w:w="1420" w:type="dxa"/>
            <w:gridSpan w:val="2"/>
            <w:tcBorders>
              <w:top w:val="single" w:color="auto" w:sz="4" w:space="0"/>
              <w:left w:val="nil"/>
              <w:bottom w:val="single" w:color="auto" w:sz="4" w:space="0"/>
              <w:right w:val="single" w:color="auto" w:sz="4" w:space="0"/>
            </w:tcBorders>
            <w:vAlign w:val="center"/>
          </w:tcPr>
          <w:p w14:paraId="119B3457">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利润总额</w:t>
            </w:r>
          </w:p>
          <w:p w14:paraId="41DDF63A">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（万元）</w:t>
            </w:r>
          </w:p>
        </w:tc>
        <w:tc>
          <w:tcPr>
            <w:tcW w:w="1403" w:type="dxa"/>
            <w:tcBorders>
              <w:top w:val="single" w:color="auto" w:sz="4" w:space="0"/>
              <w:left w:val="nil"/>
              <w:bottom w:val="single" w:color="auto" w:sz="4" w:space="0"/>
              <w:right w:val="single" w:color="auto" w:sz="4" w:space="0"/>
            </w:tcBorders>
            <w:vAlign w:val="center"/>
          </w:tcPr>
          <w:p w14:paraId="681B2FE2">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净利润</w:t>
            </w:r>
          </w:p>
          <w:p w14:paraId="6E113977">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（万元）</w:t>
            </w:r>
          </w:p>
        </w:tc>
      </w:tr>
      <w:tr w14:paraId="76745025">
        <w:tblPrEx>
          <w:tblCellMar>
            <w:top w:w="0" w:type="dxa"/>
            <w:left w:w="108" w:type="dxa"/>
            <w:bottom w:w="0" w:type="dxa"/>
            <w:right w:w="108" w:type="dxa"/>
          </w:tblCellMar>
        </w:tblPrEx>
        <w:trPr>
          <w:cantSplit/>
          <w:trHeight w:val="463" w:hRule="atLeast"/>
          <w:jc w:val="center"/>
        </w:trPr>
        <w:tc>
          <w:tcPr>
            <w:tcW w:w="1787" w:type="dxa"/>
            <w:vMerge w:val="continue"/>
            <w:tcBorders>
              <w:left w:val="single" w:color="auto" w:sz="4" w:space="0"/>
              <w:right w:val="single" w:color="auto" w:sz="4" w:space="0"/>
            </w:tcBorders>
            <w:vAlign w:val="center"/>
          </w:tcPr>
          <w:p w14:paraId="1474713E">
            <w:pPr>
              <w:spacing w:line="360" w:lineRule="auto"/>
              <w:jc w:val="center"/>
              <w:rPr>
                <w:rFonts w:hint="eastAsia" w:ascii="宋体" w:hAnsi="宋体" w:eastAsia="宋体" w:cs="宋体"/>
                <w:color w:val="auto"/>
                <w:sz w:val="24"/>
                <w:szCs w:val="24"/>
              </w:rPr>
            </w:pPr>
          </w:p>
        </w:tc>
        <w:tc>
          <w:tcPr>
            <w:tcW w:w="1541" w:type="dxa"/>
            <w:gridSpan w:val="2"/>
            <w:tcBorders>
              <w:top w:val="single" w:color="auto" w:sz="4" w:space="0"/>
              <w:left w:val="single" w:color="auto" w:sz="4" w:space="0"/>
              <w:bottom w:val="single" w:color="auto" w:sz="4" w:space="0"/>
              <w:right w:val="single" w:color="auto" w:sz="4" w:space="0"/>
            </w:tcBorders>
            <w:vAlign w:val="center"/>
          </w:tcPr>
          <w:p w14:paraId="5C68CA73">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202</w:t>
            </w:r>
            <w:r>
              <w:rPr>
                <w:rFonts w:hint="eastAsia" w:ascii="宋体" w:hAnsi="宋体" w:eastAsia="宋体" w:cs="宋体"/>
                <w:color w:val="auto"/>
                <w:sz w:val="24"/>
                <w:szCs w:val="24"/>
                <w:lang w:eastAsia="zh-CN"/>
              </w:rPr>
              <w:t>2</w:t>
            </w:r>
            <w:r>
              <w:rPr>
                <w:rFonts w:hint="eastAsia" w:ascii="宋体" w:hAnsi="宋体" w:eastAsia="宋体" w:cs="宋体"/>
                <w:color w:val="auto"/>
                <w:sz w:val="24"/>
                <w:szCs w:val="24"/>
              </w:rPr>
              <w:t>年</w:t>
            </w:r>
          </w:p>
        </w:tc>
        <w:tc>
          <w:tcPr>
            <w:tcW w:w="1566" w:type="dxa"/>
            <w:tcBorders>
              <w:top w:val="single" w:color="auto" w:sz="4" w:space="0"/>
              <w:left w:val="single" w:color="auto" w:sz="4" w:space="0"/>
              <w:bottom w:val="single" w:color="auto" w:sz="4" w:space="0"/>
              <w:right w:val="single" w:color="auto" w:sz="4" w:space="0"/>
            </w:tcBorders>
            <w:vAlign w:val="center"/>
          </w:tcPr>
          <w:p w14:paraId="75CBD3B6">
            <w:pPr>
              <w:spacing w:line="360" w:lineRule="auto"/>
              <w:jc w:val="center"/>
              <w:rPr>
                <w:rFonts w:hint="eastAsia" w:ascii="宋体" w:hAnsi="宋体" w:eastAsia="宋体" w:cs="宋体"/>
                <w:color w:val="auto"/>
                <w:sz w:val="24"/>
                <w:szCs w:val="24"/>
              </w:rPr>
            </w:pPr>
          </w:p>
        </w:tc>
        <w:tc>
          <w:tcPr>
            <w:tcW w:w="1922" w:type="dxa"/>
            <w:gridSpan w:val="3"/>
            <w:tcBorders>
              <w:top w:val="single" w:color="auto" w:sz="4" w:space="0"/>
              <w:left w:val="single" w:color="auto" w:sz="4" w:space="0"/>
              <w:bottom w:val="single" w:color="auto" w:sz="4" w:space="0"/>
              <w:right w:val="single" w:color="auto" w:sz="4" w:space="0"/>
            </w:tcBorders>
            <w:vAlign w:val="center"/>
          </w:tcPr>
          <w:p w14:paraId="4319C224">
            <w:pPr>
              <w:spacing w:line="360" w:lineRule="auto"/>
              <w:jc w:val="center"/>
              <w:rPr>
                <w:rFonts w:hint="eastAsia" w:ascii="宋体" w:hAnsi="宋体" w:eastAsia="宋体" w:cs="宋体"/>
                <w:color w:val="auto"/>
                <w:sz w:val="24"/>
                <w:szCs w:val="24"/>
              </w:rPr>
            </w:pPr>
          </w:p>
        </w:tc>
        <w:tc>
          <w:tcPr>
            <w:tcW w:w="1420" w:type="dxa"/>
            <w:gridSpan w:val="2"/>
            <w:tcBorders>
              <w:top w:val="single" w:color="auto" w:sz="4" w:space="0"/>
              <w:left w:val="single" w:color="auto" w:sz="4" w:space="0"/>
              <w:bottom w:val="single" w:color="auto" w:sz="4" w:space="0"/>
              <w:right w:val="single" w:color="auto" w:sz="4" w:space="0"/>
            </w:tcBorders>
            <w:vAlign w:val="center"/>
          </w:tcPr>
          <w:p w14:paraId="47249769">
            <w:pPr>
              <w:spacing w:line="360" w:lineRule="auto"/>
              <w:jc w:val="center"/>
              <w:rPr>
                <w:rFonts w:hint="eastAsia" w:ascii="宋体" w:hAnsi="宋体" w:eastAsia="宋体" w:cs="宋体"/>
                <w:color w:val="auto"/>
                <w:sz w:val="24"/>
                <w:szCs w:val="24"/>
              </w:rPr>
            </w:pPr>
          </w:p>
        </w:tc>
        <w:tc>
          <w:tcPr>
            <w:tcW w:w="1403" w:type="dxa"/>
            <w:tcBorders>
              <w:top w:val="single" w:color="auto" w:sz="4" w:space="0"/>
              <w:left w:val="single" w:color="auto" w:sz="4" w:space="0"/>
              <w:bottom w:val="single" w:color="auto" w:sz="4" w:space="0"/>
              <w:right w:val="single" w:color="auto" w:sz="4" w:space="0"/>
            </w:tcBorders>
            <w:vAlign w:val="center"/>
          </w:tcPr>
          <w:p w14:paraId="2569EE9B">
            <w:pPr>
              <w:spacing w:line="360" w:lineRule="auto"/>
              <w:jc w:val="center"/>
              <w:rPr>
                <w:rFonts w:hint="eastAsia" w:ascii="宋体" w:hAnsi="宋体" w:eastAsia="宋体" w:cs="宋体"/>
                <w:color w:val="auto"/>
                <w:sz w:val="24"/>
                <w:szCs w:val="24"/>
              </w:rPr>
            </w:pPr>
          </w:p>
        </w:tc>
      </w:tr>
      <w:tr w14:paraId="53B8D3F5">
        <w:tblPrEx>
          <w:tblCellMar>
            <w:top w:w="0" w:type="dxa"/>
            <w:left w:w="108" w:type="dxa"/>
            <w:bottom w:w="0" w:type="dxa"/>
            <w:right w:w="108" w:type="dxa"/>
          </w:tblCellMar>
        </w:tblPrEx>
        <w:trPr>
          <w:cantSplit/>
          <w:trHeight w:val="480" w:hRule="atLeast"/>
          <w:jc w:val="center"/>
        </w:trPr>
        <w:tc>
          <w:tcPr>
            <w:tcW w:w="1787" w:type="dxa"/>
            <w:vMerge w:val="continue"/>
            <w:tcBorders>
              <w:left w:val="single" w:color="auto" w:sz="4" w:space="0"/>
              <w:bottom w:val="single" w:color="auto" w:sz="4" w:space="0"/>
              <w:right w:val="single" w:color="auto" w:sz="4" w:space="0"/>
            </w:tcBorders>
            <w:vAlign w:val="center"/>
          </w:tcPr>
          <w:p w14:paraId="7DFA6FFC">
            <w:pPr>
              <w:spacing w:line="360" w:lineRule="auto"/>
              <w:jc w:val="center"/>
              <w:rPr>
                <w:rFonts w:hint="eastAsia" w:ascii="宋体" w:hAnsi="宋体" w:eastAsia="宋体" w:cs="宋体"/>
                <w:color w:val="auto"/>
                <w:sz w:val="24"/>
                <w:szCs w:val="24"/>
              </w:rPr>
            </w:pPr>
          </w:p>
        </w:tc>
        <w:tc>
          <w:tcPr>
            <w:tcW w:w="1541" w:type="dxa"/>
            <w:gridSpan w:val="2"/>
            <w:tcBorders>
              <w:top w:val="single" w:color="auto" w:sz="4" w:space="0"/>
              <w:left w:val="single" w:color="auto" w:sz="4" w:space="0"/>
              <w:bottom w:val="single" w:color="auto" w:sz="4" w:space="0"/>
              <w:right w:val="single" w:color="auto" w:sz="4" w:space="0"/>
            </w:tcBorders>
            <w:vAlign w:val="center"/>
          </w:tcPr>
          <w:p w14:paraId="424FFEE3">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202</w:t>
            </w:r>
            <w:r>
              <w:rPr>
                <w:rFonts w:hint="eastAsia" w:ascii="宋体" w:hAnsi="宋体" w:eastAsia="宋体" w:cs="宋体"/>
                <w:color w:val="auto"/>
                <w:sz w:val="24"/>
                <w:szCs w:val="24"/>
                <w:lang w:eastAsia="zh-CN"/>
              </w:rPr>
              <w:t>3</w:t>
            </w:r>
            <w:r>
              <w:rPr>
                <w:rFonts w:hint="eastAsia" w:ascii="宋体" w:hAnsi="宋体" w:eastAsia="宋体" w:cs="宋体"/>
                <w:color w:val="auto"/>
                <w:sz w:val="24"/>
                <w:szCs w:val="24"/>
              </w:rPr>
              <w:t>年</w:t>
            </w:r>
          </w:p>
        </w:tc>
        <w:tc>
          <w:tcPr>
            <w:tcW w:w="1566" w:type="dxa"/>
            <w:tcBorders>
              <w:top w:val="single" w:color="auto" w:sz="4" w:space="0"/>
              <w:left w:val="single" w:color="auto" w:sz="4" w:space="0"/>
              <w:bottom w:val="single" w:color="auto" w:sz="4" w:space="0"/>
              <w:right w:val="single" w:color="auto" w:sz="4" w:space="0"/>
            </w:tcBorders>
            <w:vAlign w:val="center"/>
          </w:tcPr>
          <w:p w14:paraId="3844B68C">
            <w:pPr>
              <w:spacing w:line="360" w:lineRule="auto"/>
              <w:jc w:val="center"/>
              <w:rPr>
                <w:rFonts w:hint="eastAsia" w:ascii="宋体" w:hAnsi="宋体" w:eastAsia="宋体" w:cs="宋体"/>
                <w:color w:val="auto"/>
                <w:sz w:val="24"/>
                <w:szCs w:val="24"/>
              </w:rPr>
            </w:pPr>
          </w:p>
        </w:tc>
        <w:tc>
          <w:tcPr>
            <w:tcW w:w="1922" w:type="dxa"/>
            <w:gridSpan w:val="3"/>
            <w:tcBorders>
              <w:top w:val="single" w:color="auto" w:sz="4" w:space="0"/>
              <w:left w:val="single" w:color="auto" w:sz="4" w:space="0"/>
              <w:bottom w:val="single" w:color="auto" w:sz="4" w:space="0"/>
              <w:right w:val="single" w:color="auto" w:sz="4" w:space="0"/>
            </w:tcBorders>
            <w:vAlign w:val="center"/>
          </w:tcPr>
          <w:p w14:paraId="5B590324">
            <w:pPr>
              <w:spacing w:line="360" w:lineRule="auto"/>
              <w:jc w:val="center"/>
              <w:rPr>
                <w:rFonts w:hint="eastAsia" w:ascii="宋体" w:hAnsi="宋体" w:eastAsia="宋体" w:cs="宋体"/>
                <w:color w:val="auto"/>
                <w:sz w:val="24"/>
                <w:szCs w:val="24"/>
              </w:rPr>
            </w:pPr>
          </w:p>
        </w:tc>
        <w:tc>
          <w:tcPr>
            <w:tcW w:w="1420" w:type="dxa"/>
            <w:gridSpan w:val="2"/>
            <w:tcBorders>
              <w:top w:val="single" w:color="auto" w:sz="4" w:space="0"/>
              <w:left w:val="single" w:color="auto" w:sz="4" w:space="0"/>
              <w:bottom w:val="single" w:color="auto" w:sz="4" w:space="0"/>
              <w:right w:val="single" w:color="auto" w:sz="4" w:space="0"/>
            </w:tcBorders>
            <w:vAlign w:val="center"/>
          </w:tcPr>
          <w:p w14:paraId="739D8767">
            <w:pPr>
              <w:spacing w:line="360" w:lineRule="auto"/>
              <w:jc w:val="center"/>
              <w:rPr>
                <w:rFonts w:hint="eastAsia" w:ascii="宋体" w:hAnsi="宋体" w:eastAsia="宋体" w:cs="宋体"/>
                <w:color w:val="auto"/>
                <w:sz w:val="24"/>
                <w:szCs w:val="24"/>
              </w:rPr>
            </w:pPr>
          </w:p>
        </w:tc>
        <w:tc>
          <w:tcPr>
            <w:tcW w:w="1403" w:type="dxa"/>
            <w:tcBorders>
              <w:top w:val="single" w:color="auto" w:sz="4" w:space="0"/>
              <w:left w:val="single" w:color="auto" w:sz="4" w:space="0"/>
              <w:bottom w:val="single" w:color="auto" w:sz="4" w:space="0"/>
              <w:right w:val="single" w:color="auto" w:sz="4" w:space="0"/>
            </w:tcBorders>
            <w:vAlign w:val="center"/>
          </w:tcPr>
          <w:p w14:paraId="04AB635A">
            <w:pPr>
              <w:spacing w:line="360" w:lineRule="auto"/>
              <w:jc w:val="center"/>
              <w:rPr>
                <w:rFonts w:hint="eastAsia" w:ascii="宋体" w:hAnsi="宋体" w:eastAsia="宋体" w:cs="宋体"/>
                <w:color w:val="auto"/>
                <w:sz w:val="24"/>
                <w:szCs w:val="24"/>
              </w:rPr>
            </w:pPr>
          </w:p>
        </w:tc>
      </w:tr>
    </w:tbl>
    <w:p w14:paraId="049518C0">
      <w:pPr>
        <w:pStyle w:val="23"/>
        <w:widowControl/>
        <w:ind w:firstLine="560"/>
        <w:rPr>
          <w:rFonts w:hint="eastAsia" w:ascii="宋体" w:hAnsi="宋体" w:eastAsia="宋体" w:cs="宋体"/>
          <w:color w:val="auto"/>
          <w:szCs w:val="28"/>
        </w:rPr>
      </w:pPr>
      <w:r>
        <w:rPr>
          <w:rFonts w:hint="eastAsia" w:ascii="宋体" w:hAnsi="宋体" w:eastAsia="宋体" w:cs="宋体"/>
          <w:color w:val="auto"/>
          <w:szCs w:val="28"/>
        </w:rPr>
        <w:t>我们保证上述声明中的资料和数据是真实的、正确的，我们同意如贵方要求，可以出示相关证明文件。</w:t>
      </w:r>
    </w:p>
    <w:p w14:paraId="6885CE31">
      <w:pPr>
        <w:pStyle w:val="5"/>
        <w:spacing w:before="0" w:after="0" w:line="360" w:lineRule="auto"/>
        <w:rPr>
          <w:rFonts w:hint="eastAsia" w:ascii="宋体" w:hAnsi="宋体" w:eastAsia="宋体" w:cs="宋体"/>
          <w:color w:val="auto"/>
          <w:lang w:eastAsia="zh-CN"/>
        </w:rPr>
      </w:pPr>
      <w:r>
        <w:rPr>
          <w:rFonts w:hint="eastAsia" w:ascii="宋体" w:hAnsi="宋体" w:eastAsia="宋体" w:cs="宋体"/>
          <w:b/>
          <w:bCs/>
          <w:color w:val="auto"/>
          <w:sz w:val="28"/>
          <w:szCs w:val="28"/>
          <w:lang w:eastAsia="zh-CN"/>
        </w:rPr>
        <w:t>注：财务状况年份填写根据供应商提供的审计报告年份为准。若提供的审计报告年份为202</w:t>
      </w:r>
      <w:r>
        <w:rPr>
          <w:rFonts w:hint="eastAsia" w:ascii="宋体" w:hAnsi="宋体" w:eastAsia="宋体" w:cs="宋体"/>
          <w:b/>
          <w:bCs/>
          <w:color w:val="auto"/>
          <w:sz w:val="28"/>
          <w:szCs w:val="28"/>
          <w:lang w:val="en-US" w:eastAsia="zh-CN"/>
        </w:rPr>
        <w:t>3</w:t>
      </w:r>
      <w:r>
        <w:rPr>
          <w:rFonts w:hint="eastAsia" w:ascii="宋体" w:hAnsi="宋体" w:eastAsia="宋体" w:cs="宋体"/>
          <w:b/>
          <w:bCs/>
          <w:color w:val="auto"/>
          <w:sz w:val="28"/>
          <w:szCs w:val="28"/>
          <w:lang w:eastAsia="zh-CN"/>
        </w:rPr>
        <w:t>年，财务状况年份只需填写202</w:t>
      </w:r>
      <w:r>
        <w:rPr>
          <w:rFonts w:hint="eastAsia" w:ascii="宋体" w:hAnsi="宋体" w:eastAsia="宋体" w:cs="宋体"/>
          <w:b/>
          <w:bCs/>
          <w:color w:val="auto"/>
          <w:sz w:val="28"/>
          <w:szCs w:val="28"/>
          <w:lang w:val="en-US" w:eastAsia="zh-CN"/>
        </w:rPr>
        <w:t>3</w:t>
      </w:r>
      <w:r>
        <w:rPr>
          <w:rFonts w:hint="eastAsia" w:ascii="宋体" w:hAnsi="宋体" w:eastAsia="宋体" w:cs="宋体"/>
          <w:b/>
          <w:bCs/>
          <w:color w:val="auto"/>
          <w:sz w:val="28"/>
          <w:szCs w:val="28"/>
          <w:lang w:eastAsia="zh-CN"/>
        </w:rPr>
        <w:t>年，202</w:t>
      </w:r>
      <w:r>
        <w:rPr>
          <w:rFonts w:hint="eastAsia" w:ascii="宋体" w:hAnsi="宋体" w:eastAsia="宋体" w:cs="宋体"/>
          <w:b/>
          <w:bCs/>
          <w:color w:val="auto"/>
          <w:sz w:val="28"/>
          <w:szCs w:val="28"/>
          <w:lang w:val="en-US" w:eastAsia="zh-CN"/>
        </w:rPr>
        <w:t>4</w:t>
      </w:r>
      <w:r>
        <w:rPr>
          <w:rFonts w:hint="eastAsia" w:ascii="宋体" w:hAnsi="宋体" w:eastAsia="宋体" w:cs="宋体"/>
          <w:b/>
          <w:bCs/>
          <w:color w:val="auto"/>
          <w:sz w:val="28"/>
          <w:szCs w:val="28"/>
          <w:lang w:eastAsia="zh-CN"/>
        </w:rPr>
        <w:t>年填写内容均为</w:t>
      </w:r>
      <w:r>
        <w:rPr>
          <w:rFonts w:hint="eastAsia" w:ascii="宋体" w:hAnsi="宋体" w:eastAsia="宋体" w:cs="宋体"/>
          <w:b/>
          <w:bCs/>
          <w:color w:val="auto"/>
          <w:sz w:val="28"/>
          <w:szCs w:val="28"/>
          <w:u w:val="single"/>
          <w:lang w:eastAsia="zh-CN"/>
        </w:rPr>
        <w:t xml:space="preserve"> / </w:t>
      </w:r>
      <w:r>
        <w:rPr>
          <w:rFonts w:hint="eastAsia" w:ascii="宋体" w:hAnsi="宋体" w:eastAsia="宋体" w:cs="宋体"/>
          <w:b/>
          <w:bCs/>
          <w:color w:val="auto"/>
          <w:sz w:val="28"/>
          <w:szCs w:val="28"/>
          <w:lang w:eastAsia="zh-CN"/>
        </w:rPr>
        <w:t>；以此类推。若提供的审计报告为202</w:t>
      </w:r>
      <w:r>
        <w:rPr>
          <w:rFonts w:hint="eastAsia" w:ascii="宋体" w:hAnsi="宋体" w:eastAsia="宋体" w:cs="宋体"/>
          <w:b/>
          <w:bCs/>
          <w:color w:val="auto"/>
          <w:sz w:val="28"/>
          <w:szCs w:val="28"/>
          <w:lang w:val="en-US" w:eastAsia="zh-CN"/>
        </w:rPr>
        <w:t>3</w:t>
      </w:r>
      <w:r>
        <w:rPr>
          <w:rFonts w:hint="eastAsia" w:ascii="宋体" w:hAnsi="宋体" w:eastAsia="宋体" w:cs="宋体"/>
          <w:b/>
          <w:bCs/>
          <w:color w:val="auto"/>
          <w:sz w:val="28"/>
          <w:szCs w:val="28"/>
          <w:lang w:eastAsia="zh-CN"/>
        </w:rPr>
        <w:t>年和202</w:t>
      </w:r>
      <w:r>
        <w:rPr>
          <w:rFonts w:hint="eastAsia" w:ascii="宋体" w:hAnsi="宋体" w:eastAsia="宋体" w:cs="宋体"/>
          <w:b/>
          <w:bCs/>
          <w:color w:val="auto"/>
          <w:sz w:val="28"/>
          <w:szCs w:val="28"/>
          <w:lang w:val="en-US" w:eastAsia="zh-CN"/>
        </w:rPr>
        <w:t>4</w:t>
      </w:r>
      <w:r>
        <w:rPr>
          <w:rFonts w:hint="eastAsia" w:ascii="宋体" w:hAnsi="宋体" w:eastAsia="宋体" w:cs="宋体"/>
          <w:b/>
          <w:bCs/>
          <w:color w:val="auto"/>
          <w:sz w:val="28"/>
          <w:szCs w:val="28"/>
          <w:lang w:eastAsia="zh-CN"/>
        </w:rPr>
        <w:t>年，如实填写即可。</w:t>
      </w:r>
    </w:p>
    <w:p w14:paraId="53228B40">
      <w:pPr>
        <w:pStyle w:val="23"/>
        <w:widowControl/>
        <w:ind w:firstLine="560"/>
        <w:rPr>
          <w:rFonts w:hint="eastAsia" w:ascii="宋体" w:hAnsi="宋体" w:eastAsia="宋体" w:cs="宋体"/>
          <w:color w:val="auto"/>
          <w:szCs w:val="28"/>
        </w:rPr>
      </w:pPr>
    </w:p>
    <w:p w14:paraId="797530F7">
      <w:pPr>
        <w:pStyle w:val="23"/>
        <w:widowControl/>
        <w:ind w:firstLine="560"/>
        <w:rPr>
          <w:rFonts w:hint="eastAsia" w:ascii="宋体" w:hAnsi="宋体" w:eastAsia="宋体" w:cs="宋体"/>
          <w:color w:val="auto"/>
          <w:szCs w:val="28"/>
        </w:rPr>
      </w:pPr>
      <w:r>
        <w:rPr>
          <w:rFonts w:hint="eastAsia" w:ascii="宋体" w:hAnsi="宋体" w:eastAsia="宋体" w:cs="宋体"/>
          <w:color w:val="auto"/>
          <w:szCs w:val="28"/>
        </w:rPr>
        <w:t>供  应  商：</w:t>
      </w:r>
      <w:r>
        <w:rPr>
          <w:rFonts w:hint="eastAsia" w:ascii="宋体" w:hAnsi="宋体" w:eastAsia="宋体" w:cs="宋体"/>
          <w:color w:val="auto"/>
          <w:szCs w:val="28"/>
          <w:u w:val="single"/>
        </w:rPr>
        <w:t xml:space="preserve">                （</w:t>
      </w:r>
      <w:r>
        <w:rPr>
          <w:rFonts w:hint="eastAsia" w:ascii="宋体" w:hAnsi="宋体" w:eastAsia="宋体" w:cs="宋体"/>
          <w:color w:val="auto"/>
          <w:szCs w:val="28"/>
        </w:rPr>
        <w:t>公      章）</w:t>
      </w:r>
    </w:p>
    <w:p w14:paraId="228155BD">
      <w:pPr>
        <w:pStyle w:val="23"/>
        <w:widowControl/>
        <w:ind w:firstLine="560"/>
        <w:rPr>
          <w:rFonts w:hint="eastAsia" w:ascii="宋体" w:hAnsi="宋体" w:eastAsia="宋体" w:cs="宋体"/>
          <w:color w:val="auto"/>
          <w:szCs w:val="28"/>
        </w:rPr>
      </w:pPr>
      <w:r>
        <w:rPr>
          <w:rFonts w:hint="eastAsia" w:ascii="宋体" w:hAnsi="宋体" w:eastAsia="宋体" w:cs="宋体"/>
          <w:color w:val="auto"/>
          <w:szCs w:val="28"/>
        </w:rPr>
        <w:t>法定代表人：</w:t>
      </w:r>
      <w:r>
        <w:rPr>
          <w:rFonts w:hint="eastAsia" w:ascii="宋体" w:hAnsi="宋体" w:eastAsia="宋体" w:cs="宋体"/>
          <w:color w:val="auto"/>
          <w:szCs w:val="28"/>
          <w:u w:val="single"/>
        </w:rPr>
        <w:t xml:space="preserve">                （</w:t>
      </w:r>
      <w:r>
        <w:rPr>
          <w:rFonts w:hint="eastAsia" w:ascii="宋体" w:hAnsi="宋体" w:eastAsia="宋体" w:cs="宋体"/>
          <w:color w:val="auto"/>
          <w:szCs w:val="28"/>
        </w:rPr>
        <w:t>签字或盖章）</w:t>
      </w:r>
    </w:p>
    <w:p w14:paraId="4F41BE14">
      <w:pPr>
        <w:pStyle w:val="23"/>
        <w:widowControl/>
        <w:ind w:firstLine="560"/>
        <w:rPr>
          <w:rFonts w:hint="eastAsia" w:ascii="宋体" w:hAnsi="宋体" w:eastAsia="宋体" w:cs="宋体"/>
          <w:color w:val="auto"/>
          <w:szCs w:val="28"/>
        </w:rPr>
      </w:pPr>
      <w:r>
        <w:rPr>
          <w:rFonts w:hint="eastAsia" w:ascii="宋体" w:hAnsi="宋体" w:eastAsia="宋体" w:cs="宋体"/>
          <w:color w:val="auto"/>
          <w:szCs w:val="28"/>
        </w:rPr>
        <w:t>电话号码：</w:t>
      </w:r>
      <w:r>
        <w:rPr>
          <w:rFonts w:hint="eastAsia" w:ascii="宋体" w:hAnsi="宋体" w:eastAsia="宋体" w:cs="宋体"/>
          <w:color w:val="auto"/>
          <w:szCs w:val="28"/>
          <w:u w:val="single"/>
        </w:rPr>
        <w:t xml:space="preserve">                              .</w:t>
      </w:r>
    </w:p>
    <w:p w14:paraId="30204EED">
      <w:pPr>
        <w:pStyle w:val="23"/>
        <w:widowControl/>
        <w:ind w:firstLine="560"/>
        <w:rPr>
          <w:rFonts w:hint="eastAsia" w:ascii="宋体" w:hAnsi="宋体" w:eastAsia="宋体" w:cs="宋体"/>
          <w:color w:val="auto"/>
          <w:szCs w:val="28"/>
          <w:u w:val="single"/>
        </w:rPr>
      </w:pPr>
      <w:r>
        <w:rPr>
          <w:rFonts w:hint="eastAsia" w:ascii="宋体" w:hAnsi="宋体" w:eastAsia="宋体" w:cs="宋体"/>
          <w:color w:val="auto"/>
          <w:szCs w:val="28"/>
        </w:rPr>
        <w:t>传    真：</w:t>
      </w:r>
      <w:r>
        <w:rPr>
          <w:rFonts w:hint="eastAsia" w:ascii="宋体" w:hAnsi="宋体" w:eastAsia="宋体" w:cs="宋体"/>
          <w:color w:val="auto"/>
          <w:szCs w:val="28"/>
          <w:u w:val="single"/>
        </w:rPr>
        <w:t xml:space="preserve">                              .</w:t>
      </w:r>
    </w:p>
    <w:p w14:paraId="2F7E366D">
      <w:pPr>
        <w:spacing w:line="360" w:lineRule="auto"/>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日    期：</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年</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月</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日</w:t>
      </w:r>
    </w:p>
    <w:p w14:paraId="7B1E7823">
      <w:pPr>
        <w:pStyle w:val="10"/>
        <w:tabs>
          <w:tab w:val="right" w:leader="dot" w:pos="9460"/>
        </w:tabs>
        <w:spacing w:line="360" w:lineRule="auto"/>
        <w:ind w:left="0" w:leftChars="0"/>
        <w:jc w:val="both"/>
        <w:rPr>
          <w:rFonts w:hint="eastAsia" w:ascii="宋体" w:hAnsi="宋体" w:eastAsia="宋体" w:cs="宋体"/>
          <w:color w:val="auto"/>
          <w:sz w:val="30"/>
          <w:szCs w:val="30"/>
          <w:lang w:eastAsia="zh-CN"/>
        </w:rPr>
      </w:pPr>
      <w:bookmarkStart w:id="61" w:name="_Toc19494"/>
    </w:p>
    <w:p w14:paraId="695D53D6">
      <w:pPr>
        <w:rPr>
          <w:rFonts w:hint="eastAsia" w:ascii="宋体" w:hAnsi="宋体" w:eastAsia="宋体" w:cs="宋体"/>
          <w:b/>
          <w:color w:val="auto"/>
          <w:sz w:val="30"/>
          <w:szCs w:val="30"/>
          <w:lang w:eastAsia="zh-CN"/>
        </w:rPr>
      </w:pPr>
      <w:bookmarkStart w:id="62" w:name="_Toc6464"/>
      <w:r>
        <w:rPr>
          <w:rFonts w:hint="eastAsia" w:ascii="宋体" w:hAnsi="宋体" w:eastAsia="宋体" w:cs="宋体"/>
          <w:b/>
          <w:color w:val="auto"/>
          <w:sz w:val="30"/>
          <w:szCs w:val="30"/>
          <w:lang w:eastAsia="zh-CN"/>
        </w:rPr>
        <w:br w:type="page"/>
      </w:r>
    </w:p>
    <w:bookmarkEnd w:id="62"/>
    <w:p w14:paraId="5FF4AE07">
      <w:pPr>
        <w:spacing w:line="360" w:lineRule="auto"/>
        <w:rPr>
          <w:rFonts w:hint="eastAsia" w:ascii="宋体" w:hAnsi="宋体" w:eastAsia="宋体" w:cs="宋体"/>
          <w:b/>
          <w:color w:val="auto"/>
          <w:sz w:val="30"/>
          <w:szCs w:val="30"/>
          <w:lang w:eastAsia="zh-CN"/>
        </w:rPr>
      </w:pPr>
      <w:bookmarkStart w:id="63" w:name="_Toc20965"/>
      <w:bookmarkStart w:id="64" w:name="_Toc95206824"/>
      <w:r>
        <w:rPr>
          <w:rFonts w:hint="eastAsia" w:ascii="宋体" w:hAnsi="宋体" w:eastAsia="宋体" w:cs="宋体"/>
          <w:b/>
          <w:color w:val="auto"/>
          <w:sz w:val="30"/>
          <w:szCs w:val="30"/>
          <w:lang w:eastAsia="zh-CN"/>
        </w:rPr>
        <w:t>第九部分 供应商参加政府采购活动前三年内在经营活动中没有重大违法记录的书面声明</w:t>
      </w:r>
      <w:bookmarkEnd w:id="61"/>
      <w:bookmarkEnd w:id="63"/>
      <w:bookmarkEnd w:id="64"/>
    </w:p>
    <w:p w14:paraId="2F601B64">
      <w:pPr>
        <w:pStyle w:val="11"/>
        <w:wordWrap w:val="0"/>
        <w:spacing w:line="360" w:lineRule="auto"/>
        <w:ind w:firstLine="420"/>
        <w:rPr>
          <w:rFonts w:hint="eastAsia" w:ascii="宋体" w:hAnsi="宋体" w:eastAsia="宋体" w:cs="宋体"/>
          <w:sz w:val="28"/>
          <w:szCs w:val="28"/>
          <w:u w:val="single"/>
          <w:shd w:val="clear" w:color="auto" w:fill="FFFFFF"/>
        </w:rPr>
      </w:pPr>
      <w:r>
        <w:rPr>
          <w:rFonts w:hint="eastAsia" w:ascii="宋体" w:hAnsi="宋体" w:eastAsia="宋体" w:cs="宋体"/>
          <w:sz w:val="28"/>
          <w:szCs w:val="28"/>
          <w:u w:val="single"/>
          <w:shd w:val="clear" w:color="auto" w:fill="FFFFFF"/>
        </w:rPr>
        <w:t xml:space="preserve">                （采购人） ：</w:t>
      </w:r>
    </w:p>
    <w:p w14:paraId="373540EB">
      <w:pPr>
        <w:pStyle w:val="11"/>
        <w:wordWrap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shd w:val="clear" w:color="auto" w:fill="FFFFFF"/>
        </w:rPr>
        <w:t>我方作为项目名称</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（项目编号：</w:t>
      </w:r>
      <w:r>
        <w:rPr>
          <w:rFonts w:hint="eastAsia" w:ascii="宋体" w:hAnsi="宋体" w:eastAsia="宋体" w:cs="宋体"/>
          <w:i/>
          <w:iCs/>
          <w:sz w:val="28"/>
          <w:szCs w:val="28"/>
          <w:u w:val="single"/>
          <w:shd w:val="clear" w:color="auto" w:fill="FFFFFF"/>
        </w:rPr>
        <w:t xml:space="preserve">          </w:t>
      </w:r>
      <w:r>
        <w:rPr>
          <w:rFonts w:hint="eastAsia" w:ascii="宋体" w:hAnsi="宋体" w:eastAsia="宋体" w:cs="宋体"/>
          <w:sz w:val="28"/>
          <w:szCs w:val="28"/>
          <w:shd w:val="clear" w:color="auto" w:fill="FFFFFF"/>
        </w:rPr>
        <w:t>）的</w:t>
      </w:r>
      <w:r>
        <w:rPr>
          <w:rFonts w:hint="eastAsia" w:ascii="宋体" w:hAnsi="宋体" w:eastAsia="宋体" w:cs="宋体"/>
          <w:sz w:val="28"/>
          <w:szCs w:val="28"/>
        </w:rPr>
        <w:t>磋商</w:t>
      </w:r>
      <w:r>
        <w:rPr>
          <w:rFonts w:hint="eastAsia" w:ascii="宋体" w:hAnsi="宋体" w:eastAsia="宋体" w:cs="宋体"/>
          <w:sz w:val="28"/>
          <w:szCs w:val="28"/>
          <w:shd w:val="clear" w:color="auto" w:fill="FFFFFF"/>
        </w:rPr>
        <w:t xml:space="preserve">供应商，在此郑重声明： </w:t>
      </w:r>
    </w:p>
    <w:p w14:paraId="5B122912">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1、在参加本次政府采购活动前3年内的经营活动中</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（填“没有”或“有”）重大违法记录。</w:t>
      </w:r>
    </w:p>
    <w:p w14:paraId="28896A53">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2、我方</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（填“未被列入”或“被列入”）失信被执行人名单。</w:t>
      </w:r>
    </w:p>
    <w:p w14:paraId="42791079">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3、我方</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 xml:space="preserve">（填“未被列入”或“被列入”）重大税收违法案件当事人名单。 </w:t>
      </w:r>
    </w:p>
    <w:p w14:paraId="406D2116">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4、我方</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 xml:space="preserve">（填“未被列入”或“被列入”）政府采购严重违法失信行为记录名单。 </w:t>
      </w:r>
    </w:p>
    <w:p w14:paraId="120BCF64">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如有不实，我方将无条件地退出本项目的采购活动，并遵照《中华人民共和国政府采购法》有关“提供虚假材料的规定”接受处罚。</w:t>
      </w:r>
    </w:p>
    <w:p w14:paraId="6ED85233">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特此声明。</w:t>
      </w:r>
    </w:p>
    <w:p w14:paraId="2BE8D188">
      <w:pPr>
        <w:spacing w:line="360" w:lineRule="auto"/>
        <w:jc w:val="right"/>
        <w:rPr>
          <w:rFonts w:hint="eastAsia" w:ascii="宋体" w:hAnsi="宋体" w:eastAsia="宋体" w:cs="宋体"/>
          <w:color w:val="auto"/>
          <w:sz w:val="28"/>
          <w:szCs w:val="28"/>
          <w:lang w:val="zh-CN" w:eastAsia="zh-CN"/>
        </w:rPr>
      </w:pPr>
    </w:p>
    <w:p w14:paraId="510076B1">
      <w:pPr>
        <w:spacing w:line="360" w:lineRule="auto"/>
        <w:ind w:firstLine="1960" w:firstLineChars="7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供</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应</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商：</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val="zh-CN" w:eastAsia="zh-CN"/>
        </w:rPr>
        <w:t>（公</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章）</w:t>
      </w:r>
    </w:p>
    <w:p w14:paraId="7D68EAEF">
      <w:pPr>
        <w:spacing w:line="360" w:lineRule="auto"/>
        <w:ind w:firstLine="1960" w:firstLineChars="7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法定代表人或被授权委托人：</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（签字或盖章）</w:t>
      </w:r>
    </w:p>
    <w:p w14:paraId="2B98D9E5">
      <w:pPr>
        <w:pStyle w:val="20"/>
        <w:spacing w:line="360" w:lineRule="auto"/>
        <w:ind w:firstLine="2940" w:firstLineChars="1050"/>
        <w:jc w:val="both"/>
        <w:rPr>
          <w:rFonts w:hint="eastAsia" w:ascii="宋体" w:hAnsi="宋体" w:eastAsia="宋体" w:cs="宋体"/>
          <w:b w:val="0"/>
          <w:color w:val="auto"/>
          <w:sz w:val="30"/>
          <w:szCs w:val="30"/>
          <w:lang w:eastAsia="zh-CN"/>
        </w:rPr>
      </w:pPr>
      <w:r>
        <w:rPr>
          <w:rFonts w:hint="eastAsia" w:ascii="宋体" w:hAnsi="宋体" w:eastAsia="宋体" w:cs="宋体"/>
          <w:b w:val="0"/>
          <w:color w:val="auto"/>
          <w:kern w:val="2"/>
          <w:sz w:val="28"/>
          <w:szCs w:val="28"/>
          <w:lang w:val="zh-CN" w:eastAsia="zh-CN"/>
        </w:rPr>
        <w:t>日      期：</w:t>
      </w:r>
      <w:r>
        <w:rPr>
          <w:rFonts w:hint="eastAsia" w:ascii="宋体" w:hAnsi="宋体" w:eastAsia="宋体" w:cs="宋体"/>
          <w:bCs/>
          <w:color w:val="auto"/>
          <w:sz w:val="28"/>
          <w:szCs w:val="28"/>
          <w:u w:val="single"/>
          <w:lang w:val="zh-CN"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年</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月</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日</w:t>
      </w:r>
    </w:p>
    <w:p w14:paraId="51F2AC5B">
      <w:pPr>
        <w:spacing w:line="360" w:lineRule="auto"/>
        <w:rPr>
          <w:rFonts w:hint="eastAsia" w:ascii="宋体" w:hAnsi="宋体" w:eastAsia="宋体" w:cs="宋体"/>
          <w:b/>
          <w:color w:val="auto"/>
          <w:sz w:val="30"/>
          <w:szCs w:val="30"/>
          <w:lang w:eastAsia="zh-CN"/>
        </w:rPr>
      </w:pPr>
      <w:bookmarkStart w:id="65" w:name="_Toc16020"/>
      <w:bookmarkStart w:id="66" w:name="_Toc10554"/>
      <w:bookmarkStart w:id="67" w:name="_Toc95206825"/>
      <w:r>
        <w:rPr>
          <w:rFonts w:hint="eastAsia" w:ascii="宋体" w:hAnsi="宋体" w:eastAsia="宋体" w:cs="宋体"/>
          <w:b/>
          <w:color w:val="auto"/>
          <w:sz w:val="30"/>
          <w:szCs w:val="30"/>
          <w:lang w:eastAsia="zh-CN"/>
        </w:rPr>
        <w:br w:type="page"/>
      </w:r>
    </w:p>
    <w:bookmarkEnd w:id="65"/>
    <w:bookmarkEnd w:id="66"/>
    <w:bookmarkEnd w:id="67"/>
    <w:p w14:paraId="6E6ECC15">
      <w:pPr>
        <w:keepNext/>
        <w:keepLines/>
        <w:spacing w:after="120" w:afterLines="50" w:line="360" w:lineRule="auto"/>
        <w:jc w:val="center"/>
        <w:rPr>
          <w:rFonts w:hint="eastAsia" w:ascii="宋体" w:hAnsi="宋体" w:eastAsia="宋体" w:cs="宋体"/>
          <w:b/>
          <w:bCs/>
          <w:color w:val="auto"/>
          <w:sz w:val="32"/>
          <w:szCs w:val="32"/>
          <w:highlight w:val="none"/>
          <w:lang w:val="en-US" w:eastAsia="zh-CN"/>
        </w:rPr>
      </w:pPr>
      <w:bookmarkStart w:id="68" w:name="_Toc495913703"/>
      <w:bookmarkStart w:id="69" w:name="_Toc704"/>
      <w:r>
        <w:rPr>
          <w:rFonts w:hint="eastAsia" w:ascii="宋体" w:hAnsi="宋体" w:eastAsia="宋体" w:cs="宋体"/>
          <w:b/>
          <w:color w:val="auto"/>
          <w:sz w:val="30"/>
          <w:szCs w:val="30"/>
          <w:lang w:eastAsia="zh-CN"/>
        </w:rPr>
        <w:t>第十部分</w:t>
      </w:r>
      <w:r>
        <w:rPr>
          <w:rFonts w:hint="eastAsia" w:ascii="宋体" w:hAnsi="宋体" w:eastAsia="宋体" w:cs="宋体"/>
          <w:bCs/>
          <w:color w:val="auto"/>
          <w:sz w:val="30"/>
          <w:szCs w:val="30"/>
          <w:lang w:eastAsia="zh-CN"/>
        </w:rPr>
        <w:t xml:space="preserve"> </w:t>
      </w:r>
      <w:r>
        <w:rPr>
          <w:rFonts w:hint="eastAsia" w:ascii="宋体" w:hAnsi="宋体" w:eastAsia="宋体" w:cs="宋体"/>
          <w:b/>
          <w:bCs/>
          <w:color w:val="auto"/>
          <w:sz w:val="32"/>
          <w:szCs w:val="32"/>
          <w:highlight w:val="none"/>
        </w:rPr>
        <w:t>供应商企业关系关联</w:t>
      </w:r>
      <w:bookmarkEnd w:id="68"/>
      <w:bookmarkEnd w:id="69"/>
      <w:r>
        <w:rPr>
          <w:rFonts w:hint="eastAsia" w:ascii="宋体" w:hAnsi="宋体" w:eastAsia="宋体" w:cs="宋体"/>
          <w:b/>
          <w:bCs/>
          <w:color w:val="auto"/>
          <w:sz w:val="32"/>
          <w:szCs w:val="32"/>
          <w:highlight w:val="none"/>
          <w:lang w:val="en-US" w:eastAsia="zh-CN"/>
        </w:rPr>
        <w:t>声明函</w:t>
      </w:r>
    </w:p>
    <w:p w14:paraId="7C84AFFA">
      <w:pPr>
        <w:autoSpaceDE w:val="0"/>
        <w:autoSpaceDN w:val="0"/>
        <w:adjustRightInd w:val="0"/>
        <w:spacing w:line="360" w:lineRule="auto"/>
        <w:ind w:firstLine="480" w:firstLineChars="200"/>
        <w:rPr>
          <w:rFonts w:hint="eastAsia" w:ascii="宋体" w:hAnsi="宋体" w:eastAsia="宋体" w:cs="宋体"/>
          <w:color w:val="auto"/>
          <w:sz w:val="24"/>
          <w:highlight w:val="none"/>
        </w:rPr>
      </w:pPr>
      <w:bookmarkStart w:id="70" w:name="_Toc26937"/>
      <w:bookmarkEnd w:id="70"/>
      <w:r>
        <w:rPr>
          <w:rFonts w:hint="eastAsia" w:ascii="宋体" w:hAnsi="宋体" w:eastAsia="宋体" w:cs="宋体"/>
          <w:color w:val="auto"/>
          <w:sz w:val="24"/>
          <w:highlight w:val="none"/>
        </w:rPr>
        <w:t>一、供应商在本项目磋商中，不存在与其它供应商负责人为同一人，有控股、管理等关联关系承诺。</w:t>
      </w:r>
    </w:p>
    <w:p w14:paraId="405895F4">
      <w:pPr>
        <w:autoSpaceDE w:val="0"/>
        <w:autoSpaceDN w:val="0"/>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1.管理关系说明：</w:t>
      </w:r>
    </w:p>
    <w:p w14:paraId="044349F6">
      <w:pPr>
        <w:autoSpaceDE w:val="0"/>
        <w:autoSpaceDN w:val="0"/>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我单位管理的具有独立法人的下属单位有：</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(没有填无）。</w:t>
      </w:r>
    </w:p>
    <w:p w14:paraId="0C11BDC4">
      <w:pPr>
        <w:autoSpaceDE w:val="0"/>
        <w:autoSpaceDN w:val="0"/>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我单位的上级管理单位有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(没有填无）。</w:t>
      </w:r>
    </w:p>
    <w:p w14:paraId="537286FD">
      <w:pPr>
        <w:autoSpaceDE w:val="0"/>
        <w:autoSpaceDN w:val="0"/>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2.股权关系说明：</w:t>
      </w:r>
    </w:p>
    <w:p w14:paraId="631614A5">
      <w:pPr>
        <w:autoSpaceDE w:val="0"/>
        <w:autoSpaceDN w:val="0"/>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我单位控股的单位有</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(没有填无）。</w:t>
      </w:r>
    </w:p>
    <w:p w14:paraId="4E6CC6D5">
      <w:pPr>
        <w:autoSpaceDE w:val="0"/>
        <w:autoSpaceDN w:val="0"/>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我单位被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单位控股(没有填无）。</w:t>
      </w:r>
    </w:p>
    <w:p w14:paraId="1A953F82">
      <w:pPr>
        <w:autoSpaceDE w:val="0"/>
        <w:autoSpaceDN w:val="0"/>
        <w:adjustRightInd w:val="0"/>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3.单位负责人：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p>
    <w:p w14:paraId="19C4B463">
      <w:pPr>
        <w:autoSpaceDE w:val="0"/>
        <w:autoSpaceDN w:val="0"/>
        <w:adjustRightIn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二、我单位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（是或否）为本次采购项目提供过整体设计、规范编制或者项目管理、监理、检测等服务的供应商。</w:t>
      </w:r>
    </w:p>
    <w:p w14:paraId="44A0871D">
      <w:pPr>
        <w:autoSpaceDE w:val="0"/>
        <w:autoSpaceDN w:val="0"/>
        <w:adjustRightIn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三、其他与本项目有关的利害关系说明：</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（没有填无）</w:t>
      </w:r>
    </w:p>
    <w:p w14:paraId="7BE4BF72">
      <w:pPr>
        <w:autoSpaceDE w:val="0"/>
        <w:autoSpaceDN w:val="0"/>
        <w:adjustRightIn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我单位承诺以上说明真实有效，无虚假内容或隐瞒。</w:t>
      </w:r>
    </w:p>
    <w:p w14:paraId="70C14E01">
      <w:pPr>
        <w:autoSpaceDE w:val="0"/>
        <w:autoSpaceDN w:val="0"/>
        <w:adjustRightInd w:val="0"/>
        <w:spacing w:line="288" w:lineRule="auto"/>
        <w:ind w:firstLine="480" w:firstLineChars="200"/>
        <w:rPr>
          <w:rFonts w:hint="eastAsia" w:ascii="宋体" w:hAnsi="宋体" w:eastAsia="宋体" w:cs="宋体"/>
          <w:color w:val="auto"/>
          <w:sz w:val="24"/>
          <w:highlight w:val="none"/>
        </w:rPr>
      </w:pPr>
    </w:p>
    <w:p w14:paraId="1EBBC79D">
      <w:pPr>
        <w:spacing w:line="360" w:lineRule="auto"/>
        <w:ind w:firstLine="3360" w:firstLineChars="1400"/>
        <w:rPr>
          <w:rFonts w:hint="eastAsia" w:ascii="宋体" w:hAnsi="宋体" w:eastAsia="宋体" w:cs="宋体"/>
          <w:color w:val="auto"/>
          <w:sz w:val="24"/>
          <w:highlight w:val="none"/>
        </w:rPr>
      </w:pPr>
    </w:p>
    <w:p w14:paraId="692AE8B5">
      <w:pPr>
        <w:spacing w:line="360" w:lineRule="auto"/>
        <w:ind w:firstLine="3360" w:firstLineChars="1400"/>
        <w:rPr>
          <w:rFonts w:hint="eastAsia" w:ascii="宋体" w:hAnsi="宋体" w:eastAsia="宋体" w:cs="宋体"/>
          <w:color w:val="auto"/>
          <w:sz w:val="24"/>
          <w:highlight w:val="none"/>
        </w:rPr>
      </w:pPr>
    </w:p>
    <w:p w14:paraId="7161B17D">
      <w:pPr>
        <w:spacing w:line="360" w:lineRule="auto"/>
        <w:ind w:firstLine="3360" w:firstLineChars="1400"/>
        <w:rPr>
          <w:rFonts w:hint="eastAsia" w:ascii="宋体" w:hAnsi="宋体" w:eastAsia="宋体" w:cs="宋体"/>
          <w:color w:val="auto"/>
          <w:sz w:val="24"/>
          <w:highlight w:val="none"/>
        </w:rPr>
      </w:pPr>
    </w:p>
    <w:p w14:paraId="2D8E2528">
      <w:pPr>
        <w:spacing w:line="360" w:lineRule="auto"/>
        <w:ind w:firstLine="3360" w:firstLineChars="14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w:t>
      </w:r>
      <w:r>
        <w:rPr>
          <w:rFonts w:hint="eastAsia" w:ascii="宋体" w:hAnsi="宋体" w:eastAsia="宋体" w:cs="宋体"/>
          <w:color w:val="auto"/>
          <w:sz w:val="24"/>
          <w:highlight w:val="none"/>
          <w:lang w:val="en-US" w:eastAsia="zh-CN"/>
        </w:rPr>
        <w:t>公</w:t>
      </w:r>
      <w:r>
        <w:rPr>
          <w:rFonts w:hint="eastAsia" w:ascii="宋体" w:hAnsi="宋体" w:eastAsia="宋体" w:cs="宋体"/>
          <w:color w:val="auto"/>
          <w:sz w:val="24"/>
          <w:highlight w:val="none"/>
        </w:rPr>
        <w:t>章）：</w:t>
      </w:r>
      <w:r>
        <w:rPr>
          <w:rFonts w:hint="eastAsia" w:ascii="宋体" w:hAnsi="宋体" w:eastAsia="宋体" w:cs="宋体"/>
          <w:color w:val="auto"/>
          <w:sz w:val="24"/>
          <w:highlight w:val="none"/>
          <w:u w:val="single"/>
        </w:rPr>
        <w:t xml:space="preserve">                             </w:t>
      </w:r>
    </w:p>
    <w:p w14:paraId="1DFCDDCE">
      <w:pPr>
        <w:autoSpaceDE w:val="0"/>
        <w:autoSpaceDN w:val="0"/>
        <w:adjustRightInd w:val="0"/>
        <w:spacing w:line="360" w:lineRule="auto"/>
        <w:ind w:firstLine="3360" w:firstLineChars="14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p>
    <w:p w14:paraId="36766E46">
      <w:pPr>
        <w:rPr>
          <w:rFonts w:hint="eastAsia" w:ascii="宋体" w:hAnsi="宋体" w:eastAsia="宋体" w:cs="宋体"/>
          <w:b/>
          <w:color w:val="auto"/>
          <w:sz w:val="30"/>
          <w:szCs w:val="30"/>
          <w:lang w:eastAsia="zh-CN"/>
        </w:rPr>
      </w:pPr>
      <w:r>
        <w:rPr>
          <w:rFonts w:hint="eastAsia" w:ascii="宋体" w:hAnsi="宋体" w:eastAsia="宋体" w:cs="宋体"/>
          <w:b/>
          <w:color w:val="auto"/>
          <w:sz w:val="30"/>
          <w:szCs w:val="30"/>
          <w:lang w:eastAsia="zh-CN"/>
        </w:rPr>
        <w:br w:type="page"/>
      </w:r>
    </w:p>
    <w:p w14:paraId="270985AF">
      <w:pPr>
        <w:pStyle w:val="10"/>
        <w:tabs>
          <w:tab w:val="right" w:leader="dot" w:pos="9460"/>
        </w:tabs>
        <w:spacing w:line="360" w:lineRule="auto"/>
        <w:jc w:val="center"/>
        <w:outlineLvl w:val="2"/>
        <w:rPr>
          <w:rFonts w:hint="eastAsia" w:ascii="宋体" w:hAnsi="宋体" w:eastAsia="宋体" w:cs="宋体"/>
          <w:b/>
          <w:color w:val="auto"/>
          <w:sz w:val="30"/>
          <w:szCs w:val="30"/>
          <w:lang w:eastAsia="zh-CN"/>
        </w:rPr>
      </w:pPr>
      <w:r>
        <w:rPr>
          <w:rFonts w:hint="eastAsia" w:ascii="宋体" w:hAnsi="宋体" w:eastAsia="宋体" w:cs="宋体"/>
          <w:b/>
          <w:color w:val="auto"/>
          <w:sz w:val="30"/>
          <w:szCs w:val="30"/>
          <w:lang w:eastAsia="zh-CN"/>
        </w:rPr>
        <w:t>第十</w:t>
      </w:r>
      <w:r>
        <w:rPr>
          <w:rFonts w:hint="eastAsia" w:ascii="宋体" w:hAnsi="宋体" w:eastAsia="宋体" w:cs="宋体"/>
          <w:b/>
          <w:color w:val="auto"/>
          <w:sz w:val="30"/>
          <w:szCs w:val="30"/>
          <w:lang w:val="en-US" w:eastAsia="zh-CN"/>
        </w:rPr>
        <w:t>一</w:t>
      </w:r>
      <w:r>
        <w:rPr>
          <w:rFonts w:hint="eastAsia" w:ascii="宋体" w:hAnsi="宋体" w:eastAsia="宋体" w:cs="宋体"/>
          <w:b/>
          <w:color w:val="auto"/>
          <w:sz w:val="30"/>
          <w:szCs w:val="30"/>
          <w:lang w:eastAsia="zh-CN"/>
        </w:rPr>
        <w:t>部分</w:t>
      </w:r>
      <w:r>
        <w:rPr>
          <w:rFonts w:hint="eastAsia" w:ascii="宋体" w:hAnsi="宋体" w:eastAsia="宋体" w:cs="宋体"/>
          <w:bCs/>
          <w:color w:val="auto"/>
          <w:sz w:val="30"/>
          <w:szCs w:val="30"/>
          <w:lang w:eastAsia="zh-CN"/>
        </w:rPr>
        <w:t xml:space="preserve"> </w:t>
      </w:r>
      <w:r>
        <w:rPr>
          <w:rFonts w:hint="eastAsia" w:ascii="宋体" w:hAnsi="宋体" w:eastAsia="宋体" w:cs="宋体"/>
          <w:b/>
          <w:color w:val="auto"/>
          <w:sz w:val="30"/>
          <w:szCs w:val="30"/>
          <w:lang w:eastAsia="zh-CN"/>
        </w:rPr>
        <w:t xml:space="preserve"> 非联合体磋商声明</w:t>
      </w:r>
    </w:p>
    <w:p w14:paraId="6624C81A">
      <w:pPr>
        <w:pStyle w:val="11"/>
        <w:spacing w:after="288" w:line="360" w:lineRule="auto"/>
        <w:rPr>
          <w:rFonts w:hint="eastAsia" w:ascii="宋体" w:hAnsi="宋体" w:eastAsia="宋体" w:cs="宋体"/>
          <w:sz w:val="28"/>
          <w:szCs w:val="28"/>
        </w:rPr>
      </w:pPr>
      <w:r>
        <w:rPr>
          <w:rFonts w:hint="eastAsia" w:ascii="宋体" w:hAnsi="宋体" w:eastAsia="宋体" w:cs="宋体"/>
          <w:b/>
          <w:bCs/>
          <w:sz w:val="28"/>
          <w:szCs w:val="28"/>
        </w:rPr>
        <w:t>致</w:t>
      </w:r>
      <w:r>
        <w:rPr>
          <w:rFonts w:hint="eastAsia" w:ascii="宋体" w:hAnsi="宋体" w:eastAsia="宋体" w:cs="宋体"/>
          <w:b/>
          <w:bCs/>
          <w:sz w:val="28"/>
          <w:szCs w:val="28"/>
          <w:u w:val="single"/>
        </w:rPr>
        <w:t xml:space="preserve">    （采购代理机构）</w:t>
      </w:r>
      <w:r>
        <w:rPr>
          <w:rFonts w:hint="eastAsia" w:ascii="宋体" w:hAnsi="宋体" w:eastAsia="宋体" w:cs="宋体"/>
          <w:b/>
          <w:bCs/>
          <w:sz w:val="28"/>
          <w:szCs w:val="28"/>
        </w:rPr>
        <w:t>：</w:t>
      </w:r>
    </w:p>
    <w:p w14:paraId="249D97A5">
      <w:pPr>
        <w:pStyle w:val="11"/>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我公司作为本次</w:t>
      </w:r>
      <w:r>
        <w:rPr>
          <w:rFonts w:hint="eastAsia" w:ascii="宋体" w:hAnsi="宋体" w:eastAsia="宋体" w:cs="宋体"/>
          <w:sz w:val="28"/>
          <w:szCs w:val="28"/>
          <w:u w:val="single"/>
        </w:rPr>
        <w:t xml:space="preserve">      （项目名称）</w:t>
      </w:r>
      <w:r>
        <w:rPr>
          <w:rFonts w:hint="eastAsia" w:ascii="宋体" w:hAnsi="宋体" w:eastAsia="宋体" w:cs="宋体"/>
          <w:sz w:val="28"/>
          <w:szCs w:val="28"/>
        </w:rPr>
        <w:t>的供应商，根据磋商文件要求,现郑重声明如下:</w:t>
      </w:r>
    </w:p>
    <w:p w14:paraId="344DD336">
      <w:pPr>
        <w:pStyle w:val="11"/>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我公司参加本次</w:t>
      </w:r>
      <w:r>
        <w:rPr>
          <w:rFonts w:hint="eastAsia" w:ascii="宋体" w:hAnsi="宋体" w:eastAsia="宋体" w:cs="宋体"/>
          <w:sz w:val="28"/>
          <w:szCs w:val="28"/>
          <w:u w:val="single"/>
        </w:rPr>
        <w:t xml:space="preserve">       （项目名称）</w:t>
      </w:r>
      <w:r>
        <w:rPr>
          <w:rFonts w:hint="eastAsia" w:ascii="宋体" w:hAnsi="宋体" w:eastAsia="宋体" w:cs="宋体"/>
          <w:sz w:val="28"/>
          <w:szCs w:val="28"/>
        </w:rPr>
        <w:t>为非联合体。</w:t>
      </w:r>
    </w:p>
    <w:p w14:paraId="3675C56F">
      <w:pPr>
        <w:pStyle w:val="11"/>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本公司对上述承诺的内容事项真实性负责。如经查实上述承诺的内容事项存在虚假，我公司愿意接受以提供虚假材料谋取成交的法律责任。</w:t>
      </w:r>
    </w:p>
    <w:p w14:paraId="5E108866">
      <w:pPr>
        <w:spacing w:line="360" w:lineRule="auto"/>
        <w:jc w:val="right"/>
        <w:rPr>
          <w:rFonts w:hint="eastAsia" w:ascii="宋体" w:hAnsi="宋体" w:eastAsia="宋体" w:cs="宋体"/>
          <w:color w:val="auto"/>
          <w:sz w:val="28"/>
          <w:szCs w:val="28"/>
          <w:lang w:val="zh-CN" w:eastAsia="zh-CN"/>
        </w:rPr>
      </w:pPr>
    </w:p>
    <w:p w14:paraId="3CFEF3E7">
      <w:pPr>
        <w:spacing w:line="360" w:lineRule="auto"/>
        <w:jc w:val="right"/>
        <w:rPr>
          <w:rFonts w:hint="eastAsia" w:ascii="宋体" w:hAnsi="宋体" w:eastAsia="宋体" w:cs="宋体"/>
          <w:color w:val="auto"/>
          <w:sz w:val="28"/>
          <w:szCs w:val="28"/>
          <w:lang w:val="zh-CN" w:eastAsia="zh-CN"/>
        </w:rPr>
      </w:pPr>
    </w:p>
    <w:p w14:paraId="02106566">
      <w:pPr>
        <w:spacing w:line="360" w:lineRule="auto"/>
        <w:ind w:firstLine="2520" w:firstLineChars="9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供</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应</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商：</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val="zh-CN" w:eastAsia="zh-CN"/>
        </w:rPr>
        <w:t>（公</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章）</w:t>
      </w:r>
    </w:p>
    <w:p w14:paraId="73C96815">
      <w:pPr>
        <w:rPr>
          <w:rFonts w:hint="eastAsia" w:ascii="宋体" w:hAnsi="宋体" w:eastAsia="宋体" w:cs="宋体"/>
          <w:color w:val="auto"/>
          <w:sz w:val="28"/>
          <w:szCs w:val="28"/>
          <w:lang w:val="zh-CN" w:eastAsia="zh-CN"/>
        </w:rPr>
      </w:pPr>
      <w:r>
        <w:rPr>
          <w:rFonts w:hint="eastAsia" w:ascii="宋体" w:hAnsi="宋体" w:eastAsia="宋体" w:cs="宋体"/>
          <w:color w:val="auto"/>
          <w:kern w:val="2"/>
          <w:sz w:val="28"/>
          <w:szCs w:val="28"/>
          <w:lang w:eastAsia="zh-CN"/>
        </w:rPr>
        <w:t xml:space="preserve">                  </w:t>
      </w:r>
      <w:r>
        <w:rPr>
          <w:rFonts w:hint="eastAsia" w:ascii="宋体" w:hAnsi="宋体" w:eastAsia="宋体" w:cs="宋体"/>
          <w:color w:val="auto"/>
          <w:kern w:val="2"/>
          <w:sz w:val="28"/>
          <w:szCs w:val="28"/>
          <w:lang w:val="zh-CN" w:eastAsia="zh-CN"/>
        </w:rPr>
        <w:t>日      期：</w:t>
      </w:r>
      <w:r>
        <w:rPr>
          <w:rFonts w:hint="eastAsia" w:ascii="宋体" w:hAnsi="宋体" w:eastAsia="宋体" w:cs="宋体"/>
          <w:bCs/>
          <w:color w:val="auto"/>
          <w:sz w:val="28"/>
          <w:szCs w:val="28"/>
          <w:u w:val="single"/>
          <w:lang w:val="zh-CN"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年</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月</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日</w:t>
      </w:r>
    </w:p>
    <w:p w14:paraId="030B606B">
      <w:pPr>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br w:type="page"/>
      </w:r>
    </w:p>
    <w:p w14:paraId="325817A6">
      <w:pPr>
        <w:keepNext w:val="0"/>
        <w:keepLines w:val="0"/>
        <w:widowControl/>
        <w:numPr>
          <w:ilvl w:val="0"/>
          <w:numId w:val="3"/>
        </w:numPr>
        <w:suppressLineNumbers w:val="0"/>
        <w:spacing w:line="360" w:lineRule="auto"/>
        <w:jc w:val="center"/>
        <w:outlineLvl w:val="3"/>
        <w:rPr>
          <w:rFonts w:hint="eastAsia" w:ascii="宋体" w:hAnsi="宋体" w:eastAsia="宋体" w:cs="宋体"/>
          <w:b/>
          <w:color w:val="auto"/>
          <w:kern w:val="0"/>
          <w:sz w:val="36"/>
          <w:szCs w:val="36"/>
          <w:highlight w:val="none"/>
          <w:lang w:val="en-US" w:eastAsia="zh-CN" w:bidi="ar"/>
        </w:rPr>
      </w:pPr>
      <w:r>
        <w:rPr>
          <w:rFonts w:hint="eastAsia" w:ascii="宋体" w:hAnsi="宋体" w:eastAsia="宋体" w:cs="宋体"/>
          <w:b/>
          <w:color w:val="auto"/>
          <w:kern w:val="0"/>
          <w:sz w:val="36"/>
          <w:szCs w:val="36"/>
          <w:highlight w:val="none"/>
          <w:lang w:val="en-US" w:eastAsia="zh-CN" w:bidi="ar"/>
        </w:rPr>
        <w:t>中小企业声明函（货物）</w:t>
      </w:r>
    </w:p>
    <w:p w14:paraId="26DEA062">
      <w:pPr>
        <w:spacing w:line="48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本公司（联合体）郑重声明，根据《政府采购促进中小企业发展管理办法》（财库﹝2020﹞46 号）的规定，本公司（联合体）参加{采购单位名称}的{项目名称}采购活动，工程的施工单位全部为符合政策要求的中小企业。相关企业（含联合体中的中小企业、签订分包意向协议的中小企业）的具体情况如下：</w:t>
      </w:r>
    </w:p>
    <w:p w14:paraId="08B10F66">
      <w:pPr>
        <w:spacing w:line="48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1.{标的名称} ，属 于 {采购文件中明确的所属行业}行业；承建企业为</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，从业人员</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人，营业收入为</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万元，资产总额为</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万元，属于</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w:t>
      </w:r>
    </w:p>
    <w:p w14:paraId="03C1132A">
      <w:pPr>
        <w:spacing w:line="48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以上企业，不属于大企业的分支机构，不存在控股股东为大企业的情形，也不存在与大企业的负责人为同一人的情形。</w:t>
      </w:r>
    </w:p>
    <w:p w14:paraId="0C016C64">
      <w:pPr>
        <w:spacing w:line="48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本企业对上述声明内容的真实性负责。如有虚假，将依法承担相应责任。</w:t>
      </w:r>
    </w:p>
    <w:p w14:paraId="28EC34E6">
      <w:pPr>
        <w:spacing w:line="480" w:lineRule="atLeast"/>
        <w:ind w:firstLine="560" w:firstLineChars="200"/>
        <w:jc w:val="righ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企业名称(签章)：{供应商名称}</w:t>
      </w:r>
      <w:r>
        <w:rPr>
          <w:rFonts w:hint="eastAsia" w:ascii="宋体" w:hAnsi="宋体" w:eastAsia="宋体" w:cs="宋体"/>
          <w:color w:val="auto"/>
          <w:sz w:val="28"/>
          <w:szCs w:val="28"/>
          <w:highlight w:val="none"/>
          <w:lang w:val="en-US" w:eastAsia="zh-CN"/>
        </w:rPr>
        <w:br w:type="textWrapping"/>
      </w:r>
      <w:r>
        <w:rPr>
          <w:rFonts w:hint="eastAsia" w:ascii="宋体" w:hAnsi="宋体" w:eastAsia="宋体" w:cs="宋体"/>
          <w:color w:val="auto"/>
          <w:sz w:val="28"/>
          <w:szCs w:val="28"/>
          <w:highlight w:val="none"/>
          <w:lang w:val="en-US" w:eastAsia="zh-CN"/>
        </w:rPr>
        <w:br w:type="textWrapping"/>
      </w:r>
      <w:r>
        <w:rPr>
          <w:rFonts w:hint="eastAsia" w:ascii="宋体" w:hAnsi="宋体" w:eastAsia="宋体" w:cs="宋体"/>
          <w:color w:val="auto"/>
          <w:sz w:val="28"/>
          <w:szCs w:val="28"/>
          <w:highlight w:val="none"/>
          <w:lang w:val="en-US" w:eastAsia="zh-CN"/>
        </w:rPr>
        <w:t xml:space="preserve">    日 期: {当前日期}</w:t>
      </w:r>
    </w:p>
    <w:p w14:paraId="5FB67477">
      <w:pPr>
        <w:spacing w:line="480" w:lineRule="atLeast"/>
        <w:ind w:firstLine="560" w:firstLineChars="200"/>
        <w:rPr>
          <w:rFonts w:hint="eastAsia" w:ascii="宋体" w:hAnsi="宋体" w:eastAsia="宋体" w:cs="宋体"/>
          <w:color w:val="auto"/>
          <w:sz w:val="28"/>
          <w:szCs w:val="28"/>
          <w:highlight w:val="none"/>
        </w:rPr>
      </w:pPr>
    </w:p>
    <w:p w14:paraId="13896430">
      <w:pPr>
        <w:snapToGrid w:val="0"/>
        <w:spacing w:line="312" w:lineRule="auto"/>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注：</w:t>
      </w: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val="zh-CN" w:eastAsia="zh-CN"/>
        </w:rPr>
        <w:t>）本项目</w:t>
      </w:r>
      <w:r>
        <w:rPr>
          <w:rFonts w:hint="eastAsia" w:ascii="宋体" w:hAnsi="宋体" w:eastAsia="宋体" w:cs="宋体"/>
          <w:color w:val="auto"/>
          <w:sz w:val="24"/>
          <w:szCs w:val="24"/>
          <w:highlight w:val="none"/>
          <w:lang w:val="en-US" w:eastAsia="zh-CN"/>
        </w:rPr>
        <w:t>为非</w:t>
      </w:r>
      <w:r>
        <w:rPr>
          <w:rFonts w:hint="eastAsia" w:ascii="宋体" w:hAnsi="宋体" w:eastAsia="宋体" w:cs="宋体"/>
          <w:color w:val="auto"/>
          <w:sz w:val="24"/>
          <w:szCs w:val="24"/>
          <w:highlight w:val="none"/>
          <w:lang w:val="zh-CN" w:eastAsia="zh-CN"/>
        </w:rPr>
        <w:t>专门面向中小企业采购的项目</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highlight w:val="none"/>
        </w:rPr>
        <w:t>中小</w:t>
      </w:r>
      <w:r>
        <w:rPr>
          <w:rFonts w:hint="eastAsia" w:ascii="宋体" w:hAnsi="宋体" w:eastAsia="宋体" w:cs="宋体"/>
          <w:color w:val="auto"/>
          <w:sz w:val="24"/>
          <w:highlight w:val="none"/>
          <w:lang w:val="en-US" w:eastAsia="zh-CN"/>
        </w:rPr>
        <w:t>微</w:t>
      </w:r>
      <w:r>
        <w:rPr>
          <w:rFonts w:hint="eastAsia" w:ascii="宋体" w:hAnsi="宋体" w:eastAsia="宋体" w:cs="宋体"/>
          <w:color w:val="auto"/>
          <w:sz w:val="24"/>
          <w:highlight w:val="none"/>
        </w:rPr>
        <w:t>企业参加政府采购活动的，</w:t>
      </w:r>
      <w:r>
        <w:rPr>
          <w:rFonts w:hint="eastAsia" w:ascii="宋体" w:hAnsi="宋体" w:eastAsia="宋体" w:cs="宋体"/>
          <w:color w:val="auto"/>
          <w:sz w:val="24"/>
          <w:highlight w:val="none"/>
          <w:lang w:val="en-US" w:eastAsia="zh-CN"/>
        </w:rPr>
        <w:t>未按要求</w:t>
      </w:r>
      <w:r>
        <w:rPr>
          <w:rFonts w:hint="eastAsia" w:ascii="宋体" w:hAnsi="宋体" w:eastAsia="宋体" w:cs="宋体"/>
          <w:color w:val="auto"/>
          <w:sz w:val="24"/>
          <w:highlight w:val="none"/>
        </w:rPr>
        <w:t>填写本表</w:t>
      </w:r>
      <w:r>
        <w:rPr>
          <w:rFonts w:hint="eastAsia" w:ascii="宋体" w:hAnsi="宋体" w:eastAsia="宋体" w:cs="宋体"/>
          <w:color w:val="auto"/>
          <w:sz w:val="24"/>
          <w:highlight w:val="none"/>
          <w:lang w:val="en-US" w:eastAsia="zh-CN"/>
        </w:rPr>
        <w:t>得</w:t>
      </w:r>
      <w:r>
        <w:rPr>
          <w:rFonts w:hint="eastAsia" w:ascii="宋体" w:hAnsi="宋体" w:eastAsia="宋体" w:cs="宋体"/>
          <w:color w:val="auto"/>
          <w:sz w:val="24"/>
          <w:highlight w:val="none"/>
        </w:rPr>
        <w:t>不</w:t>
      </w:r>
      <w:r>
        <w:rPr>
          <w:rFonts w:hint="eastAsia" w:ascii="宋体" w:hAnsi="宋体" w:eastAsia="宋体" w:cs="宋体"/>
          <w:color w:val="auto"/>
          <w:sz w:val="24"/>
          <w:highlight w:val="none"/>
          <w:lang w:val="en-US" w:eastAsia="zh-CN"/>
        </w:rPr>
        <w:t>享受政采相应优惠政策</w:t>
      </w:r>
      <w:r>
        <w:rPr>
          <w:rFonts w:hint="eastAsia" w:ascii="宋体" w:hAnsi="宋体" w:eastAsia="宋体" w:cs="宋体"/>
          <w:color w:val="auto"/>
          <w:sz w:val="24"/>
          <w:highlight w:val="none"/>
        </w:rPr>
        <w:t>。</w:t>
      </w:r>
    </w:p>
    <w:p w14:paraId="10B5B619">
      <w:pPr>
        <w:numPr>
          <w:ilvl w:val="0"/>
          <w:numId w:val="0"/>
        </w:numPr>
        <w:snapToGrid w:val="0"/>
        <w:spacing w:line="312" w:lineRule="auto"/>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highlight w:val="none"/>
        </w:rPr>
        <w:t>从业人员、营业收入、资产总额填报上一年度数据，无上一年度数据的新成立企业可不填报。</w:t>
      </w:r>
    </w:p>
    <w:p w14:paraId="7B02481D">
      <w:pPr>
        <w:snapToGrid w:val="0"/>
        <w:spacing w:line="312" w:lineRule="auto"/>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highlight w:val="none"/>
        </w:rPr>
        <w:t>根据《工业和信息化部、国家统计局、国家发展和改革委员会、财政部关于印发中小企业划型标准规定的通知》（工信部联企业〔2011〕300号），本项目采购标的对应的中小企业所属行业为</w:t>
      </w:r>
      <w:r>
        <w:rPr>
          <w:rFonts w:hint="eastAsia" w:ascii="宋体" w:hAnsi="宋体" w:eastAsia="宋体" w:cs="宋体"/>
          <w:color w:val="auto"/>
          <w:sz w:val="24"/>
          <w:highlight w:val="none"/>
          <w:u w:val="single"/>
          <w:lang w:val="en-US" w:eastAsia="zh-CN"/>
        </w:rPr>
        <w:t>信息传输</w:t>
      </w:r>
      <w:r>
        <w:rPr>
          <w:rFonts w:hint="eastAsia" w:ascii="宋体" w:hAnsi="宋体" w:eastAsia="宋体" w:cs="宋体"/>
          <w:color w:val="auto"/>
          <w:sz w:val="24"/>
          <w:highlight w:val="none"/>
          <w:lang w:val="en-US" w:eastAsia="zh-CN"/>
        </w:rPr>
        <w:t>行业</w:t>
      </w:r>
      <w:r>
        <w:rPr>
          <w:rFonts w:hint="eastAsia" w:ascii="宋体" w:hAnsi="宋体" w:eastAsia="宋体" w:cs="宋体"/>
          <w:color w:val="auto"/>
          <w:sz w:val="24"/>
          <w:highlight w:val="none"/>
        </w:rPr>
        <w:t>。</w:t>
      </w:r>
    </w:p>
    <w:p w14:paraId="46DD3E2F">
      <w:pPr>
        <w:pStyle w:val="20"/>
        <w:spacing w:line="500" w:lineRule="atLeast"/>
        <w:outlineLvl w:val="2"/>
        <w:rPr>
          <w:rFonts w:hint="eastAsia" w:ascii="宋体" w:hAnsi="宋体" w:eastAsia="宋体" w:cs="宋体"/>
          <w:color w:val="auto"/>
          <w:sz w:val="40"/>
          <w:szCs w:val="40"/>
          <w:highlight w:val="none"/>
        </w:rPr>
      </w:pPr>
      <w:r>
        <w:rPr>
          <w:rFonts w:hint="eastAsia" w:ascii="宋体" w:hAnsi="宋体" w:eastAsia="宋体" w:cs="宋体"/>
          <w:color w:val="auto"/>
          <w:sz w:val="44"/>
          <w:szCs w:val="44"/>
          <w:highlight w:val="none"/>
        </w:rPr>
        <w:br w:type="page"/>
      </w:r>
      <w:bookmarkStart w:id="71" w:name="_Toc14839"/>
      <w:r>
        <w:rPr>
          <w:rFonts w:hint="eastAsia" w:ascii="宋体" w:hAnsi="宋体" w:eastAsia="宋体" w:cs="宋体"/>
          <w:color w:val="auto"/>
          <w:sz w:val="44"/>
          <w:szCs w:val="44"/>
          <w:highlight w:val="none"/>
        </w:rPr>
        <w:t>第</w:t>
      </w:r>
      <w:r>
        <w:rPr>
          <w:rFonts w:hint="eastAsia" w:ascii="宋体" w:hAnsi="宋体" w:eastAsia="宋体" w:cs="宋体"/>
          <w:color w:val="auto"/>
          <w:sz w:val="44"/>
          <w:szCs w:val="44"/>
          <w:highlight w:val="none"/>
          <w:lang w:val="en-US" w:eastAsia="zh-CN"/>
        </w:rPr>
        <w:t>五</w:t>
      </w:r>
      <w:r>
        <w:rPr>
          <w:rFonts w:hint="eastAsia" w:ascii="宋体" w:hAnsi="宋体" w:eastAsia="宋体" w:cs="宋体"/>
          <w:color w:val="auto"/>
          <w:sz w:val="44"/>
          <w:szCs w:val="44"/>
          <w:highlight w:val="none"/>
        </w:rPr>
        <w:t xml:space="preserve">部分  </w:t>
      </w:r>
      <w:bookmarkEnd w:id="43"/>
      <w:r>
        <w:rPr>
          <w:rFonts w:hint="eastAsia" w:ascii="宋体" w:hAnsi="宋体" w:eastAsia="宋体" w:cs="宋体"/>
          <w:color w:val="auto"/>
          <w:sz w:val="44"/>
          <w:szCs w:val="44"/>
          <w:highlight w:val="none"/>
        </w:rPr>
        <w:t>业绩证明文件</w:t>
      </w:r>
      <w:bookmarkEnd w:id="44"/>
      <w:bookmarkEnd w:id="45"/>
      <w:bookmarkEnd w:id="71"/>
    </w:p>
    <w:p w14:paraId="1FC4B1BA">
      <w:pPr>
        <w:spacing w:line="360" w:lineRule="auto"/>
        <w:rPr>
          <w:rFonts w:hint="eastAsia" w:ascii="宋体" w:hAnsi="宋体" w:eastAsia="宋体" w:cs="宋体"/>
          <w:color w:val="auto"/>
          <w:sz w:val="28"/>
          <w:szCs w:val="24"/>
          <w:highlight w:val="none"/>
        </w:rPr>
      </w:pPr>
    </w:p>
    <w:p w14:paraId="34BD83EE">
      <w:pPr>
        <w:spacing w:line="360" w:lineRule="auto"/>
        <w:rPr>
          <w:rFonts w:hint="eastAsia" w:ascii="宋体" w:hAnsi="宋体" w:eastAsia="宋体" w:cs="宋体"/>
          <w:color w:val="auto"/>
          <w:sz w:val="28"/>
          <w:szCs w:val="24"/>
          <w:highlight w:val="none"/>
          <w:u w:val="single"/>
        </w:rPr>
      </w:pPr>
      <w:r>
        <w:rPr>
          <w:rFonts w:hint="eastAsia" w:ascii="宋体" w:hAnsi="宋体" w:eastAsia="宋体" w:cs="宋体"/>
          <w:color w:val="auto"/>
          <w:sz w:val="28"/>
          <w:szCs w:val="24"/>
          <w:highlight w:val="none"/>
        </w:rPr>
        <w:t>供应商名称：</w:t>
      </w:r>
      <w:r>
        <w:rPr>
          <w:rFonts w:hint="eastAsia" w:ascii="宋体" w:hAnsi="宋体" w:eastAsia="宋体" w:cs="宋体"/>
          <w:color w:val="auto"/>
          <w:sz w:val="28"/>
          <w:szCs w:val="24"/>
          <w:highlight w:val="none"/>
          <w:u w:val="single"/>
        </w:rPr>
        <w:t xml:space="preserve">                      </w:t>
      </w:r>
      <w:r>
        <w:rPr>
          <w:rFonts w:hint="eastAsia" w:ascii="宋体" w:hAnsi="宋体" w:eastAsia="宋体" w:cs="宋体"/>
          <w:color w:val="auto"/>
          <w:sz w:val="28"/>
          <w:szCs w:val="24"/>
          <w:highlight w:val="none"/>
        </w:rPr>
        <w:t>采购项目编号：</w:t>
      </w:r>
      <w:r>
        <w:rPr>
          <w:rFonts w:hint="eastAsia" w:ascii="宋体" w:hAnsi="宋体" w:eastAsia="宋体" w:cs="宋体"/>
          <w:color w:val="auto"/>
          <w:sz w:val="28"/>
          <w:szCs w:val="24"/>
          <w:highlight w:val="none"/>
          <w:u w:val="single"/>
        </w:rPr>
        <w:t xml:space="preserve">           </w:t>
      </w:r>
    </w:p>
    <w:tbl>
      <w:tblPr>
        <w:tblStyle w:val="14"/>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22"/>
        <w:gridCol w:w="1056"/>
        <w:gridCol w:w="2632"/>
        <w:gridCol w:w="1227"/>
        <w:gridCol w:w="1119"/>
        <w:gridCol w:w="1287"/>
        <w:gridCol w:w="1403"/>
      </w:tblGrid>
      <w:tr w14:paraId="2AE3E27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3" w:hRule="atLeast"/>
          <w:jc w:val="center"/>
        </w:trPr>
        <w:tc>
          <w:tcPr>
            <w:tcW w:w="722" w:type="dxa"/>
            <w:noWrap w:val="0"/>
            <w:vAlign w:val="center"/>
          </w:tcPr>
          <w:p w14:paraId="52ABC4C9">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1056" w:type="dxa"/>
            <w:noWrap w:val="0"/>
            <w:vAlign w:val="center"/>
          </w:tcPr>
          <w:p w14:paraId="6B509AFE">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项目名称</w:t>
            </w:r>
          </w:p>
        </w:tc>
        <w:tc>
          <w:tcPr>
            <w:tcW w:w="2632" w:type="dxa"/>
            <w:noWrap w:val="0"/>
            <w:vAlign w:val="center"/>
          </w:tcPr>
          <w:p w14:paraId="36AF5DF3">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项目内容</w:t>
            </w:r>
          </w:p>
          <w:p w14:paraId="79E0DC9E">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（类似项目/相关项目）</w:t>
            </w:r>
          </w:p>
        </w:tc>
        <w:tc>
          <w:tcPr>
            <w:tcW w:w="1227" w:type="dxa"/>
            <w:tcBorders>
              <w:left w:val="single" w:color="auto" w:sz="4" w:space="0"/>
              <w:right w:val="single" w:color="auto" w:sz="4" w:space="0"/>
            </w:tcBorders>
            <w:noWrap w:val="0"/>
            <w:vAlign w:val="center"/>
          </w:tcPr>
          <w:p w14:paraId="11C80F29">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合同签订时间</w:t>
            </w:r>
          </w:p>
        </w:tc>
        <w:tc>
          <w:tcPr>
            <w:tcW w:w="1119" w:type="dxa"/>
            <w:noWrap w:val="0"/>
            <w:vAlign w:val="center"/>
          </w:tcPr>
          <w:p w14:paraId="0B70773E">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质 量</w:t>
            </w:r>
          </w:p>
        </w:tc>
        <w:tc>
          <w:tcPr>
            <w:tcW w:w="1287" w:type="dxa"/>
            <w:noWrap w:val="0"/>
            <w:vAlign w:val="center"/>
          </w:tcPr>
          <w:p w14:paraId="7F7FF7A1">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金 额</w:t>
            </w:r>
          </w:p>
          <w:p w14:paraId="241A9BFB">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（元）</w:t>
            </w:r>
          </w:p>
        </w:tc>
        <w:tc>
          <w:tcPr>
            <w:tcW w:w="1403" w:type="dxa"/>
            <w:noWrap w:val="0"/>
            <w:vAlign w:val="center"/>
          </w:tcPr>
          <w:p w14:paraId="26E03892">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业主名称、联系人及电话</w:t>
            </w:r>
          </w:p>
        </w:tc>
      </w:tr>
      <w:tr w14:paraId="388464A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3" w:hRule="atLeast"/>
          <w:jc w:val="center"/>
        </w:trPr>
        <w:tc>
          <w:tcPr>
            <w:tcW w:w="722" w:type="dxa"/>
            <w:noWrap w:val="0"/>
            <w:vAlign w:val="center"/>
          </w:tcPr>
          <w:p w14:paraId="11BFB1B7">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1056" w:type="dxa"/>
            <w:noWrap w:val="0"/>
            <w:vAlign w:val="center"/>
          </w:tcPr>
          <w:p w14:paraId="190DD8E9">
            <w:pPr>
              <w:jc w:val="center"/>
              <w:rPr>
                <w:rFonts w:hint="eastAsia" w:ascii="宋体" w:hAnsi="宋体" w:eastAsia="宋体" w:cs="宋体"/>
                <w:color w:val="auto"/>
                <w:sz w:val="24"/>
                <w:highlight w:val="none"/>
              </w:rPr>
            </w:pPr>
          </w:p>
        </w:tc>
        <w:tc>
          <w:tcPr>
            <w:tcW w:w="2632" w:type="dxa"/>
            <w:noWrap w:val="0"/>
            <w:vAlign w:val="center"/>
          </w:tcPr>
          <w:p w14:paraId="35F12B57">
            <w:pPr>
              <w:jc w:val="center"/>
              <w:rPr>
                <w:rFonts w:hint="eastAsia" w:ascii="宋体" w:hAnsi="宋体" w:eastAsia="宋体" w:cs="宋体"/>
                <w:color w:val="auto"/>
                <w:sz w:val="24"/>
                <w:highlight w:val="none"/>
              </w:rPr>
            </w:pPr>
          </w:p>
        </w:tc>
        <w:tc>
          <w:tcPr>
            <w:tcW w:w="1227" w:type="dxa"/>
            <w:tcBorders>
              <w:left w:val="single" w:color="auto" w:sz="4" w:space="0"/>
              <w:right w:val="single" w:color="auto" w:sz="4" w:space="0"/>
            </w:tcBorders>
            <w:noWrap w:val="0"/>
            <w:vAlign w:val="center"/>
          </w:tcPr>
          <w:p w14:paraId="3429C5FB">
            <w:pPr>
              <w:jc w:val="center"/>
              <w:rPr>
                <w:rFonts w:hint="eastAsia" w:ascii="宋体" w:hAnsi="宋体" w:eastAsia="宋体" w:cs="宋体"/>
                <w:color w:val="auto"/>
                <w:sz w:val="24"/>
                <w:highlight w:val="none"/>
              </w:rPr>
            </w:pPr>
          </w:p>
        </w:tc>
        <w:tc>
          <w:tcPr>
            <w:tcW w:w="1119" w:type="dxa"/>
            <w:noWrap w:val="0"/>
            <w:vAlign w:val="center"/>
          </w:tcPr>
          <w:p w14:paraId="79A4D7E5">
            <w:pPr>
              <w:jc w:val="center"/>
              <w:rPr>
                <w:rFonts w:hint="eastAsia" w:ascii="宋体" w:hAnsi="宋体" w:eastAsia="宋体" w:cs="宋体"/>
                <w:color w:val="auto"/>
                <w:sz w:val="24"/>
                <w:highlight w:val="none"/>
              </w:rPr>
            </w:pPr>
          </w:p>
        </w:tc>
        <w:tc>
          <w:tcPr>
            <w:tcW w:w="1287" w:type="dxa"/>
            <w:noWrap w:val="0"/>
            <w:vAlign w:val="top"/>
          </w:tcPr>
          <w:p w14:paraId="3B1F3DF9">
            <w:pPr>
              <w:jc w:val="center"/>
              <w:rPr>
                <w:rFonts w:hint="eastAsia" w:ascii="宋体" w:hAnsi="宋体" w:eastAsia="宋体" w:cs="宋体"/>
                <w:color w:val="auto"/>
                <w:sz w:val="24"/>
                <w:highlight w:val="none"/>
              </w:rPr>
            </w:pPr>
          </w:p>
        </w:tc>
        <w:tc>
          <w:tcPr>
            <w:tcW w:w="1403" w:type="dxa"/>
            <w:noWrap w:val="0"/>
            <w:vAlign w:val="top"/>
          </w:tcPr>
          <w:p w14:paraId="1DFC7110">
            <w:pPr>
              <w:jc w:val="center"/>
              <w:rPr>
                <w:rFonts w:hint="eastAsia" w:ascii="宋体" w:hAnsi="宋体" w:eastAsia="宋体" w:cs="宋体"/>
                <w:color w:val="auto"/>
                <w:sz w:val="24"/>
                <w:highlight w:val="none"/>
              </w:rPr>
            </w:pPr>
          </w:p>
        </w:tc>
      </w:tr>
      <w:tr w14:paraId="183D667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3" w:hRule="atLeast"/>
          <w:jc w:val="center"/>
        </w:trPr>
        <w:tc>
          <w:tcPr>
            <w:tcW w:w="722" w:type="dxa"/>
            <w:noWrap w:val="0"/>
            <w:vAlign w:val="center"/>
          </w:tcPr>
          <w:p w14:paraId="1FFCF979">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1056" w:type="dxa"/>
            <w:noWrap w:val="0"/>
            <w:vAlign w:val="center"/>
          </w:tcPr>
          <w:p w14:paraId="1E21AA7E">
            <w:pPr>
              <w:jc w:val="center"/>
              <w:rPr>
                <w:rFonts w:hint="eastAsia" w:ascii="宋体" w:hAnsi="宋体" w:eastAsia="宋体" w:cs="宋体"/>
                <w:color w:val="auto"/>
                <w:sz w:val="24"/>
                <w:highlight w:val="none"/>
              </w:rPr>
            </w:pPr>
          </w:p>
        </w:tc>
        <w:tc>
          <w:tcPr>
            <w:tcW w:w="2632" w:type="dxa"/>
            <w:noWrap w:val="0"/>
            <w:vAlign w:val="center"/>
          </w:tcPr>
          <w:p w14:paraId="5ECC8156">
            <w:pPr>
              <w:jc w:val="center"/>
              <w:rPr>
                <w:rFonts w:hint="eastAsia" w:ascii="宋体" w:hAnsi="宋体" w:eastAsia="宋体" w:cs="宋体"/>
                <w:color w:val="auto"/>
                <w:sz w:val="24"/>
                <w:highlight w:val="none"/>
              </w:rPr>
            </w:pPr>
          </w:p>
        </w:tc>
        <w:tc>
          <w:tcPr>
            <w:tcW w:w="1227" w:type="dxa"/>
            <w:tcBorders>
              <w:left w:val="single" w:color="auto" w:sz="4" w:space="0"/>
              <w:right w:val="single" w:color="auto" w:sz="4" w:space="0"/>
            </w:tcBorders>
            <w:noWrap w:val="0"/>
            <w:vAlign w:val="center"/>
          </w:tcPr>
          <w:p w14:paraId="25326E51">
            <w:pPr>
              <w:jc w:val="center"/>
              <w:rPr>
                <w:rFonts w:hint="eastAsia" w:ascii="宋体" w:hAnsi="宋体" w:eastAsia="宋体" w:cs="宋体"/>
                <w:color w:val="auto"/>
                <w:sz w:val="24"/>
                <w:highlight w:val="none"/>
              </w:rPr>
            </w:pPr>
          </w:p>
        </w:tc>
        <w:tc>
          <w:tcPr>
            <w:tcW w:w="1119" w:type="dxa"/>
            <w:noWrap w:val="0"/>
            <w:vAlign w:val="center"/>
          </w:tcPr>
          <w:p w14:paraId="6162D9AC">
            <w:pPr>
              <w:jc w:val="center"/>
              <w:rPr>
                <w:rFonts w:hint="eastAsia" w:ascii="宋体" w:hAnsi="宋体" w:eastAsia="宋体" w:cs="宋体"/>
                <w:color w:val="auto"/>
                <w:sz w:val="24"/>
                <w:highlight w:val="none"/>
              </w:rPr>
            </w:pPr>
          </w:p>
        </w:tc>
        <w:tc>
          <w:tcPr>
            <w:tcW w:w="1287" w:type="dxa"/>
            <w:noWrap w:val="0"/>
            <w:vAlign w:val="top"/>
          </w:tcPr>
          <w:p w14:paraId="30348AEE">
            <w:pPr>
              <w:jc w:val="center"/>
              <w:rPr>
                <w:rFonts w:hint="eastAsia" w:ascii="宋体" w:hAnsi="宋体" w:eastAsia="宋体" w:cs="宋体"/>
                <w:color w:val="auto"/>
                <w:sz w:val="24"/>
                <w:highlight w:val="none"/>
              </w:rPr>
            </w:pPr>
          </w:p>
        </w:tc>
        <w:tc>
          <w:tcPr>
            <w:tcW w:w="1403" w:type="dxa"/>
            <w:noWrap w:val="0"/>
            <w:vAlign w:val="top"/>
          </w:tcPr>
          <w:p w14:paraId="1BB67A5F">
            <w:pPr>
              <w:jc w:val="center"/>
              <w:rPr>
                <w:rFonts w:hint="eastAsia" w:ascii="宋体" w:hAnsi="宋体" w:eastAsia="宋体" w:cs="宋体"/>
                <w:color w:val="auto"/>
                <w:sz w:val="24"/>
                <w:highlight w:val="none"/>
              </w:rPr>
            </w:pPr>
          </w:p>
        </w:tc>
      </w:tr>
      <w:tr w14:paraId="5865086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3" w:hRule="atLeast"/>
          <w:jc w:val="center"/>
        </w:trPr>
        <w:tc>
          <w:tcPr>
            <w:tcW w:w="722" w:type="dxa"/>
            <w:noWrap w:val="0"/>
            <w:vAlign w:val="center"/>
          </w:tcPr>
          <w:p w14:paraId="68A1254E">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1056" w:type="dxa"/>
            <w:noWrap w:val="0"/>
            <w:vAlign w:val="center"/>
          </w:tcPr>
          <w:p w14:paraId="7B7EE559">
            <w:pPr>
              <w:jc w:val="center"/>
              <w:rPr>
                <w:rFonts w:hint="eastAsia" w:ascii="宋体" w:hAnsi="宋体" w:eastAsia="宋体" w:cs="宋体"/>
                <w:color w:val="auto"/>
                <w:sz w:val="24"/>
                <w:highlight w:val="none"/>
              </w:rPr>
            </w:pPr>
          </w:p>
        </w:tc>
        <w:tc>
          <w:tcPr>
            <w:tcW w:w="2632" w:type="dxa"/>
            <w:noWrap w:val="0"/>
            <w:vAlign w:val="center"/>
          </w:tcPr>
          <w:p w14:paraId="0898322B">
            <w:pPr>
              <w:jc w:val="center"/>
              <w:rPr>
                <w:rFonts w:hint="eastAsia" w:ascii="宋体" w:hAnsi="宋体" w:eastAsia="宋体" w:cs="宋体"/>
                <w:color w:val="auto"/>
                <w:sz w:val="24"/>
                <w:highlight w:val="none"/>
              </w:rPr>
            </w:pPr>
          </w:p>
        </w:tc>
        <w:tc>
          <w:tcPr>
            <w:tcW w:w="1227" w:type="dxa"/>
            <w:tcBorders>
              <w:left w:val="single" w:color="auto" w:sz="4" w:space="0"/>
              <w:right w:val="single" w:color="auto" w:sz="4" w:space="0"/>
            </w:tcBorders>
            <w:noWrap w:val="0"/>
            <w:vAlign w:val="center"/>
          </w:tcPr>
          <w:p w14:paraId="0E89A0B3">
            <w:pPr>
              <w:jc w:val="center"/>
              <w:rPr>
                <w:rFonts w:hint="eastAsia" w:ascii="宋体" w:hAnsi="宋体" w:eastAsia="宋体" w:cs="宋体"/>
                <w:color w:val="auto"/>
                <w:sz w:val="24"/>
                <w:highlight w:val="none"/>
              </w:rPr>
            </w:pPr>
          </w:p>
        </w:tc>
        <w:tc>
          <w:tcPr>
            <w:tcW w:w="1119" w:type="dxa"/>
            <w:noWrap w:val="0"/>
            <w:vAlign w:val="center"/>
          </w:tcPr>
          <w:p w14:paraId="747DB8AF">
            <w:pPr>
              <w:jc w:val="center"/>
              <w:rPr>
                <w:rFonts w:hint="eastAsia" w:ascii="宋体" w:hAnsi="宋体" w:eastAsia="宋体" w:cs="宋体"/>
                <w:color w:val="auto"/>
                <w:sz w:val="24"/>
                <w:highlight w:val="none"/>
              </w:rPr>
            </w:pPr>
          </w:p>
        </w:tc>
        <w:tc>
          <w:tcPr>
            <w:tcW w:w="1287" w:type="dxa"/>
            <w:noWrap w:val="0"/>
            <w:vAlign w:val="top"/>
          </w:tcPr>
          <w:p w14:paraId="5FEA2E7E">
            <w:pPr>
              <w:jc w:val="center"/>
              <w:rPr>
                <w:rFonts w:hint="eastAsia" w:ascii="宋体" w:hAnsi="宋体" w:eastAsia="宋体" w:cs="宋体"/>
                <w:color w:val="auto"/>
                <w:sz w:val="24"/>
                <w:highlight w:val="none"/>
              </w:rPr>
            </w:pPr>
          </w:p>
        </w:tc>
        <w:tc>
          <w:tcPr>
            <w:tcW w:w="1403" w:type="dxa"/>
            <w:noWrap w:val="0"/>
            <w:vAlign w:val="top"/>
          </w:tcPr>
          <w:p w14:paraId="65112600">
            <w:pPr>
              <w:jc w:val="center"/>
              <w:rPr>
                <w:rFonts w:hint="eastAsia" w:ascii="宋体" w:hAnsi="宋体" w:eastAsia="宋体" w:cs="宋体"/>
                <w:color w:val="auto"/>
                <w:sz w:val="24"/>
                <w:highlight w:val="none"/>
              </w:rPr>
            </w:pPr>
          </w:p>
        </w:tc>
      </w:tr>
      <w:tr w14:paraId="0C8E13E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3" w:hRule="atLeast"/>
          <w:jc w:val="center"/>
        </w:trPr>
        <w:tc>
          <w:tcPr>
            <w:tcW w:w="722" w:type="dxa"/>
            <w:noWrap w:val="0"/>
            <w:vAlign w:val="center"/>
          </w:tcPr>
          <w:p w14:paraId="0482BE8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1056" w:type="dxa"/>
            <w:noWrap w:val="0"/>
            <w:vAlign w:val="center"/>
          </w:tcPr>
          <w:p w14:paraId="552DA499">
            <w:pPr>
              <w:jc w:val="center"/>
              <w:rPr>
                <w:rFonts w:hint="eastAsia" w:ascii="宋体" w:hAnsi="宋体" w:eastAsia="宋体" w:cs="宋体"/>
                <w:color w:val="auto"/>
                <w:sz w:val="24"/>
                <w:highlight w:val="none"/>
              </w:rPr>
            </w:pPr>
          </w:p>
        </w:tc>
        <w:tc>
          <w:tcPr>
            <w:tcW w:w="2632" w:type="dxa"/>
            <w:noWrap w:val="0"/>
            <w:vAlign w:val="center"/>
          </w:tcPr>
          <w:p w14:paraId="05A48532">
            <w:pPr>
              <w:jc w:val="center"/>
              <w:rPr>
                <w:rFonts w:hint="eastAsia" w:ascii="宋体" w:hAnsi="宋体" w:eastAsia="宋体" w:cs="宋体"/>
                <w:color w:val="auto"/>
                <w:sz w:val="24"/>
                <w:highlight w:val="none"/>
              </w:rPr>
            </w:pPr>
          </w:p>
        </w:tc>
        <w:tc>
          <w:tcPr>
            <w:tcW w:w="1227" w:type="dxa"/>
            <w:tcBorders>
              <w:left w:val="single" w:color="auto" w:sz="4" w:space="0"/>
              <w:right w:val="single" w:color="auto" w:sz="4" w:space="0"/>
            </w:tcBorders>
            <w:noWrap w:val="0"/>
            <w:vAlign w:val="center"/>
          </w:tcPr>
          <w:p w14:paraId="1547A24A">
            <w:pPr>
              <w:jc w:val="center"/>
              <w:rPr>
                <w:rFonts w:hint="eastAsia" w:ascii="宋体" w:hAnsi="宋体" w:eastAsia="宋体" w:cs="宋体"/>
                <w:color w:val="auto"/>
                <w:sz w:val="24"/>
                <w:highlight w:val="none"/>
              </w:rPr>
            </w:pPr>
          </w:p>
        </w:tc>
        <w:tc>
          <w:tcPr>
            <w:tcW w:w="1119" w:type="dxa"/>
            <w:noWrap w:val="0"/>
            <w:vAlign w:val="center"/>
          </w:tcPr>
          <w:p w14:paraId="60D11E6E">
            <w:pPr>
              <w:jc w:val="center"/>
              <w:rPr>
                <w:rFonts w:hint="eastAsia" w:ascii="宋体" w:hAnsi="宋体" w:eastAsia="宋体" w:cs="宋体"/>
                <w:color w:val="auto"/>
                <w:sz w:val="24"/>
                <w:highlight w:val="none"/>
              </w:rPr>
            </w:pPr>
          </w:p>
        </w:tc>
        <w:tc>
          <w:tcPr>
            <w:tcW w:w="1287" w:type="dxa"/>
            <w:noWrap w:val="0"/>
            <w:vAlign w:val="top"/>
          </w:tcPr>
          <w:p w14:paraId="6C821EC0">
            <w:pPr>
              <w:jc w:val="center"/>
              <w:rPr>
                <w:rFonts w:hint="eastAsia" w:ascii="宋体" w:hAnsi="宋体" w:eastAsia="宋体" w:cs="宋体"/>
                <w:color w:val="auto"/>
                <w:sz w:val="24"/>
                <w:highlight w:val="none"/>
              </w:rPr>
            </w:pPr>
          </w:p>
        </w:tc>
        <w:tc>
          <w:tcPr>
            <w:tcW w:w="1403" w:type="dxa"/>
            <w:noWrap w:val="0"/>
            <w:vAlign w:val="top"/>
          </w:tcPr>
          <w:p w14:paraId="61750251">
            <w:pPr>
              <w:jc w:val="center"/>
              <w:rPr>
                <w:rFonts w:hint="eastAsia" w:ascii="宋体" w:hAnsi="宋体" w:eastAsia="宋体" w:cs="宋体"/>
                <w:color w:val="auto"/>
                <w:sz w:val="24"/>
                <w:highlight w:val="none"/>
              </w:rPr>
            </w:pPr>
          </w:p>
        </w:tc>
      </w:tr>
      <w:tr w14:paraId="55145EE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3" w:hRule="atLeast"/>
          <w:jc w:val="center"/>
        </w:trPr>
        <w:tc>
          <w:tcPr>
            <w:tcW w:w="722" w:type="dxa"/>
            <w:noWrap w:val="0"/>
            <w:vAlign w:val="center"/>
          </w:tcPr>
          <w:p w14:paraId="499FD577">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1056" w:type="dxa"/>
            <w:noWrap w:val="0"/>
            <w:vAlign w:val="center"/>
          </w:tcPr>
          <w:p w14:paraId="46C510C3">
            <w:pPr>
              <w:jc w:val="center"/>
              <w:rPr>
                <w:rFonts w:hint="eastAsia" w:ascii="宋体" w:hAnsi="宋体" w:eastAsia="宋体" w:cs="宋体"/>
                <w:color w:val="auto"/>
                <w:sz w:val="24"/>
                <w:highlight w:val="none"/>
              </w:rPr>
            </w:pPr>
          </w:p>
        </w:tc>
        <w:tc>
          <w:tcPr>
            <w:tcW w:w="2632" w:type="dxa"/>
            <w:noWrap w:val="0"/>
            <w:vAlign w:val="center"/>
          </w:tcPr>
          <w:p w14:paraId="277D9D04">
            <w:pPr>
              <w:jc w:val="center"/>
              <w:rPr>
                <w:rFonts w:hint="eastAsia" w:ascii="宋体" w:hAnsi="宋体" w:eastAsia="宋体" w:cs="宋体"/>
                <w:color w:val="auto"/>
                <w:sz w:val="24"/>
                <w:highlight w:val="none"/>
              </w:rPr>
            </w:pPr>
          </w:p>
        </w:tc>
        <w:tc>
          <w:tcPr>
            <w:tcW w:w="1227" w:type="dxa"/>
            <w:tcBorders>
              <w:left w:val="single" w:color="auto" w:sz="4" w:space="0"/>
              <w:right w:val="single" w:color="auto" w:sz="4" w:space="0"/>
            </w:tcBorders>
            <w:noWrap w:val="0"/>
            <w:vAlign w:val="center"/>
          </w:tcPr>
          <w:p w14:paraId="284D327B">
            <w:pPr>
              <w:jc w:val="center"/>
              <w:rPr>
                <w:rFonts w:hint="eastAsia" w:ascii="宋体" w:hAnsi="宋体" w:eastAsia="宋体" w:cs="宋体"/>
                <w:color w:val="auto"/>
                <w:sz w:val="24"/>
                <w:highlight w:val="none"/>
              </w:rPr>
            </w:pPr>
          </w:p>
        </w:tc>
        <w:tc>
          <w:tcPr>
            <w:tcW w:w="1119" w:type="dxa"/>
            <w:noWrap w:val="0"/>
            <w:vAlign w:val="center"/>
          </w:tcPr>
          <w:p w14:paraId="619D44CC">
            <w:pPr>
              <w:jc w:val="center"/>
              <w:rPr>
                <w:rFonts w:hint="eastAsia" w:ascii="宋体" w:hAnsi="宋体" w:eastAsia="宋体" w:cs="宋体"/>
                <w:color w:val="auto"/>
                <w:sz w:val="24"/>
                <w:highlight w:val="none"/>
              </w:rPr>
            </w:pPr>
          </w:p>
        </w:tc>
        <w:tc>
          <w:tcPr>
            <w:tcW w:w="1287" w:type="dxa"/>
            <w:noWrap w:val="0"/>
            <w:vAlign w:val="top"/>
          </w:tcPr>
          <w:p w14:paraId="2468F7A8">
            <w:pPr>
              <w:jc w:val="center"/>
              <w:rPr>
                <w:rFonts w:hint="eastAsia" w:ascii="宋体" w:hAnsi="宋体" w:eastAsia="宋体" w:cs="宋体"/>
                <w:color w:val="auto"/>
                <w:sz w:val="24"/>
                <w:highlight w:val="none"/>
              </w:rPr>
            </w:pPr>
          </w:p>
        </w:tc>
        <w:tc>
          <w:tcPr>
            <w:tcW w:w="1403" w:type="dxa"/>
            <w:noWrap w:val="0"/>
            <w:vAlign w:val="top"/>
          </w:tcPr>
          <w:p w14:paraId="14516C26">
            <w:pPr>
              <w:jc w:val="center"/>
              <w:rPr>
                <w:rFonts w:hint="eastAsia" w:ascii="宋体" w:hAnsi="宋体" w:eastAsia="宋体" w:cs="宋体"/>
                <w:color w:val="auto"/>
                <w:sz w:val="24"/>
                <w:highlight w:val="none"/>
              </w:rPr>
            </w:pPr>
          </w:p>
        </w:tc>
      </w:tr>
      <w:tr w14:paraId="01B2359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3" w:hRule="atLeast"/>
          <w:jc w:val="center"/>
        </w:trPr>
        <w:tc>
          <w:tcPr>
            <w:tcW w:w="722" w:type="dxa"/>
            <w:noWrap w:val="0"/>
            <w:vAlign w:val="center"/>
          </w:tcPr>
          <w:p w14:paraId="1EA9B560">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p>
        </w:tc>
        <w:tc>
          <w:tcPr>
            <w:tcW w:w="1056" w:type="dxa"/>
            <w:noWrap w:val="0"/>
            <w:vAlign w:val="center"/>
          </w:tcPr>
          <w:p w14:paraId="6BF3E4BD">
            <w:pPr>
              <w:jc w:val="center"/>
              <w:rPr>
                <w:rFonts w:hint="eastAsia" w:ascii="宋体" w:hAnsi="宋体" w:eastAsia="宋体" w:cs="宋体"/>
                <w:color w:val="auto"/>
                <w:sz w:val="24"/>
                <w:highlight w:val="none"/>
              </w:rPr>
            </w:pPr>
          </w:p>
        </w:tc>
        <w:tc>
          <w:tcPr>
            <w:tcW w:w="2632" w:type="dxa"/>
            <w:noWrap w:val="0"/>
            <w:vAlign w:val="center"/>
          </w:tcPr>
          <w:p w14:paraId="4CB51E73">
            <w:pPr>
              <w:jc w:val="center"/>
              <w:rPr>
                <w:rFonts w:hint="eastAsia" w:ascii="宋体" w:hAnsi="宋体" w:eastAsia="宋体" w:cs="宋体"/>
                <w:color w:val="auto"/>
                <w:sz w:val="24"/>
                <w:highlight w:val="none"/>
              </w:rPr>
            </w:pPr>
          </w:p>
        </w:tc>
        <w:tc>
          <w:tcPr>
            <w:tcW w:w="1227" w:type="dxa"/>
            <w:tcBorders>
              <w:left w:val="single" w:color="auto" w:sz="4" w:space="0"/>
              <w:right w:val="single" w:color="auto" w:sz="4" w:space="0"/>
            </w:tcBorders>
            <w:noWrap w:val="0"/>
            <w:vAlign w:val="center"/>
          </w:tcPr>
          <w:p w14:paraId="69E33A66">
            <w:pPr>
              <w:jc w:val="center"/>
              <w:rPr>
                <w:rFonts w:hint="eastAsia" w:ascii="宋体" w:hAnsi="宋体" w:eastAsia="宋体" w:cs="宋体"/>
                <w:color w:val="auto"/>
                <w:sz w:val="24"/>
                <w:highlight w:val="none"/>
              </w:rPr>
            </w:pPr>
          </w:p>
        </w:tc>
        <w:tc>
          <w:tcPr>
            <w:tcW w:w="1119" w:type="dxa"/>
            <w:noWrap w:val="0"/>
            <w:vAlign w:val="center"/>
          </w:tcPr>
          <w:p w14:paraId="0D70DCC1">
            <w:pPr>
              <w:jc w:val="center"/>
              <w:rPr>
                <w:rFonts w:hint="eastAsia" w:ascii="宋体" w:hAnsi="宋体" w:eastAsia="宋体" w:cs="宋体"/>
                <w:color w:val="auto"/>
                <w:sz w:val="24"/>
                <w:highlight w:val="none"/>
              </w:rPr>
            </w:pPr>
          </w:p>
        </w:tc>
        <w:tc>
          <w:tcPr>
            <w:tcW w:w="1287" w:type="dxa"/>
            <w:noWrap w:val="0"/>
            <w:vAlign w:val="top"/>
          </w:tcPr>
          <w:p w14:paraId="043C2D12">
            <w:pPr>
              <w:jc w:val="center"/>
              <w:rPr>
                <w:rFonts w:hint="eastAsia" w:ascii="宋体" w:hAnsi="宋体" w:eastAsia="宋体" w:cs="宋体"/>
                <w:color w:val="auto"/>
                <w:sz w:val="24"/>
                <w:highlight w:val="none"/>
              </w:rPr>
            </w:pPr>
          </w:p>
        </w:tc>
        <w:tc>
          <w:tcPr>
            <w:tcW w:w="1403" w:type="dxa"/>
            <w:noWrap w:val="0"/>
            <w:vAlign w:val="top"/>
          </w:tcPr>
          <w:p w14:paraId="1480EF71">
            <w:pPr>
              <w:jc w:val="center"/>
              <w:rPr>
                <w:rFonts w:hint="eastAsia" w:ascii="宋体" w:hAnsi="宋体" w:eastAsia="宋体" w:cs="宋体"/>
                <w:color w:val="auto"/>
                <w:sz w:val="24"/>
                <w:highlight w:val="none"/>
              </w:rPr>
            </w:pPr>
          </w:p>
        </w:tc>
      </w:tr>
      <w:tr w14:paraId="3FF53EC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3" w:hRule="atLeast"/>
          <w:jc w:val="center"/>
        </w:trPr>
        <w:tc>
          <w:tcPr>
            <w:tcW w:w="722" w:type="dxa"/>
            <w:noWrap w:val="0"/>
            <w:vAlign w:val="center"/>
          </w:tcPr>
          <w:p w14:paraId="5FC28B5E">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7</w:t>
            </w:r>
          </w:p>
        </w:tc>
        <w:tc>
          <w:tcPr>
            <w:tcW w:w="1056" w:type="dxa"/>
            <w:noWrap w:val="0"/>
            <w:vAlign w:val="center"/>
          </w:tcPr>
          <w:p w14:paraId="44CAEA97">
            <w:pPr>
              <w:jc w:val="center"/>
              <w:rPr>
                <w:rFonts w:hint="eastAsia" w:ascii="宋体" w:hAnsi="宋体" w:eastAsia="宋体" w:cs="宋体"/>
                <w:color w:val="auto"/>
                <w:sz w:val="24"/>
                <w:highlight w:val="none"/>
              </w:rPr>
            </w:pPr>
          </w:p>
        </w:tc>
        <w:tc>
          <w:tcPr>
            <w:tcW w:w="2632" w:type="dxa"/>
            <w:noWrap w:val="0"/>
            <w:vAlign w:val="center"/>
          </w:tcPr>
          <w:p w14:paraId="2E53EFF3">
            <w:pPr>
              <w:jc w:val="center"/>
              <w:rPr>
                <w:rFonts w:hint="eastAsia" w:ascii="宋体" w:hAnsi="宋体" w:eastAsia="宋体" w:cs="宋体"/>
                <w:color w:val="auto"/>
                <w:sz w:val="24"/>
                <w:highlight w:val="none"/>
              </w:rPr>
            </w:pPr>
          </w:p>
        </w:tc>
        <w:tc>
          <w:tcPr>
            <w:tcW w:w="1227" w:type="dxa"/>
            <w:tcBorders>
              <w:left w:val="single" w:color="auto" w:sz="4" w:space="0"/>
              <w:right w:val="single" w:color="auto" w:sz="4" w:space="0"/>
            </w:tcBorders>
            <w:noWrap w:val="0"/>
            <w:vAlign w:val="center"/>
          </w:tcPr>
          <w:p w14:paraId="23CDED24">
            <w:pPr>
              <w:jc w:val="center"/>
              <w:rPr>
                <w:rFonts w:hint="eastAsia" w:ascii="宋体" w:hAnsi="宋体" w:eastAsia="宋体" w:cs="宋体"/>
                <w:color w:val="auto"/>
                <w:sz w:val="24"/>
                <w:highlight w:val="none"/>
              </w:rPr>
            </w:pPr>
          </w:p>
        </w:tc>
        <w:tc>
          <w:tcPr>
            <w:tcW w:w="1119" w:type="dxa"/>
            <w:noWrap w:val="0"/>
            <w:vAlign w:val="center"/>
          </w:tcPr>
          <w:p w14:paraId="0C601CC5">
            <w:pPr>
              <w:jc w:val="center"/>
              <w:rPr>
                <w:rFonts w:hint="eastAsia" w:ascii="宋体" w:hAnsi="宋体" w:eastAsia="宋体" w:cs="宋体"/>
                <w:color w:val="auto"/>
                <w:sz w:val="24"/>
                <w:highlight w:val="none"/>
              </w:rPr>
            </w:pPr>
          </w:p>
        </w:tc>
        <w:tc>
          <w:tcPr>
            <w:tcW w:w="1287" w:type="dxa"/>
            <w:noWrap w:val="0"/>
            <w:vAlign w:val="top"/>
          </w:tcPr>
          <w:p w14:paraId="0388A82D">
            <w:pPr>
              <w:jc w:val="center"/>
              <w:rPr>
                <w:rFonts w:hint="eastAsia" w:ascii="宋体" w:hAnsi="宋体" w:eastAsia="宋体" w:cs="宋体"/>
                <w:color w:val="auto"/>
                <w:sz w:val="24"/>
                <w:highlight w:val="none"/>
              </w:rPr>
            </w:pPr>
          </w:p>
        </w:tc>
        <w:tc>
          <w:tcPr>
            <w:tcW w:w="1403" w:type="dxa"/>
            <w:noWrap w:val="0"/>
            <w:vAlign w:val="top"/>
          </w:tcPr>
          <w:p w14:paraId="1DCC6070">
            <w:pPr>
              <w:jc w:val="center"/>
              <w:rPr>
                <w:rFonts w:hint="eastAsia" w:ascii="宋体" w:hAnsi="宋体" w:eastAsia="宋体" w:cs="宋体"/>
                <w:color w:val="auto"/>
                <w:sz w:val="24"/>
                <w:highlight w:val="none"/>
              </w:rPr>
            </w:pPr>
          </w:p>
        </w:tc>
      </w:tr>
      <w:tr w14:paraId="7E4A074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3" w:hRule="atLeast"/>
          <w:jc w:val="center"/>
        </w:trPr>
        <w:tc>
          <w:tcPr>
            <w:tcW w:w="722" w:type="dxa"/>
            <w:noWrap w:val="0"/>
            <w:vAlign w:val="center"/>
          </w:tcPr>
          <w:p w14:paraId="12D192F3">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8</w:t>
            </w:r>
          </w:p>
        </w:tc>
        <w:tc>
          <w:tcPr>
            <w:tcW w:w="1056" w:type="dxa"/>
            <w:noWrap w:val="0"/>
            <w:vAlign w:val="center"/>
          </w:tcPr>
          <w:p w14:paraId="071F6148">
            <w:pPr>
              <w:jc w:val="center"/>
              <w:rPr>
                <w:rFonts w:hint="eastAsia" w:ascii="宋体" w:hAnsi="宋体" w:eastAsia="宋体" w:cs="宋体"/>
                <w:color w:val="auto"/>
                <w:sz w:val="24"/>
                <w:highlight w:val="none"/>
              </w:rPr>
            </w:pPr>
          </w:p>
        </w:tc>
        <w:tc>
          <w:tcPr>
            <w:tcW w:w="2632" w:type="dxa"/>
            <w:noWrap w:val="0"/>
            <w:vAlign w:val="center"/>
          </w:tcPr>
          <w:p w14:paraId="3F154841">
            <w:pPr>
              <w:jc w:val="center"/>
              <w:rPr>
                <w:rFonts w:hint="eastAsia" w:ascii="宋体" w:hAnsi="宋体" w:eastAsia="宋体" w:cs="宋体"/>
                <w:color w:val="auto"/>
                <w:sz w:val="24"/>
                <w:highlight w:val="none"/>
              </w:rPr>
            </w:pPr>
          </w:p>
        </w:tc>
        <w:tc>
          <w:tcPr>
            <w:tcW w:w="1227" w:type="dxa"/>
            <w:tcBorders>
              <w:left w:val="single" w:color="auto" w:sz="4" w:space="0"/>
              <w:right w:val="single" w:color="auto" w:sz="4" w:space="0"/>
            </w:tcBorders>
            <w:noWrap w:val="0"/>
            <w:vAlign w:val="center"/>
          </w:tcPr>
          <w:p w14:paraId="192193FE">
            <w:pPr>
              <w:jc w:val="center"/>
              <w:rPr>
                <w:rFonts w:hint="eastAsia" w:ascii="宋体" w:hAnsi="宋体" w:eastAsia="宋体" w:cs="宋体"/>
                <w:color w:val="auto"/>
                <w:sz w:val="24"/>
                <w:highlight w:val="none"/>
              </w:rPr>
            </w:pPr>
          </w:p>
        </w:tc>
        <w:tc>
          <w:tcPr>
            <w:tcW w:w="1119" w:type="dxa"/>
            <w:noWrap w:val="0"/>
            <w:vAlign w:val="center"/>
          </w:tcPr>
          <w:p w14:paraId="65408FBB">
            <w:pPr>
              <w:jc w:val="center"/>
              <w:rPr>
                <w:rFonts w:hint="eastAsia" w:ascii="宋体" w:hAnsi="宋体" w:eastAsia="宋体" w:cs="宋体"/>
                <w:color w:val="auto"/>
                <w:sz w:val="24"/>
                <w:highlight w:val="none"/>
              </w:rPr>
            </w:pPr>
          </w:p>
        </w:tc>
        <w:tc>
          <w:tcPr>
            <w:tcW w:w="1287" w:type="dxa"/>
            <w:noWrap w:val="0"/>
            <w:vAlign w:val="top"/>
          </w:tcPr>
          <w:p w14:paraId="301D9E89">
            <w:pPr>
              <w:jc w:val="center"/>
              <w:rPr>
                <w:rFonts w:hint="eastAsia" w:ascii="宋体" w:hAnsi="宋体" w:eastAsia="宋体" w:cs="宋体"/>
                <w:color w:val="auto"/>
                <w:sz w:val="24"/>
                <w:highlight w:val="none"/>
              </w:rPr>
            </w:pPr>
          </w:p>
        </w:tc>
        <w:tc>
          <w:tcPr>
            <w:tcW w:w="1403" w:type="dxa"/>
            <w:noWrap w:val="0"/>
            <w:vAlign w:val="top"/>
          </w:tcPr>
          <w:p w14:paraId="530C11AC">
            <w:pPr>
              <w:jc w:val="center"/>
              <w:rPr>
                <w:rFonts w:hint="eastAsia" w:ascii="宋体" w:hAnsi="宋体" w:eastAsia="宋体" w:cs="宋体"/>
                <w:color w:val="auto"/>
                <w:sz w:val="24"/>
                <w:highlight w:val="none"/>
              </w:rPr>
            </w:pPr>
          </w:p>
        </w:tc>
      </w:tr>
      <w:tr w14:paraId="386760C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3" w:hRule="atLeast"/>
          <w:jc w:val="center"/>
        </w:trPr>
        <w:tc>
          <w:tcPr>
            <w:tcW w:w="722" w:type="dxa"/>
            <w:noWrap w:val="0"/>
            <w:vAlign w:val="center"/>
          </w:tcPr>
          <w:p w14:paraId="6AFE4D93">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9</w:t>
            </w:r>
          </w:p>
        </w:tc>
        <w:tc>
          <w:tcPr>
            <w:tcW w:w="1056" w:type="dxa"/>
            <w:noWrap w:val="0"/>
            <w:vAlign w:val="center"/>
          </w:tcPr>
          <w:p w14:paraId="6880E7C9">
            <w:pPr>
              <w:jc w:val="center"/>
              <w:rPr>
                <w:rFonts w:hint="eastAsia" w:ascii="宋体" w:hAnsi="宋体" w:eastAsia="宋体" w:cs="宋体"/>
                <w:color w:val="auto"/>
                <w:sz w:val="24"/>
                <w:highlight w:val="none"/>
              </w:rPr>
            </w:pPr>
          </w:p>
        </w:tc>
        <w:tc>
          <w:tcPr>
            <w:tcW w:w="2632" w:type="dxa"/>
            <w:noWrap w:val="0"/>
            <w:vAlign w:val="center"/>
          </w:tcPr>
          <w:p w14:paraId="1BCC9FBF">
            <w:pPr>
              <w:jc w:val="center"/>
              <w:rPr>
                <w:rFonts w:hint="eastAsia" w:ascii="宋体" w:hAnsi="宋体" w:eastAsia="宋体" w:cs="宋体"/>
                <w:color w:val="auto"/>
                <w:sz w:val="24"/>
                <w:highlight w:val="none"/>
              </w:rPr>
            </w:pPr>
          </w:p>
        </w:tc>
        <w:tc>
          <w:tcPr>
            <w:tcW w:w="1227" w:type="dxa"/>
            <w:tcBorders>
              <w:left w:val="single" w:color="auto" w:sz="4" w:space="0"/>
              <w:right w:val="single" w:color="auto" w:sz="4" w:space="0"/>
            </w:tcBorders>
            <w:noWrap w:val="0"/>
            <w:vAlign w:val="center"/>
          </w:tcPr>
          <w:p w14:paraId="09B6351A">
            <w:pPr>
              <w:jc w:val="center"/>
              <w:rPr>
                <w:rFonts w:hint="eastAsia" w:ascii="宋体" w:hAnsi="宋体" w:eastAsia="宋体" w:cs="宋体"/>
                <w:color w:val="auto"/>
                <w:sz w:val="24"/>
                <w:highlight w:val="none"/>
              </w:rPr>
            </w:pPr>
          </w:p>
        </w:tc>
        <w:tc>
          <w:tcPr>
            <w:tcW w:w="1119" w:type="dxa"/>
            <w:noWrap w:val="0"/>
            <w:vAlign w:val="center"/>
          </w:tcPr>
          <w:p w14:paraId="14866DBB">
            <w:pPr>
              <w:jc w:val="center"/>
              <w:rPr>
                <w:rFonts w:hint="eastAsia" w:ascii="宋体" w:hAnsi="宋体" w:eastAsia="宋体" w:cs="宋体"/>
                <w:color w:val="auto"/>
                <w:sz w:val="24"/>
                <w:highlight w:val="none"/>
              </w:rPr>
            </w:pPr>
          </w:p>
        </w:tc>
        <w:tc>
          <w:tcPr>
            <w:tcW w:w="1287" w:type="dxa"/>
            <w:noWrap w:val="0"/>
            <w:vAlign w:val="top"/>
          </w:tcPr>
          <w:p w14:paraId="61FF82E8">
            <w:pPr>
              <w:jc w:val="center"/>
              <w:rPr>
                <w:rFonts w:hint="eastAsia" w:ascii="宋体" w:hAnsi="宋体" w:eastAsia="宋体" w:cs="宋体"/>
                <w:color w:val="auto"/>
                <w:sz w:val="24"/>
                <w:highlight w:val="none"/>
              </w:rPr>
            </w:pPr>
          </w:p>
        </w:tc>
        <w:tc>
          <w:tcPr>
            <w:tcW w:w="1403" w:type="dxa"/>
            <w:noWrap w:val="0"/>
            <w:vAlign w:val="top"/>
          </w:tcPr>
          <w:p w14:paraId="7ACB9973">
            <w:pPr>
              <w:jc w:val="center"/>
              <w:rPr>
                <w:rFonts w:hint="eastAsia" w:ascii="宋体" w:hAnsi="宋体" w:eastAsia="宋体" w:cs="宋体"/>
                <w:color w:val="auto"/>
                <w:sz w:val="24"/>
                <w:highlight w:val="none"/>
              </w:rPr>
            </w:pPr>
          </w:p>
        </w:tc>
      </w:tr>
    </w:tbl>
    <w:p w14:paraId="773F4AFE">
      <w:pPr>
        <w:spacing w:line="400" w:lineRule="exact"/>
        <w:rPr>
          <w:rFonts w:hint="eastAsia" w:ascii="宋体" w:hAnsi="宋体" w:eastAsia="宋体" w:cs="宋体"/>
          <w:b/>
          <w:color w:val="auto"/>
          <w:sz w:val="28"/>
          <w:szCs w:val="24"/>
          <w:highlight w:val="none"/>
        </w:rPr>
      </w:pPr>
      <w:r>
        <w:rPr>
          <w:rFonts w:hint="eastAsia" w:ascii="宋体" w:hAnsi="宋体" w:eastAsia="宋体" w:cs="宋体"/>
          <w:b/>
          <w:color w:val="auto"/>
          <w:sz w:val="28"/>
          <w:szCs w:val="24"/>
          <w:highlight w:val="none"/>
        </w:rPr>
        <w:t>注：</w:t>
      </w:r>
    </w:p>
    <w:p w14:paraId="1E22BA93">
      <w:pPr>
        <w:spacing w:line="500" w:lineRule="exact"/>
        <w:rPr>
          <w:rFonts w:hint="eastAsia" w:ascii="宋体" w:hAnsi="宋体" w:eastAsia="宋体" w:cs="宋体"/>
          <w:b/>
          <w:color w:val="auto"/>
          <w:sz w:val="28"/>
          <w:szCs w:val="24"/>
          <w:highlight w:val="none"/>
        </w:rPr>
      </w:pPr>
      <w:r>
        <w:rPr>
          <w:rFonts w:hint="eastAsia" w:ascii="宋体" w:hAnsi="宋体" w:eastAsia="宋体" w:cs="宋体"/>
          <w:b/>
          <w:color w:val="auto"/>
          <w:sz w:val="28"/>
          <w:szCs w:val="24"/>
          <w:highlight w:val="none"/>
        </w:rPr>
        <w:t xml:space="preserve">   1.若表格不够用，各供应商可按此表自行复制；</w:t>
      </w:r>
    </w:p>
    <w:p w14:paraId="716EBC9C">
      <w:pPr>
        <w:spacing w:line="500" w:lineRule="exact"/>
        <w:rPr>
          <w:rFonts w:hint="eastAsia" w:ascii="宋体" w:hAnsi="宋体" w:eastAsia="宋体" w:cs="宋体"/>
          <w:b/>
          <w:color w:val="auto"/>
          <w:sz w:val="28"/>
          <w:szCs w:val="24"/>
          <w:highlight w:val="none"/>
        </w:rPr>
      </w:pPr>
      <w:r>
        <w:rPr>
          <w:rFonts w:hint="eastAsia" w:ascii="宋体" w:hAnsi="宋体" w:eastAsia="宋体" w:cs="宋体"/>
          <w:b/>
          <w:color w:val="auto"/>
          <w:sz w:val="28"/>
          <w:szCs w:val="24"/>
          <w:highlight w:val="none"/>
        </w:rPr>
        <w:t xml:space="preserve">   2.提供20</w:t>
      </w:r>
      <w:r>
        <w:rPr>
          <w:rFonts w:hint="eastAsia" w:ascii="宋体" w:hAnsi="宋体" w:eastAsia="宋体" w:cs="宋体"/>
          <w:b/>
          <w:color w:val="auto"/>
          <w:sz w:val="28"/>
          <w:szCs w:val="24"/>
          <w:highlight w:val="none"/>
          <w:lang w:val="en-US" w:eastAsia="zh-CN"/>
        </w:rPr>
        <w:t>22</w:t>
      </w:r>
      <w:r>
        <w:rPr>
          <w:rFonts w:hint="eastAsia" w:ascii="宋体" w:hAnsi="宋体" w:eastAsia="宋体" w:cs="宋体"/>
          <w:b/>
          <w:color w:val="auto"/>
          <w:sz w:val="28"/>
          <w:szCs w:val="24"/>
          <w:highlight w:val="none"/>
        </w:rPr>
        <w:t>年</w:t>
      </w:r>
      <w:r>
        <w:rPr>
          <w:rFonts w:hint="eastAsia" w:ascii="宋体" w:hAnsi="宋体" w:eastAsia="宋体" w:cs="宋体"/>
          <w:b/>
          <w:color w:val="auto"/>
          <w:sz w:val="28"/>
          <w:szCs w:val="24"/>
          <w:highlight w:val="none"/>
          <w:lang w:val="en-US" w:eastAsia="zh-CN"/>
        </w:rPr>
        <w:t>3月</w:t>
      </w:r>
      <w:r>
        <w:rPr>
          <w:rFonts w:hint="eastAsia" w:ascii="宋体" w:hAnsi="宋体" w:eastAsia="宋体" w:cs="宋体"/>
          <w:b/>
          <w:color w:val="auto"/>
          <w:sz w:val="28"/>
          <w:szCs w:val="24"/>
          <w:highlight w:val="none"/>
        </w:rPr>
        <w:t>以来类似项目业绩合同</w:t>
      </w:r>
      <w:r>
        <w:rPr>
          <w:rFonts w:hint="eastAsia" w:ascii="宋体" w:hAnsi="宋体" w:eastAsia="宋体" w:cs="宋体"/>
          <w:b/>
          <w:color w:val="auto"/>
          <w:sz w:val="28"/>
          <w:szCs w:val="24"/>
          <w:highlight w:val="none"/>
          <w:lang w:eastAsia="zh-CN"/>
        </w:rPr>
        <w:t>（以</w:t>
      </w:r>
      <w:r>
        <w:rPr>
          <w:rFonts w:hint="eastAsia" w:ascii="宋体" w:hAnsi="宋体" w:eastAsia="宋体" w:cs="宋体"/>
          <w:b/>
          <w:color w:val="auto"/>
          <w:sz w:val="28"/>
          <w:szCs w:val="24"/>
          <w:highlight w:val="none"/>
        </w:rPr>
        <w:t>合同签订时间</w:t>
      </w:r>
      <w:r>
        <w:rPr>
          <w:rFonts w:hint="eastAsia" w:ascii="宋体" w:hAnsi="宋体" w:eastAsia="宋体" w:cs="宋体"/>
          <w:b/>
          <w:color w:val="auto"/>
          <w:sz w:val="28"/>
          <w:szCs w:val="24"/>
          <w:highlight w:val="none"/>
          <w:lang w:eastAsia="zh-CN"/>
        </w:rPr>
        <w:t>为准）</w:t>
      </w:r>
      <w:r>
        <w:rPr>
          <w:rFonts w:hint="eastAsia" w:ascii="宋体" w:hAnsi="宋体" w:eastAsia="宋体" w:cs="宋体"/>
          <w:b/>
          <w:color w:val="auto"/>
          <w:sz w:val="28"/>
          <w:szCs w:val="24"/>
          <w:highlight w:val="none"/>
        </w:rPr>
        <w:t>；</w:t>
      </w:r>
    </w:p>
    <w:p w14:paraId="5ADA833B">
      <w:pPr>
        <w:spacing w:line="500" w:lineRule="exact"/>
        <w:rPr>
          <w:rFonts w:hint="eastAsia" w:ascii="宋体" w:hAnsi="宋体" w:eastAsia="宋体" w:cs="宋体"/>
          <w:b/>
          <w:color w:val="auto"/>
          <w:sz w:val="28"/>
          <w:szCs w:val="24"/>
          <w:highlight w:val="none"/>
        </w:rPr>
      </w:pPr>
      <w:r>
        <w:rPr>
          <w:rFonts w:hint="eastAsia" w:ascii="宋体" w:hAnsi="宋体" w:eastAsia="宋体" w:cs="宋体"/>
          <w:b/>
          <w:color w:val="auto"/>
          <w:sz w:val="28"/>
          <w:szCs w:val="24"/>
          <w:highlight w:val="none"/>
        </w:rPr>
        <w:t xml:space="preserve">   3</w:t>
      </w:r>
      <w:r>
        <w:rPr>
          <w:rFonts w:hint="eastAsia" w:ascii="宋体" w:hAnsi="宋体" w:eastAsia="宋体" w:cs="宋体"/>
          <w:b/>
          <w:bCs w:val="0"/>
          <w:color w:val="auto"/>
          <w:sz w:val="28"/>
          <w:szCs w:val="24"/>
          <w:highlight w:val="none"/>
        </w:rPr>
        <w:t>.</w:t>
      </w:r>
      <w:r>
        <w:rPr>
          <w:rFonts w:hint="eastAsia" w:ascii="宋体" w:hAnsi="宋体" w:eastAsia="宋体" w:cs="宋体"/>
          <w:b/>
          <w:bCs w:val="0"/>
          <w:color w:val="auto"/>
          <w:sz w:val="28"/>
          <w:szCs w:val="28"/>
          <w:highlight w:val="none"/>
          <w:lang w:val="en-US" w:eastAsia="zh-CN"/>
        </w:rPr>
        <w:t>附业绩合同扫描并加盖公章，开标现场需携带原件</w:t>
      </w:r>
      <w:r>
        <w:rPr>
          <w:rFonts w:hint="eastAsia" w:ascii="宋体" w:hAnsi="宋体" w:eastAsia="宋体" w:cs="宋体"/>
          <w:b/>
          <w:bCs w:val="0"/>
          <w:color w:val="auto"/>
          <w:sz w:val="28"/>
          <w:szCs w:val="24"/>
          <w:highlight w:val="none"/>
        </w:rPr>
        <w:t>以备查验。</w:t>
      </w:r>
    </w:p>
    <w:p w14:paraId="19481C45">
      <w:pPr>
        <w:spacing w:line="360" w:lineRule="auto"/>
        <w:jc w:val="right"/>
        <w:rPr>
          <w:rFonts w:hint="eastAsia" w:ascii="宋体" w:hAnsi="宋体" w:eastAsia="宋体" w:cs="宋体"/>
          <w:color w:val="auto"/>
          <w:sz w:val="28"/>
          <w:szCs w:val="28"/>
          <w:highlight w:val="none"/>
          <w:lang w:val="zh-CN"/>
        </w:rPr>
      </w:pPr>
    </w:p>
    <w:p w14:paraId="0DD2D2BF">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供</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应</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（公</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章）</w:t>
      </w:r>
    </w:p>
    <w:p w14:paraId="5A05554B">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法定代表人或被授权委托人：</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307D0954">
      <w:pPr>
        <w:pStyle w:val="20"/>
        <w:spacing w:line="500" w:lineRule="atLeast"/>
        <w:ind w:firstLine="560" w:firstLineChars="200"/>
        <w:jc w:val="right"/>
        <w:rPr>
          <w:rFonts w:hint="eastAsia" w:ascii="宋体" w:hAnsi="宋体" w:eastAsia="宋体" w:cs="宋体"/>
          <w:b w:val="0"/>
          <w:bCs/>
          <w:color w:val="auto"/>
          <w:sz w:val="28"/>
          <w:szCs w:val="28"/>
          <w:highlight w:val="none"/>
          <w:lang w:val="zh-CN"/>
        </w:rPr>
      </w:pPr>
      <w:r>
        <w:rPr>
          <w:rFonts w:hint="eastAsia" w:ascii="宋体" w:hAnsi="宋体" w:eastAsia="宋体" w:cs="宋体"/>
          <w:b w:val="0"/>
          <w:bCs/>
          <w:color w:val="auto"/>
          <w:sz w:val="28"/>
          <w:szCs w:val="28"/>
          <w:highlight w:val="none"/>
          <w:lang w:val="zh-CN"/>
        </w:rPr>
        <w:t xml:space="preserve">日   </w:t>
      </w:r>
      <w:r>
        <w:rPr>
          <w:rFonts w:hint="eastAsia" w:ascii="宋体" w:hAnsi="宋体" w:eastAsia="宋体" w:cs="宋体"/>
          <w:b w:val="0"/>
          <w:bCs/>
          <w:color w:val="auto"/>
          <w:sz w:val="28"/>
          <w:szCs w:val="28"/>
          <w:highlight w:val="none"/>
        </w:rPr>
        <w:t xml:space="preserve"> </w:t>
      </w:r>
      <w:r>
        <w:rPr>
          <w:rFonts w:hint="eastAsia" w:ascii="宋体" w:hAnsi="宋体" w:eastAsia="宋体" w:cs="宋体"/>
          <w:b w:val="0"/>
          <w:bCs/>
          <w:color w:val="auto"/>
          <w:sz w:val="28"/>
          <w:szCs w:val="28"/>
          <w:highlight w:val="none"/>
          <w:lang w:val="zh-CN"/>
        </w:rPr>
        <w:t xml:space="preserve">  期：</w:t>
      </w:r>
      <w:r>
        <w:rPr>
          <w:rFonts w:hint="eastAsia" w:ascii="宋体" w:hAnsi="宋体" w:eastAsia="宋体" w:cs="宋体"/>
          <w:b w:val="0"/>
          <w:bCs/>
          <w:color w:val="auto"/>
          <w:sz w:val="28"/>
          <w:szCs w:val="28"/>
          <w:highlight w:val="none"/>
          <w:u w:val="single"/>
          <w:lang w:val="zh-CN"/>
        </w:rPr>
        <w:t xml:space="preserve">     </w:t>
      </w:r>
      <w:r>
        <w:rPr>
          <w:rFonts w:hint="eastAsia" w:ascii="宋体" w:hAnsi="宋体" w:eastAsia="宋体" w:cs="宋体"/>
          <w:b w:val="0"/>
          <w:bCs/>
          <w:color w:val="auto"/>
          <w:sz w:val="28"/>
          <w:szCs w:val="28"/>
          <w:highlight w:val="none"/>
          <w:lang w:val="zh-CN"/>
        </w:rPr>
        <w:t>年</w:t>
      </w:r>
      <w:r>
        <w:rPr>
          <w:rFonts w:hint="eastAsia" w:ascii="宋体" w:hAnsi="宋体" w:eastAsia="宋体" w:cs="宋体"/>
          <w:b w:val="0"/>
          <w:bCs/>
          <w:color w:val="auto"/>
          <w:sz w:val="28"/>
          <w:szCs w:val="28"/>
          <w:highlight w:val="none"/>
          <w:u w:val="single"/>
          <w:lang w:val="zh-CN"/>
        </w:rPr>
        <w:t xml:space="preserve">    </w:t>
      </w:r>
      <w:r>
        <w:rPr>
          <w:rFonts w:hint="eastAsia" w:ascii="宋体" w:hAnsi="宋体" w:eastAsia="宋体" w:cs="宋体"/>
          <w:b w:val="0"/>
          <w:bCs/>
          <w:color w:val="auto"/>
          <w:sz w:val="28"/>
          <w:szCs w:val="28"/>
          <w:highlight w:val="none"/>
          <w:lang w:val="zh-CN"/>
        </w:rPr>
        <w:t>月</w:t>
      </w:r>
      <w:r>
        <w:rPr>
          <w:rFonts w:hint="eastAsia" w:ascii="宋体" w:hAnsi="宋体" w:eastAsia="宋体" w:cs="宋体"/>
          <w:b w:val="0"/>
          <w:bCs/>
          <w:color w:val="auto"/>
          <w:sz w:val="28"/>
          <w:szCs w:val="28"/>
          <w:highlight w:val="none"/>
          <w:u w:val="single"/>
          <w:lang w:val="zh-CN"/>
        </w:rPr>
        <w:t xml:space="preserve">   </w:t>
      </w:r>
      <w:r>
        <w:rPr>
          <w:rFonts w:hint="eastAsia" w:ascii="宋体" w:hAnsi="宋体" w:eastAsia="宋体" w:cs="宋体"/>
          <w:b w:val="0"/>
          <w:bCs/>
          <w:color w:val="auto"/>
          <w:sz w:val="28"/>
          <w:szCs w:val="28"/>
          <w:highlight w:val="none"/>
          <w:lang w:val="zh-CN"/>
        </w:rPr>
        <w:t>日</w:t>
      </w:r>
    </w:p>
    <w:p w14:paraId="6CE9B1B8">
      <w:pPr>
        <w:pStyle w:val="20"/>
        <w:spacing w:line="500" w:lineRule="atLeast"/>
        <w:jc w:val="both"/>
        <w:rPr>
          <w:rFonts w:hint="eastAsia" w:ascii="宋体" w:hAnsi="宋体" w:eastAsia="宋体" w:cs="宋体"/>
          <w:b w:val="0"/>
          <w:bCs/>
          <w:color w:val="auto"/>
          <w:sz w:val="28"/>
          <w:szCs w:val="28"/>
          <w:highlight w:val="none"/>
          <w:lang w:val="zh-CN"/>
        </w:rPr>
      </w:pPr>
    </w:p>
    <w:p w14:paraId="6E627824">
      <w:pPr>
        <w:spacing w:line="500" w:lineRule="atLeast"/>
        <w:jc w:val="center"/>
        <w:outlineLvl w:val="2"/>
        <w:rPr>
          <w:rFonts w:hint="eastAsia" w:ascii="宋体" w:hAnsi="宋体" w:eastAsia="宋体" w:cs="宋体"/>
          <w:b/>
          <w:bCs/>
          <w:color w:val="auto"/>
          <w:sz w:val="44"/>
          <w:szCs w:val="44"/>
          <w:highlight w:val="none"/>
        </w:rPr>
      </w:pPr>
      <w:bookmarkStart w:id="72" w:name="_Toc30822"/>
      <w:bookmarkStart w:id="73" w:name="_Toc23854"/>
      <w:bookmarkStart w:id="74" w:name="_Toc18097"/>
      <w:bookmarkStart w:id="75" w:name="_Toc26001"/>
      <w:r>
        <w:rPr>
          <w:rFonts w:hint="eastAsia" w:ascii="宋体" w:hAnsi="宋体" w:eastAsia="宋体" w:cs="宋体"/>
          <w:b/>
          <w:bCs/>
          <w:color w:val="auto"/>
          <w:sz w:val="44"/>
          <w:szCs w:val="44"/>
          <w:highlight w:val="none"/>
        </w:rPr>
        <w:t>第</w:t>
      </w:r>
      <w:r>
        <w:rPr>
          <w:rFonts w:hint="eastAsia" w:ascii="宋体" w:hAnsi="宋体" w:eastAsia="宋体" w:cs="宋体"/>
          <w:b/>
          <w:bCs/>
          <w:color w:val="auto"/>
          <w:sz w:val="44"/>
          <w:szCs w:val="44"/>
          <w:highlight w:val="none"/>
          <w:lang w:val="en-US" w:eastAsia="zh-CN"/>
        </w:rPr>
        <w:t>六</w:t>
      </w:r>
      <w:r>
        <w:rPr>
          <w:rFonts w:hint="eastAsia" w:ascii="宋体" w:hAnsi="宋体" w:eastAsia="宋体" w:cs="宋体"/>
          <w:b/>
          <w:bCs/>
          <w:color w:val="auto"/>
          <w:sz w:val="44"/>
          <w:szCs w:val="44"/>
          <w:highlight w:val="none"/>
        </w:rPr>
        <w:t>部分  供应商承诺书</w:t>
      </w:r>
      <w:bookmarkEnd w:id="72"/>
      <w:bookmarkEnd w:id="73"/>
      <w:bookmarkEnd w:id="74"/>
      <w:bookmarkEnd w:id="75"/>
    </w:p>
    <w:p w14:paraId="6537A7F2">
      <w:pPr>
        <w:spacing w:line="500" w:lineRule="atLeast"/>
        <w:jc w:val="center"/>
        <w:rPr>
          <w:rFonts w:hint="eastAsia" w:ascii="宋体" w:hAnsi="宋体" w:eastAsia="宋体" w:cs="宋体"/>
          <w:b/>
          <w:bCs/>
          <w:color w:val="auto"/>
          <w:sz w:val="44"/>
          <w:szCs w:val="44"/>
          <w:highlight w:val="none"/>
        </w:rPr>
      </w:pPr>
    </w:p>
    <w:p w14:paraId="3F1EF378">
      <w:pPr>
        <w:spacing w:line="420" w:lineRule="exac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u w:val="single"/>
        </w:rPr>
        <w:t>致    （采购代理机构）</w:t>
      </w:r>
      <w:r>
        <w:rPr>
          <w:rFonts w:hint="eastAsia" w:ascii="宋体" w:hAnsi="宋体" w:eastAsia="宋体" w:cs="宋体"/>
          <w:color w:val="auto"/>
          <w:sz w:val="28"/>
          <w:szCs w:val="28"/>
          <w:highlight w:val="none"/>
        </w:rPr>
        <w:t>:</w:t>
      </w:r>
    </w:p>
    <w:p w14:paraId="5E725918">
      <w:pPr>
        <w:spacing w:line="420" w:lineRule="exact"/>
        <w:ind w:firstLine="57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作为参加贵单位的</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项目的磋商供应商，本公司郑重承诺：</w:t>
      </w:r>
    </w:p>
    <w:p w14:paraId="27379CDB">
      <w:pPr>
        <w:spacing w:line="420" w:lineRule="exact"/>
        <w:ind w:firstLine="57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1、在参加本项目磋商之前不存在被依法禁止经营行为、财产被接管或冻结的情况，如有隐瞒实情，愿承担一切责任及后果。</w:t>
      </w:r>
    </w:p>
    <w:p w14:paraId="1E052D62">
      <w:pPr>
        <w:spacing w:line="420" w:lineRule="exact"/>
        <w:ind w:firstLine="57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2、近三年受到有关行政主管部门的行政处理、不良行为记录为</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次（没有填零），如有隐瞒实情，愿承担一切责任及后果。</w:t>
      </w:r>
    </w:p>
    <w:p w14:paraId="758421F0">
      <w:pPr>
        <w:spacing w:line="420" w:lineRule="exact"/>
        <w:ind w:firstLine="57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3、参加本次磋商提交的所有资格证明文件是真实的、有效的，如有隐瞒实情，愿承担一切责任及后果。</w:t>
      </w:r>
    </w:p>
    <w:p w14:paraId="406659A1">
      <w:pPr>
        <w:tabs>
          <w:tab w:val="left" w:pos="694"/>
        </w:tabs>
        <w:spacing w:line="420" w:lineRule="exac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4、我方已阅读了《财政部关于在政府采购活动中查询及使用信用记录有关问题的通知-财库〔2016〕125号》文件，并领会了文件的精神。因违反文件规定所产生的后果由我方自行承担。</w:t>
      </w:r>
    </w:p>
    <w:p w14:paraId="53B071A3">
      <w:pPr>
        <w:spacing w:line="420" w:lineRule="exact"/>
        <w:rPr>
          <w:rFonts w:hint="eastAsia" w:ascii="宋体" w:hAnsi="宋体" w:eastAsia="宋体" w:cs="宋体"/>
          <w:color w:val="auto"/>
          <w:sz w:val="28"/>
          <w:szCs w:val="28"/>
          <w:highlight w:val="none"/>
        </w:rPr>
      </w:pPr>
    </w:p>
    <w:p w14:paraId="020ECF9D">
      <w:pPr>
        <w:spacing w:line="420" w:lineRule="exact"/>
        <w:jc w:val="righ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供  应  商：</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（公      章）</w:t>
      </w:r>
    </w:p>
    <w:p w14:paraId="1E417116">
      <w:pPr>
        <w:spacing w:line="420" w:lineRule="exact"/>
        <w:jc w:val="right"/>
        <w:rPr>
          <w:rFonts w:hint="eastAsia" w:ascii="宋体" w:hAnsi="宋体" w:eastAsia="宋体" w:cs="宋体"/>
          <w:color w:val="auto"/>
          <w:sz w:val="28"/>
          <w:szCs w:val="28"/>
          <w:highlight w:val="none"/>
        </w:rPr>
      </w:pPr>
    </w:p>
    <w:p w14:paraId="228F7B10">
      <w:pPr>
        <w:spacing w:line="420" w:lineRule="exact"/>
        <w:jc w:val="righ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法定代表人或被授权委托人：</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（签字或盖章）</w:t>
      </w:r>
    </w:p>
    <w:p w14:paraId="0F1227AE">
      <w:pPr>
        <w:spacing w:line="420" w:lineRule="exact"/>
        <w:jc w:val="right"/>
        <w:rPr>
          <w:rFonts w:hint="eastAsia" w:ascii="宋体" w:hAnsi="宋体" w:eastAsia="宋体" w:cs="宋体"/>
          <w:color w:val="auto"/>
          <w:sz w:val="28"/>
          <w:szCs w:val="28"/>
          <w:highlight w:val="none"/>
        </w:rPr>
      </w:pPr>
    </w:p>
    <w:p w14:paraId="2752CD35">
      <w:pPr>
        <w:spacing w:line="420" w:lineRule="exact"/>
        <w:ind w:left="-525" w:leftChars="-250" w:firstLine="280" w:firstLineChars="100"/>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日      期：</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75FD9897">
      <w:pPr>
        <w:spacing w:line="360" w:lineRule="auto"/>
        <w:jc w:val="center"/>
        <w:rPr>
          <w:rFonts w:hint="eastAsia" w:ascii="宋体" w:hAnsi="宋体" w:eastAsia="宋体" w:cs="宋体"/>
          <w:b/>
          <w:bCs/>
          <w:color w:val="auto"/>
          <w:sz w:val="44"/>
          <w:szCs w:val="44"/>
          <w:highlight w:val="none"/>
        </w:rPr>
      </w:pPr>
    </w:p>
    <w:p w14:paraId="4AE9C89C">
      <w:pPr>
        <w:spacing w:line="480" w:lineRule="auto"/>
        <w:jc w:val="center"/>
        <w:rPr>
          <w:rFonts w:hint="eastAsia" w:ascii="宋体" w:hAnsi="宋体" w:eastAsia="宋体" w:cs="宋体"/>
          <w:b/>
          <w:bCs/>
          <w:color w:val="auto"/>
          <w:sz w:val="44"/>
          <w:szCs w:val="44"/>
          <w:highlight w:val="none"/>
        </w:rPr>
      </w:pPr>
    </w:p>
    <w:p w14:paraId="1B9B00EA">
      <w:pPr>
        <w:pStyle w:val="12"/>
        <w:rPr>
          <w:rFonts w:hint="eastAsia" w:ascii="宋体" w:hAnsi="宋体" w:eastAsia="宋体" w:cs="宋体"/>
          <w:b/>
          <w:bCs/>
          <w:color w:val="auto"/>
          <w:sz w:val="44"/>
          <w:szCs w:val="44"/>
          <w:highlight w:val="none"/>
        </w:rPr>
      </w:pPr>
    </w:p>
    <w:p w14:paraId="12EF554F">
      <w:pPr>
        <w:pStyle w:val="12"/>
        <w:rPr>
          <w:rFonts w:hint="eastAsia" w:ascii="宋体" w:hAnsi="宋体" w:eastAsia="宋体" w:cs="宋体"/>
          <w:b/>
          <w:bCs/>
          <w:color w:val="auto"/>
          <w:sz w:val="44"/>
          <w:szCs w:val="44"/>
          <w:highlight w:val="none"/>
        </w:rPr>
      </w:pPr>
    </w:p>
    <w:p w14:paraId="07250F9E">
      <w:pPr>
        <w:spacing w:line="480" w:lineRule="auto"/>
        <w:jc w:val="center"/>
        <w:rPr>
          <w:rFonts w:hint="eastAsia" w:ascii="宋体" w:hAnsi="宋体" w:eastAsia="宋体" w:cs="宋体"/>
          <w:b/>
          <w:bCs/>
          <w:color w:val="auto"/>
          <w:sz w:val="44"/>
          <w:szCs w:val="44"/>
          <w:highlight w:val="none"/>
        </w:rPr>
      </w:pPr>
    </w:p>
    <w:p w14:paraId="1A2A98E0">
      <w:pPr>
        <w:spacing w:line="480" w:lineRule="auto"/>
        <w:jc w:val="center"/>
        <w:rPr>
          <w:rFonts w:hint="eastAsia" w:ascii="宋体" w:hAnsi="宋体" w:eastAsia="宋体" w:cs="宋体"/>
          <w:b/>
          <w:bCs/>
          <w:color w:val="auto"/>
          <w:sz w:val="44"/>
          <w:szCs w:val="44"/>
          <w:highlight w:val="none"/>
        </w:rPr>
      </w:pPr>
    </w:p>
    <w:bookmarkEnd w:id="27"/>
    <w:bookmarkEnd w:id="28"/>
    <w:bookmarkEnd w:id="29"/>
    <w:bookmarkEnd w:id="30"/>
    <w:bookmarkEnd w:id="31"/>
    <w:bookmarkEnd w:id="32"/>
    <w:bookmarkEnd w:id="33"/>
    <w:bookmarkEnd w:id="34"/>
    <w:bookmarkEnd w:id="35"/>
    <w:p w14:paraId="7D6B3EED">
      <w:pPr>
        <w:spacing w:line="500" w:lineRule="atLeast"/>
        <w:jc w:val="center"/>
        <w:outlineLvl w:val="2"/>
        <w:rPr>
          <w:rFonts w:hint="eastAsia" w:ascii="宋体" w:hAnsi="宋体" w:eastAsia="宋体" w:cs="宋体"/>
          <w:b/>
          <w:bCs/>
          <w:color w:val="auto"/>
          <w:sz w:val="48"/>
          <w:szCs w:val="48"/>
          <w:highlight w:val="none"/>
        </w:rPr>
      </w:pPr>
      <w:bookmarkStart w:id="76" w:name="_Toc15917"/>
      <w:bookmarkStart w:id="77" w:name="_Toc25858"/>
      <w:bookmarkStart w:id="78" w:name="_Toc19266"/>
      <w:bookmarkStart w:id="79" w:name="_Toc28371"/>
      <w:r>
        <w:rPr>
          <w:rFonts w:hint="eastAsia" w:ascii="宋体" w:hAnsi="宋体" w:eastAsia="宋体" w:cs="宋体"/>
          <w:b/>
          <w:bCs/>
          <w:color w:val="auto"/>
          <w:sz w:val="48"/>
          <w:szCs w:val="48"/>
          <w:highlight w:val="none"/>
        </w:rPr>
        <w:t>第</w:t>
      </w:r>
      <w:r>
        <w:rPr>
          <w:rFonts w:hint="eastAsia" w:ascii="宋体" w:hAnsi="宋体" w:eastAsia="宋体" w:cs="宋体"/>
          <w:b/>
          <w:bCs/>
          <w:color w:val="auto"/>
          <w:sz w:val="48"/>
          <w:szCs w:val="48"/>
          <w:highlight w:val="none"/>
          <w:lang w:val="en-US" w:eastAsia="zh-CN"/>
        </w:rPr>
        <w:t>七</w:t>
      </w:r>
      <w:r>
        <w:rPr>
          <w:rFonts w:hint="eastAsia" w:ascii="宋体" w:hAnsi="宋体" w:eastAsia="宋体" w:cs="宋体"/>
          <w:b/>
          <w:bCs/>
          <w:color w:val="auto"/>
          <w:sz w:val="48"/>
          <w:szCs w:val="48"/>
          <w:highlight w:val="none"/>
        </w:rPr>
        <w:t>部分  政府采购供应商拒绝政府采购领域商业贿赂承诺书</w:t>
      </w:r>
      <w:bookmarkEnd w:id="76"/>
      <w:bookmarkEnd w:id="77"/>
      <w:bookmarkEnd w:id="78"/>
      <w:bookmarkEnd w:id="79"/>
    </w:p>
    <w:p w14:paraId="2BEA3268">
      <w:pPr>
        <w:widowControl/>
        <w:tabs>
          <w:tab w:val="left" w:pos="2394"/>
        </w:tabs>
        <w:spacing w:line="500" w:lineRule="atLeast"/>
        <w:ind w:firstLine="880" w:firstLineChars="200"/>
        <w:jc w:val="left"/>
        <w:rPr>
          <w:rFonts w:hint="eastAsia" w:ascii="宋体" w:hAnsi="宋体" w:eastAsia="宋体" w:cs="宋体"/>
          <w:color w:val="auto"/>
          <w:kern w:val="0"/>
          <w:sz w:val="44"/>
          <w:szCs w:val="44"/>
          <w:highlight w:val="none"/>
        </w:rPr>
      </w:pPr>
    </w:p>
    <w:p w14:paraId="32676109">
      <w:pPr>
        <w:spacing w:line="48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为响应党中央、国务院关于治理政府采购领域商业贿赂行为的号召，我单位在此庄严承诺：</w:t>
      </w:r>
    </w:p>
    <w:p w14:paraId="701EB543">
      <w:pPr>
        <w:spacing w:line="48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1、在参与政府采购活动中遵纪守法、诚信经营、公平竞标。</w:t>
      </w:r>
    </w:p>
    <w:p w14:paraId="5285241C">
      <w:pPr>
        <w:spacing w:line="48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2、不向采购人、采购代理机构和政府采购评审专家进行任何形式的商业贿赂以谋取交易机会。</w:t>
      </w:r>
    </w:p>
    <w:p w14:paraId="3772BEE9">
      <w:pPr>
        <w:spacing w:line="48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3、不向政府采购代理机构和采购人提供虚假资质文件或采用虚假应标方式参与政府采购市场竞争并谋取中标、成交。</w:t>
      </w:r>
    </w:p>
    <w:p w14:paraId="3FDED14B">
      <w:pPr>
        <w:spacing w:line="48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4、不采取“围标、陪标”等商业欺诈手段获得政府采购定单。</w:t>
      </w:r>
    </w:p>
    <w:p w14:paraId="3406A158">
      <w:pPr>
        <w:spacing w:line="48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5、不采取不正当手段低毁、排挤其他供应商。</w:t>
      </w:r>
    </w:p>
    <w:p w14:paraId="749EFBEE">
      <w:pPr>
        <w:spacing w:line="48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6、不在提供商品和服务时“偷梁换柱、以次充好”损害采购人的合法权益。</w:t>
      </w:r>
    </w:p>
    <w:p w14:paraId="1374464C">
      <w:pPr>
        <w:spacing w:line="48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7、不与采购人、采购代理机构、政府采购评审专家或其它供应商恶意串通，进行质疑和投诉，维护政府采购市场秩序。</w:t>
      </w:r>
    </w:p>
    <w:p w14:paraId="19AC6443">
      <w:pPr>
        <w:spacing w:line="48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8、尊重和接受政府采购监督管理部门的监督和政府采购代理机构招标要求，承担因违约行为给采购人造成的损失。</w:t>
      </w:r>
    </w:p>
    <w:p w14:paraId="0635B86E">
      <w:pPr>
        <w:spacing w:line="48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9、不发生其他有悖于政府采购公开、公平、公正和诚信原则的行为。</w:t>
      </w:r>
    </w:p>
    <w:p w14:paraId="339D5B04">
      <w:pPr>
        <w:widowControl/>
        <w:tabs>
          <w:tab w:val="left" w:pos="2394"/>
        </w:tabs>
        <w:spacing w:line="500" w:lineRule="atLeast"/>
        <w:ind w:firstLine="1120" w:firstLineChars="400"/>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承诺单位：</w:t>
      </w:r>
      <w:r>
        <w:rPr>
          <w:rFonts w:hint="eastAsia" w:ascii="宋体" w:hAnsi="宋体" w:eastAsia="宋体" w:cs="宋体"/>
          <w:color w:val="auto"/>
          <w:kern w:val="0"/>
          <w:sz w:val="28"/>
          <w:szCs w:val="28"/>
          <w:highlight w:val="none"/>
          <w:u w:val="single"/>
        </w:rPr>
        <w:t xml:space="preserve">                       （公      章）</w:t>
      </w:r>
    </w:p>
    <w:p w14:paraId="02576B22">
      <w:pPr>
        <w:widowControl/>
        <w:tabs>
          <w:tab w:val="left" w:pos="2394"/>
        </w:tabs>
        <w:spacing w:line="500" w:lineRule="atLeast"/>
        <w:ind w:firstLine="1120" w:firstLineChars="400"/>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全权代表：</w:t>
      </w:r>
      <w:r>
        <w:rPr>
          <w:rFonts w:hint="eastAsia" w:ascii="宋体" w:hAnsi="宋体" w:eastAsia="宋体" w:cs="宋体"/>
          <w:color w:val="auto"/>
          <w:kern w:val="0"/>
          <w:sz w:val="28"/>
          <w:szCs w:val="28"/>
          <w:highlight w:val="none"/>
          <w:u w:val="single"/>
        </w:rPr>
        <w:t xml:space="preserve">                       （签字或盖章）</w:t>
      </w:r>
    </w:p>
    <w:p w14:paraId="11C300E8">
      <w:pPr>
        <w:widowControl/>
        <w:tabs>
          <w:tab w:val="left" w:pos="2394"/>
        </w:tabs>
        <w:spacing w:line="500" w:lineRule="atLeast"/>
        <w:ind w:firstLine="1120" w:firstLineChars="400"/>
        <w:rPr>
          <w:rFonts w:hint="eastAsia" w:ascii="宋体" w:hAnsi="宋体" w:eastAsia="宋体" w:cs="宋体"/>
          <w:color w:val="auto"/>
          <w:kern w:val="0"/>
          <w:sz w:val="28"/>
          <w:szCs w:val="28"/>
          <w:highlight w:val="none"/>
          <w:u w:val="single"/>
        </w:rPr>
      </w:pPr>
      <w:r>
        <w:rPr>
          <w:rFonts w:hint="eastAsia" w:ascii="宋体" w:hAnsi="宋体" w:eastAsia="宋体" w:cs="宋体"/>
          <w:color w:val="auto"/>
          <w:kern w:val="0"/>
          <w:sz w:val="28"/>
          <w:szCs w:val="28"/>
          <w:highlight w:val="none"/>
        </w:rPr>
        <w:t>地    址：</w:t>
      </w: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 xml:space="preserve"> </w:t>
      </w:r>
    </w:p>
    <w:p w14:paraId="4FD7F4EA">
      <w:pPr>
        <w:widowControl/>
        <w:tabs>
          <w:tab w:val="left" w:pos="2394"/>
        </w:tabs>
        <w:spacing w:line="500" w:lineRule="atLeast"/>
        <w:ind w:firstLine="1120" w:firstLineChars="400"/>
        <w:rPr>
          <w:rFonts w:hint="eastAsia" w:ascii="宋体" w:hAnsi="宋体" w:eastAsia="宋体" w:cs="宋体"/>
          <w:color w:val="auto"/>
          <w:kern w:val="0"/>
          <w:sz w:val="28"/>
          <w:szCs w:val="28"/>
          <w:highlight w:val="none"/>
          <w:u w:val="single"/>
        </w:rPr>
      </w:pPr>
      <w:r>
        <w:rPr>
          <w:rFonts w:hint="eastAsia" w:ascii="宋体" w:hAnsi="宋体" w:eastAsia="宋体" w:cs="宋体"/>
          <w:color w:val="auto"/>
          <w:kern w:val="0"/>
          <w:sz w:val="28"/>
          <w:szCs w:val="28"/>
          <w:highlight w:val="none"/>
        </w:rPr>
        <w:t>邮    编：</w:t>
      </w:r>
      <w:r>
        <w:rPr>
          <w:rFonts w:hint="eastAsia" w:ascii="宋体" w:hAnsi="宋体" w:eastAsia="宋体" w:cs="宋体"/>
          <w:color w:val="auto"/>
          <w:kern w:val="0"/>
          <w:sz w:val="28"/>
          <w:szCs w:val="28"/>
          <w:highlight w:val="none"/>
          <w:u w:val="single"/>
        </w:rPr>
        <w:t xml:space="preserve">                                     </w:t>
      </w:r>
    </w:p>
    <w:p w14:paraId="23B30B81">
      <w:pPr>
        <w:widowControl/>
        <w:tabs>
          <w:tab w:val="left" w:pos="2394"/>
        </w:tabs>
        <w:spacing w:line="500" w:lineRule="atLeast"/>
        <w:ind w:firstLine="1120" w:firstLineChars="400"/>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电    话：</w:t>
      </w:r>
      <w:r>
        <w:rPr>
          <w:rFonts w:hint="eastAsia" w:ascii="宋体" w:hAnsi="宋体" w:eastAsia="宋体" w:cs="宋体"/>
          <w:color w:val="auto"/>
          <w:kern w:val="0"/>
          <w:sz w:val="28"/>
          <w:szCs w:val="28"/>
          <w:highlight w:val="none"/>
          <w:u w:val="single"/>
        </w:rPr>
        <w:t xml:space="preserve">                                     </w:t>
      </w:r>
    </w:p>
    <w:p w14:paraId="146BA7D7">
      <w:pPr>
        <w:tabs>
          <w:tab w:val="left" w:pos="2394"/>
        </w:tabs>
        <w:spacing w:line="500" w:lineRule="atLeast"/>
        <w:ind w:firstLine="1120" w:firstLineChars="400"/>
        <w:jc w:val="both"/>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 xml:space="preserve">日    期： </w:t>
      </w: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年</w:t>
      </w: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月</w:t>
      </w: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日</w:t>
      </w:r>
    </w:p>
    <w:p w14:paraId="0E3D2A07">
      <w:pPr>
        <w:keepNext w:val="0"/>
        <w:keepLines w:val="0"/>
        <w:pageBreakBefore w:val="0"/>
        <w:widowControl w:val="0"/>
        <w:tabs>
          <w:tab w:val="left" w:pos="2394"/>
        </w:tabs>
        <w:kinsoku/>
        <w:wordWrap/>
        <w:overflowPunct/>
        <w:topLinePunct w:val="0"/>
        <w:autoSpaceDE/>
        <w:autoSpaceDN/>
        <w:bidi w:val="0"/>
        <w:adjustRightInd/>
        <w:snapToGrid/>
        <w:spacing w:line="500" w:lineRule="atLeast"/>
        <w:jc w:val="center"/>
        <w:textAlignment w:val="auto"/>
        <w:outlineLvl w:val="9"/>
        <w:rPr>
          <w:rFonts w:hint="eastAsia" w:ascii="宋体" w:hAnsi="宋体" w:eastAsia="宋体" w:cs="宋体"/>
          <w:color w:val="auto"/>
          <w:kern w:val="0"/>
          <w:sz w:val="28"/>
          <w:szCs w:val="28"/>
          <w:highlight w:val="none"/>
        </w:rPr>
      </w:pPr>
    </w:p>
    <w:p w14:paraId="6A9E8E1A">
      <w:pPr>
        <w:keepNext w:val="0"/>
        <w:keepLines w:val="0"/>
        <w:pageBreakBefore w:val="0"/>
        <w:widowControl w:val="0"/>
        <w:tabs>
          <w:tab w:val="left" w:pos="2394"/>
        </w:tabs>
        <w:kinsoku/>
        <w:wordWrap/>
        <w:overflowPunct/>
        <w:topLinePunct w:val="0"/>
        <w:autoSpaceDE/>
        <w:autoSpaceDN/>
        <w:bidi w:val="0"/>
        <w:adjustRightInd/>
        <w:snapToGrid/>
        <w:spacing w:line="500" w:lineRule="atLeast"/>
        <w:jc w:val="center"/>
        <w:textAlignment w:val="auto"/>
        <w:outlineLvl w:val="9"/>
        <w:rPr>
          <w:rFonts w:hint="eastAsia" w:ascii="宋体" w:hAnsi="宋体" w:eastAsia="宋体" w:cs="宋体"/>
          <w:color w:val="auto"/>
          <w:kern w:val="0"/>
          <w:sz w:val="28"/>
          <w:szCs w:val="28"/>
          <w:highlight w:val="none"/>
        </w:rPr>
      </w:pPr>
    </w:p>
    <w:p w14:paraId="0189ECA3">
      <w:pPr>
        <w:pStyle w:val="2"/>
        <w:keepNext w:val="0"/>
        <w:keepLines w:val="0"/>
        <w:pageBreakBefore w:val="0"/>
        <w:widowControl w:val="0"/>
        <w:kinsoku/>
        <w:wordWrap/>
        <w:overflowPunct/>
        <w:topLinePunct w:val="0"/>
        <w:autoSpaceDE/>
        <w:autoSpaceDN/>
        <w:bidi w:val="0"/>
        <w:adjustRightInd/>
        <w:snapToGrid/>
        <w:textAlignment w:val="auto"/>
        <w:outlineLvl w:val="9"/>
        <w:rPr>
          <w:rFonts w:hint="eastAsia" w:ascii="宋体" w:hAnsi="宋体" w:eastAsia="宋体" w:cs="宋体"/>
          <w:color w:val="auto"/>
          <w:highlight w:val="none"/>
        </w:rPr>
      </w:pPr>
    </w:p>
    <w:p w14:paraId="0FF758CE">
      <w:pPr>
        <w:keepNext w:val="0"/>
        <w:keepLines w:val="0"/>
        <w:pageBreakBefore w:val="0"/>
        <w:widowControl w:val="0"/>
        <w:kinsoku/>
        <w:wordWrap/>
        <w:overflowPunct/>
        <w:topLinePunct w:val="0"/>
        <w:autoSpaceDE/>
        <w:autoSpaceDN/>
        <w:bidi w:val="0"/>
        <w:adjustRightInd/>
        <w:snapToGrid/>
        <w:spacing w:line="500" w:lineRule="atLeast"/>
        <w:jc w:val="center"/>
        <w:textAlignment w:val="auto"/>
        <w:outlineLvl w:val="9"/>
        <w:rPr>
          <w:rFonts w:hint="eastAsia" w:ascii="宋体" w:hAnsi="宋体" w:eastAsia="宋体" w:cs="宋体"/>
          <w:b/>
          <w:bCs/>
          <w:color w:val="auto"/>
          <w:sz w:val="44"/>
          <w:szCs w:val="44"/>
          <w:highlight w:val="none"/>
        </w:rPr>
      </w:pPr>
      <w:bookmarkStart w:id="80" w:name="_Toc19409"/>
    </w:p>
    <w:p w14:paraId="5CEDC61B">
      <w:pPr>
        <w:spacing w:line="500" w:lineRule="atLeast"/>
        <w:jc w:val="center"/>
        <w:outlineLvl w:val="2"/>
        <w:rPr>
          <w:rFonts w:hint="eastAsia" w:ascii="宋体" w:hAnsi="宋体" w:eastAsia="宋体" w:cs="宋体"/>
          <w:b/>
          <w:bCs/>
          <w:color w:val="auto"/>
          <w:sz w:val="48"/>
          <w:szCs w:val="48"/>
          <w:highlight w:val="none"/>
          <w:lang w:val="en-US" w:eastAsia="zh-CN"/>
        </w:rPr>
      </w:pPr>
      <w:bookmarkStart w:id="81" w:name="_Toc11662"/>
      <w:r>
        <w:rPr>
          <w:rFonts w:hint="eastAsia" w:ascii="宋体" w:hAnsi="宋体" w:eastAsia="宋体" w:cs="宋体"/>
          <w:b/>
          <w:bCs/>
          <w:color w:val="auto"/>
          <w:sz w:val="48"/>
          <w:szCs w:val="48"/>
          <w:highlight w:val="none"/>
        </w:rPr>
        <w:t>第</w:t>
      </w:r>
      <w:r>
        <w:rPr>
          <w:rFonts w:hint="eastAsia" w:ascii="宋体" w:hAnsi="宋体" w:eastAsia="宋体" w:cs="宋体"/>
          <w:b/>
          <w:bCs/>
          <w:color w:val="auto"/>
          <w:sz w:val="48"/>
          <w:szCs w:val="48"/>
          <w:highlight w:val="none"/>
          <w:lang w:val="en-US" w:eastAsia="zh-CN"/>
        </w:rPr>
        <w:t>八</w:t>
      </w:r>
      <w:r>
        <w:rPr>
          <w:rFonts w:hint="eastAsia" w:ascii="宋体" w:hAnsi="宋体" w:eastAsia="宋体" w:cs="宋体"/>
          <w:b/>
          <w:bCs/>
          <w:color w:val="auto"/>
          <w:sz w:val="48"/>
          <w:szCs w:val="48"/>
          <w:highlight w:val="none"/>
        </w:rPr>
        <w:t xml:space="preserve">部分  </w:t>
      </w:r>
      <w:r>
        <w:rPr>
          <w:rFonts w:hint="eastAsia" w:ascii="宋体" w:hAnsi="宋体" w:eastAsia="宋体" w:cs="宋体"/>
          <w:b/>
          <w:bCs/>
          <w:color w:val="auto"/>
          <w:sz w:val="48"/>
          <w:szCs w:val="48"/>
          <w:highlight w:val="none"/>
          <w:lang w:val="en-US" w:eastAsia="zh-CN"/>
        </w:rPr>
        <w:t>磋商响应方案</w:t>
      </w:r>
      <w:bookmarkEnd w:id="81"/>
    </w:p>
    <w:p w14:paraId="2DD2C8D1">
      <w:pPr>
        <w:pStyle w:val="22"/>
        <w:numPr>
          <w:ilvl w:val="0"/>
          <w:numId w:val="0"/>
        </w:numPr>
        <w:spacing w:line="500" w:lineRule="atLeast"/>
        <w:jc w:val="both"/>
        <w:outlineLvl w:val="9"/>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（技术标部分格式自拟，供应商可根据实际情况增加必要的图表、文字说明等资料）</w:t>
      </w:r>
    </w:p>
    <w:p w14:paraId="5B51BBD4">
      <w:pPr>
        <w:tabs>
          <w:tab w:val="left" w:pos="2394"/>
        </w:tabs>
        <w:spacing w:line="500" w:lineRule="atLeast"/>
        <w:rPr>
          <w:rFonts w:hint="eastAsia" w:ascii="宋体" w:hAnsi="宋体" w:eastAsia="宋体" w:cs="宋体"/>
          <w:color w:val="auto"/>
          <w:highlight w:val="none"/>
        </w:rPr>
      </w:pPr>
    </w:p>
    <w:p w14:paraId="08949F66">
      <w:pPr>
        <w:spacing w:line="500" w:lineRule="atLeast"/>
        <w:jc w:val="both"/>
        <w:outlineLvl w:val="2"/>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1、投</w:t>
      </w:r>
      <w:r>
        <w:rPr>
          <w:rFonts w:hint="eastAsia" w:ascii="宋体" w:hAnsi="宋体" w:eastAsia="宋体" w:cs="宋体"/>
          <w:color w:val="auto"/>
          <w:sz w:val="28"/>
          <w:szCs w:val="28"/>
          <w:highlight w:val="none"/>
        </w:rPr>
        <w:t>标产品技术指</w:t>
      </w:r>
      <w:r>
        <w:rPr>
          <w:rFonts w:hint="eastAsia" w:ascii="宋体" w:hAnsi="宋体" w:eastAsia="宋体" w:cs="宋体"/>
          <w:color w:val="auto"/>
          <w:sz w:val="28"/>
          <w:szCs w:val="28"/>
          <w:highlight w:val="none"/>
          <w:lang w:val="en-US" w:eastAsia="zh-CN"/>
        </w:rPr>
        <w:t>标</w:t>
      </w:r>
      <w:r>
        <w:rPr>
          <w:rFonts w:hint="eastAsia" w:ascii="宋体" w:hAnsi="宋体" w:eastAsia="宋体" w:cs="宋体"/>
          <w:color w:val="auto"/>
          <w:sz w:val="28"/>
          <w:szCs w:val="28"/>
          <w:highlight w:val="none"/>
        </w:rPr>
        <w:t>；</w:t>
      </w:r>
    </w:p>
    <w:p w14:paraId="1767A364">
      <w:pPr>
        <w:spacing w:line="500" w:lineRule="atLeast"/>
        <w:jc w:val="both"/>
        <w:outlineLvl w:val="2"/>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2、投标产品的可靠性；</w:t>
      </w:r>
    </w:p>
    <w:p w14:paraId="3E0F5C24">
      <w:pPr>
        <w:spacing w:line="500" w:lineRule="atLeast"/>
        <w:jc w:val="both"/>
        <w:outlineLvl w:val="2"/>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3、售后服务；</w:t>
      </w:r>
    </w:p>
    <w:p w14:paraId="06C13048">
      <w:pPr>
        <w:spacing w:line="500" w:lineRule="atLeast"/>
        <w:jc w:val="both"/>
        <w:outlineLvl w:val="2"/>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4、业绩；</w:t>
      </w:r>
    </w:p>
    <w:p w14:paraId="4335C931">
      <w:pPr>
        <w:spacing w:line="500" w:lineRule="atLeast"/>
        <w:jc w:val="both"/>
        <w:outlineLvl w:val="2"/>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5、其他资料（供应商认为有利增加其竞争性的其他资料）</w:t>
      </w:r>
    </w:p>
    <w:p w14:paraId="478017E5">
      <w:pPr>
        <w:spacing w:line="500" w:lineRule="atLeast"/>
        <w:jc w:val="center"/>
        <w:outlineLvl w:val="2"/>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lang w:val="en-US" w:eastAsia="zh-CN"/>
        </w:rPr>
        <w:br w:type="page"/>
      </w:r>
      <w:bookmarkStart w:id="82" w:name="_Toc9676"/>
      <w:r>
        <w:rPr>
          <w:rFonts w:hint="eastAsia" w:ascii="宋体" w:hAnsi="宋体" w:eastAsia="宋体" w:cs="宋体"/>
          <w:b/>
          <w:bCs/>
          <w:color w:val="auto"/>
          <w:sz w:val="44"/>
          <w:szCs w:val="44"/>
          <w:highlight w:val="none"/>
          <w:lang w:val="en-US" w:eastAsia="zh-CN"/>
        </w:rPr>
        <w:t xml:space="preserve">第九部分  </w:t>
      </w:r>
      <w:r>
        <w:rPr>
          <w:rFonts w:hint="eastAsia" w:ascii="宋体" w:hAnsi="宋体" w:eastAsia="宋体" w:cs="宋体"/>
          <w:b/>
          <w:bCs/>
          <w:color w:val="auto"/>
          <w:sz w:val="44"/>
          <w:szCs w:val="44"/>
          <w:highlight w:val="none"/>
        </w:rPr>
        <w:t>附件</w:t>
      </w:r>
      <w:bookmarkEnd w:id="80"/>
      <w:bookmarkEnd w:id="82"/>
    </w:p>
    <w:p w14:paraId="18F1EE5B">
      <w:pPr>
        <w:spacing w:line="500" w:lineRule="atLeast"/>
        <w:jc w:val="center"/>
        <w:rPr>
          <w:rFonts w:hint="eastAsia" w:ascii="宋体" w:hAnsi="宋体" w:eastAsia="宋体" w:cs="宋体"/>
          <w:b/>
          <w:bCs/>
          <w:color w:val="auto"/>
          <w:sz w:val="44"/>
          <w:szCs w:val="44"/>
          <w:highlight w:val="none"/>
        </w:rPr>
      </w:pPr>
    </w:p>
    <w:p w14:paraId="2BDE83A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8"/>
          <w:szCs w:val="28"/>
          <w:highlight w:val="none"/>
        </w:rPr>
        <w:t>“</w:t>
      </w:r>
      <w:r>
        <w:rPr>
          <w:rFonts w:hint="eastAsia" w:ascii="宋体" w:hAnsi="宋体" w:eastAsia="宋体" w:cs="宋体"/>
          <w:color w:val="auto"/>
          <w:sz w:val="24"/>
          <w:szCs w:val="24"/>
          <w:highlight w:val="none"/>
        </w:rPr>
        <w:t>主要人员简历表”中应附人员相关证书及资料。</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8"/>
        <w:gridCol w:w="392"/>
        <w:gridCol w:w="781"/>
        <w:gridCol w:w="1010"/>
        <w:gridCol w:w="1156"/>
        <w:gridCol w:w="776"/>
        <w:gridCol w:w="1542"/>
        <w:gridCol w:w="135"/>
        <w:gridCol w:w="2200"/>
      </w:tblGrid>
      <w:tr w14:paraId="70294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8" w:type="dxa"/>
            <w:noWrap w:val="0"/>
            <w:vAlign w:val="center"/>
          </w:tcPr>
          <w:p w14:paraId="7D661250">
            <w:pPr>
              <w:spacing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p>
        </w:tc>
        <w:tc>
          <w:tcPr>
            <w:tcW w:w="1173" w:type="dxa"/>
            <w:gridSpan w:val="2"/>
            <w:noWrap w:val="0"/>
            <w:vAlign w:val="center"/>
          </w:tcPr>
          <w:p w14:paraId="016D9E44">
            <w:pPr>
              <w:spacing w:line="440" w:lineRule="exact"/>
              <w:jc w:val="center"/>
              <w:rPr>
                <w:rFonts w:hint="eastAsia" w:ascii="宋体" w:hAnsi="宋体" w:eastAsia="宋体" w:cs="宋体"/>
                <w:color w:val="auto"/>
                <w:sz w:val="24"/>
                <w:szCs w:val="24"/>
                <w:highlight w:val="none"/>
              </w:rPr>
            </w:pPr>
          </w:p>
        </w:tc>
        <w:tc>
          <w:tcPr>
            <w:tcW w:w="1010" w:type="dxa"/>
            <w:noWrap w:val="0"/>
            <w:vAlign w:val="center"/>
          </w:tcPr>
          <w:p w14:paraId="0A0FD4D0">
            <w:pPr>
              <w:spacing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 龄</w:t>
            </w:r>
          </w:p>
        </w:tc>
        <w:tc>
          <w:tcPr>
            <w:tcW w:w="1156" w:type="dxa"/>
            <w:noWrap w:val="0"/>
            <w:vAlign w:val="center"/>
          </w:tcPr>
          <w:p w14:paraId="4AEFF379">
            <w:pPr>
              <w:spacing w:line="440" w:lineRule="exact"/>
              <w:jc w:val="center"/>
              <w:rPr>
                <w:rFonts w:hint="eastAsia" w:ascii="宋体" w:hAnsi="宋体" w:eastAsia="宋体" w:cs="宋体"/>
                <w:color w:val="auto"/>
                <w:sz w:val="24"/>
                <w:szCs w:val="24"/>
                <w:highlight w:val="none"/>
              </w:rPr>
            </w:pPr>
          </w:p>
        </w:tc>
        <w:tc>
          <w:tcPr>
            <w:tcW w:w="2318" w:type="dxa"/>
            <w:gridSpan w:val="2"/>
            <w:noWrap w:val="0"/>
            <w:vAlign w:val="center"/>
          </w:tcPr>
          <w:p w14:paraId="6DB6E0A9">
            <w:pPr>
              <w:spacing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学历</w:t>
            </w:r>
          </w:p>
        </w:tc>
        <w:tc>
          <w:tcPr>
            <w:tcW w:w="2335" w:type="dxa"/>
            <w:gridSpan w:val="2"/>
            <w:noWrap w:val="0"/>
            <w:vAlign w:val="center"/>
          </w:tcPr>
          <w:p w14:paraId="76A34983">
            <w:pPr>
              <w:spacing w:line="440" w:lineRule="exact"/>
              <w:rPr>
                <w:rFonts w:hint="eastAsia" w:ascii="宋体" w:hAnsi="宋体" w:eastAsia="宋体" w:cs="宋体"/>
                <w:color w:val="auto"/>
                <w:sz w:val="24"/>
                <w:szCs w:val="24"/>
                <w:highlight w:val="none"/>
              </w:rPr>
            </w:pPr>
          </w:p>
        </w:tc>
      </w:tr>
      <w:tr w14:paraId="589A1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8" w:type="dxa"/>
            <w:noWrap w:val="0"/>
            <w:vAlign w:val="center"/>
          </w:tcPr>
          <w:p w14:paraId="54B20243">
            <w:pPr>
              <w:spacing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称</w:t>
            </w:r>
          </w:p>
        </w:tc>
        <w:tc>
          <w:tcPr>
            <w:tcW w:w="1173" w:type="dxa"/>
            <w:gridSpan w:val="2"/>
            <w:noWrap w:val="0"/>
            <w:vAlign w:val="center"/>
          </w:tcPr>
          <w:p w14:paraId="3EF30393">
            <w:pPr>
              <w:spacing w:line="440" w:lineRule="exact"/>
              <w:jc w:val="center"/>
              <w:rPr>
                <w:rFonts w:hint="eastAsia" w:ascii="宋体" w:hAnsi="宋体" w:eastAsia="宋体" w:cs="宋体"/>
                <w:color w:val="auto"/>
                <w:sz w:val="24"/>
                <w:szCs w:val="24"/>
                <w:highlight w:val="none"/>
              </w:rPr>
            </w:pPr>
          </w:p>
        </w:tc>
        <w:tc>
          <w:tcPr>
            <w:tcW w:w="1010" w:type="dxa"/>
            <w:noWrap w:val="0"/>
            <w:vAlign w:val="center"/>
          </w:tcPr>
          <w:p w14:paraId="62A12A8D">
            <w:pPr>
              <w:spacing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p>
        </w:tc>
        <w:tc>
          <w:tcPr>
            <w:tcW w:w="1156" w:type="dxa"/>
            <w:noWrap w:val="0"/>
            <w:vAlign w:val="center"/>
          </w:tcPr>
          <w:p w14:paraId="2FB1C45F">
            <w:pPr>
              <w:spacing w:line="440" w:lineRule="exact"/>
              <w:jc w:val="center"/>
              <w:rPr>
                <w:rFonts w:hint="eastAsia" w:ascii="宋体" w:hAnsi="宋体" w:eastAsia="宋体" w:cs="宋体"/>
                <w:color w:val="auto"/>
                <w:sz w:val="24"/>
                <w:szCs w:val="24"/>
                <w:highlight w:val="none"/>
              </w:rPr>
            </w:pPr>
          </w:p>
        </w:tc>
        <w:tc>
          <w:tcPr>
            <w:tcW w:w="2318" w:type="dxa"/>
            <w:gridSpan w:val="2"/>
            <w:noWrap w:val="0"/>
            <w:vAlign w:val="center"/>
          </w:tcPr>
          <w:p w14:paraId="1B34FD99">
            <w:pPr>
              <w:spacing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拟在本合同任职</w:t>
            </w:r>
          </w:p>
        </w:tc>
        <w:tc>
          <w:tcPr>
            <w:tcW w:w="2335" w:type="dxa"/>
            <w:gridSpan w:val="2"/>
            <w:noWrap w:val="0"/>
            <w:vAlign w:val="center"/>
          </w:tcPr>
          <w:p w14:paraId="0EF77A59">
            <w:pPr>
              <w:spacing w:line="440" w:lineRule="exact"/>
              <w:rPr>
                <w:rFonts w:hint="eastAsia" w:ascii="宋体" w:hAnsi="宋体" w:eastAsia="宋体" w:cs="宋体"/>
                <w:color w:val="auto"/>
                <w:sz w:val="24"/>
                <w:szCs w:val="24"/>
                <w:highlight w:val="none"/>
              </w:rPr>
            </w:pPr>
          </w:p>
        </w:tc>
      </w:tr>
      <w:tr w14:paraId="5BC5F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8" w:type="dxa"/>
            <w:noWrap w:val="0"/>
            <w:vAlign w:val="center"/>
          </w:tcPr>
          <w:p w14:paraId="74FF98D9">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毕业学校</w:t>
            </w:r>
          </w:p>
        </w:tc>
        <w:tc>
          <w:tcPr>
            <w:tcW w:w="7992" w:type="dxa"/>
            <w:gridSpan w:val="8"/>
            <w:noWrap w:val="0"/>
            <w:vAlign w:val="top"/>
          </w:tcPr>
          <w:p w14:paraId="5F225FEF">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年毕业于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学校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专业</w:t>
            </w:r>
          </w:p>
        </w:tc>
      </w:tr>
      <w:tr w14:paraId="01AB3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80" w:type="dxa"/>
            <w:gridSpan w:val="9"/>
            <w:noWrap w:val="0"/>
            <w:vAlign w:val="center"/>
          </w:tcPr>
          <w:p w14:paraId="5881BB60">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主要工作经历</w:t>
            </w:r>
          </w:p>
        </w:tc>
      </w:tr>
      <w:tr w14:paraId="14959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680" w:type="dxa"/>
            <w:gridSpan w:val="2"/>
            <w:noWrap w:val="0"/>
            <w:vAlign w:val="center"/>
          </w:tcPr>
          <w:p w14:paraId="026B7DE7">
            <w:pPr>
              <w:spacing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时  间</w:t>
            </w:r>
          </w:p>
        </w:tc>
        <w:tc>
          <w:tcPr>
            <w:tcW w:w="3723" w:type="dxa"/>
            <w:gridSpan w:val="4"/>
            <w:noWrap w:val="0"/>
            <w:vAlign w:val="center"/>
          </w:tcPr>
          <w:p w14:paraId="36E34AAA">
            <w:pPr>
              <w:spacing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参加过的类似项目</w:t>
            </w:r>
          </w:p>
        </w:tc>
        <w:tc>
          <w:tcPr>
            <w:tcW w:w="1677" w:type="dxa"/>
            <w:gridSpan w:val="2"/>
            <w:noWrap w:val="0"/>
            <w:vAlign w:val="center"/>
          </w:tcPr>
          <w:p w14:paraId="07D2371F">
            <w:pPr>
              <w:spacing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担任职务</w:t>
            </w:r>
          </w:p>
        </w:tc>
        <w:tc>
          <w:tcPr>
            <w:tcW w:w="2200" w:type="dxa"/>
            <w:noWrap w:val="0"/>
            <w:vAlign w:val="center"/>
          </w:tcPr>
          <w:p w14:paraId="5BCE9A45">
            <w:pPr>
              <w:spacing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业主及联系电话</w:t>
            </w:r>
          </w:p>
        </w:tc>
      </w:tr>
      <w:tr w14:paraId="0DCEC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680" w:type="dxa"/>
            <w:gridSpan w:val="2"/>
            <w:noWrap w:val="0"/>
            <w:vAlign w:val="top"/>
          </w:tcPr>
          <w:p w14:paraId="22723584">
            <w:pPr>
              <w:spacing w:line="440" w:lineRule="exact"/>
              <w:rPr>
                <w:rFonts w:hint="eastAsia" w:ascii="宋体" w:hAnsi="宋体" w:eastAsia="宋体" w:cs="宋体"/>
                <w:color w:val="auto"/>
                <w:sz w:val="24"/>
                <w:szCs w:val="24"/>
                <w:highlight w:val="none"/>
              </w:rPr>
            </w:pPr>
          </w:p>
        </w:tc>
        <w:tc>
          <w:tcPr>
            <w:tcW w:w="3723" w:type="dxa"/>
            <w:gridSpan w:val="4"/>
            <w:noWrap w:val="0"/>
            <w:vAlign w:val="top"/>
          </w:tcPr>
          <w:p w14:paraId="0BE94F99">
            <w:pPr>
              <w:spacing w:line="440" w:lineRule="exact"/>
              <w:rPr>
                <w:rFonts w:hint="eastAsia" w:ascii="宋体" w:hAnsi="宋体" w:eastAsia="宋体" w:cs="宋体"/>
                <w:color w:val="auto"/>
                <w:sz w:val="24"/>
                <w:szCs w:val="24"/>
                <w:highlight w:val="none"/>
              </w:rPr>
            </w:pPr>
          </w:p>
        </w:tc>
        <w:tc>
          <w:tcPr>
            <w:tcW w:w="1677" w:type="dxa"/>
            <w:gridSpan w:val="2"/>
            <w:noWrap w:val="0"/>
            <w:vAlign w:val="top"/>
          </w:tcPr>
          <w:p w14:paraId="526DF606">
            <w:pPr>
              <w:spacing w:line="440" w:lineRule="exact"/>
              <w:rPr>
                <w:rFonts w:hint="eastAsia" w:ascii="宋体" w:hAnsi="宋体" w:eastAsia="宋体" w:cs="宋体"/>
                <w:color w:val="auto"/>
                <w:sz w:val="24"/>
                <w:szCs w:val="24"/>
                <w:highlight w:val="none"/>
              </w:rPr>
            </w:pPr>
          </w:p>
        </w:tc>
        <w:tc>
          <w:tcPr>
            <w:tcW w:w="2200" w:type="dxa"/>
            <w:noWrap w:val="0"/>
            <w:vAlign w:val="top"/>
          </w:tcPr>
          <w:p w14:paraId="62645A9D">
            <w:pPr>
              <w:spacing w:line="440" w:lineRule="exact"/>
              <w:rPr>
                <w:rFonts w:hint="eastAsia" w:ascii="宋体" w:hAnsi="宋体" w:eastAsia="宋体" w:cs="宋体"/>
                <w:color w:val="auto"/>
                <w:sz w:val="24"/>
                <w:szCs w:val="24"/>
                <w:highlight w:val="none"/>
              </w:rPr>
            </w:pPr>
          </w:p>
        </w:tc>
      </w:tr>
      <w:tr w14:paraId="034B7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680" w:type="dxa"/>
            <w:gridSpan w:val="2"/>
            <w:noWrap w:val="0"/>
            <w:vAlign w:val="top"/>
          </w:tcPr>
          <w:p w14:paraId="375F7820">
            <w:pPr>
              <w:spacing w:line="440" w:lineRule="exact"/>
              <w:rPr>
                <w:rFonts w:hint="eastAsia" w:ascii="宋体" w:hAnsi="宋体" w:eastAsia="宋体" w:cs="宋体"/>
                <w:color w:val="auto"/>
                <w:sz w:val="24"/>
                <w:szCs w:val="24"/>
                <w:highlight w:val="none"/>
              </w:rPr>
            </w:pPr>
          </w:p>
        </w:tc>
        <w:tc>
          <w:tcPr>
            <w:tcW w:w="3723" w:type="dxa"/>
            <w:gridSpan w:val="4"/>
            <w:noWrap w:val="0"/>
            <w:vAlign w:val="top"/>
          </w:tcPr>
          <w:p w14:paraId="2A558DF1">
            <w:pPr>
              <w:spacing w:line="440" w:lineRule="exact"/>
              <w:rPr>
                <w:rFonts w:hint="eastAsia" w:ascii="宋体" w:hAnsi="宋体" w:eastAsia="宋体" w:cs="宋体"/>
                <w:color w:val="auto"/>
                <w:sz w:val="24"/>
                <w:szCs w:val="24"/>
                <w:highlight w:val="none"/>
              </w:rPr>
            </w:pPr>
          </w:p>
        </w:tc>
        <w:tc>
          <w:tcPr>
            <w:tcW w:w="1677" w:type="dxa"/>
            <w:gridSpan w:val="2"/>
            <w:noWrap w:val="0"/>
            <w:vAlign w:val="top"/>
          </w:tcPr>
          <w:p w14:paraId="6F4C1DC2">
            <w:pPr>
              <w:spacing w:line="440" w:lineRule="exact"/>
              <w:rPr>
                <w:rFonts w:hint="eastAsia" w:ascii="宋体" w:hAnsi="宋体" w:eastAsia="宋体" w:cs="宋体"/>
                <w:color w:val="auto"/>
                <w:sz w:val="24"/>
                <w:szCs w:val="24"/>
                <w:highlight w:val="none"/>
              </w:rPr>
            </w:pPr>
          </w:p>
        </w:tc>
        <w:tc>
          <w:tcPr>
            <w:tcW w:w="2200" w:type="dxa"/>
            <w:noWrap w:val="0"/>
            <w:vAlign w:val="top"/>
          </w:tcPr>
          <w:p w14:paraId="6F663E3C">
            <w:pPr>
              <w:spacing w:line="440" w:lineRule="exact"/>
              <w:rPr>
                <w:rFonts w:hint="eastAsia" w:ascii="宋体" w:hAnsi="宋体" w:eastAsia="宋体" w:cs="宋体"/>
                <w:color w:val="auto"/>
                <w:sz w:val="24"/>
                <w:szCs w:val="24"/>
                <w:highlight w:val="none"/>
              </w:rPr>
            </w:pPr>
          </w:p>
        </w:tc>
      </w:tr>
      <w:tr w14:paraId="3B4FE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680" w:type="dxa"/>
            <w:gridSpan w:val="2"/>
            <w:noWrap w:val="0"/>
            <w:vAlign w:val="top"/>
          </w:tcPr>
          <w:p w14:paraId="483D1B7A">
            <w:pPr>
              <w:spacing w:line="440" w:lineRule="exact"/>
              <w:rPr>
                <w:rFonts w:hint="eastAsia" w:ascii="宋体" w:hAnsi="宋体" w:eastAsia="宋体" w:cs="宋体"/>
                <w:color w:val="auto"/>
                <w:sz w:val="24"/>
                <w:szCs w:val="24"/>
                <w:highlight w:val="none"/>
              </w:rPr>
            </w:pPr>
          </w:p>
        </w:tc>
        <w:tc>
          <w:tcPr>
            <w:tcW w:w="3723" w:type="dxa"/>
            <w:gridSpan w:val="4"/>
            <w:noWrap w:val="0"/>
            <w:vAlign w:val="top"/>
          </w:tcPr>
          <w:p w14:paraId="6E40939B">
            <w:pPr>
              <w:spacing w:line="440" w:lineRule="exact"/>
              <w:rPr>
                <w:rFonts w:hint="eastAsia" w:ascii="宋体" w:hAnsi="宋体" w:eastAsia="宋体" w:cs="宋体"/>
                <w:color w:val="auto"/>
                <w:sz w:val="24"/>
                <w:szCs w:val="24"/>
                <w:highlight w:val="none"/>
              </w:rPr>
            </w:pPr>
          </w:p>
        </w:tc>
        <w:tc>
          <w:tcPr>
            <w:tcW w:w="1677" w:type="dxa"/>
            <w:gridSpan w:val="2"/>
            <w:noWrap w:val="0"/>
            <w:vAlign w:val="top"/>
          </w:tcPr>
          <w:p w14:paraId="393656A2">
            <w:pPr>
              <w:spacing w:line="440" w:lineRule="exact"/>
              <w:rPr>
                <w:rFonts w:hint="eastAsia" w:ascii="宋体" w:hAnsi="宋体" w:eastAsia="宋体" w:cs="宋体"/>
                <w:color w:val="auto"/>
                <w:sz w:val="24"/>
                <w:szCs w:val="24"/>
                <w:highlight w:val="none"/>
              </w:rPr>
            </w:pPr>
          </w:p>
        </w:tc>
        <w:tc>
          <w:tcPr>
            <w:tcW w:w="2200" w:type="dxa"/>
            <w:noWrap w:val="0"/>
            <w:vAlign w:val="top"/>
          </w:tcPr>
          <w:p w14:paraId="3ACBBF57">
            <w:pPr>
              <w:spacing w:line="440" w:lineRule="exact"/>
              <w:rPr>
                <w:rFonts w:hint="eastAsia" w:ascii="宋体" w:hAnsi="宋体" w:eastAsia="宋体" w:cs="宋体"/>
                <w:color w:val="auto"/>
                <w:sz w:val="24"/>
                <w:szCs w:val="24"/>
                <w:highlight w:val="none"/>
              </w:rPr>
            </w:pPr>
          </w:p>
        </w:tc>
      </w:tr>
      <w:tr w14:paraId="62D4F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680" w:type="dxa"/>
            <w:gridSpan w:val="2"/>
            <w:noWrap w:val="0"/>
            <w:vAlign w:val="center"/>
          </w:tcPr>
          <w:p w14:paraId="697C9D50">
            <w:pPr>
              <w:spacing w:line="440" w:lineRule="exact"/>
              <w:rPr>
                <w:rFonts w:hint="eastAsia" w:ascii="宋体" w:hAnsi="宋体" w:eastAsia="宋体" w:cs="宋体"/>
                <w:color w:val="auto"/>
                <w:sz w:val="24"/>
                <w:szCs w:val="24"/>
                <w:highlight w:val="none"/>
              </w:rPr>
            </w:pPr>
          </w:p>
        </w:tc>
        <w:tc>
          <w:tcPr>
            <w:tcW w:w="3723" w:type="dxa"/>
            <w:gridSpan w:val="4"/>
            <w:noWrap w:val="0"/>
            <w:vAlign w:val="center"/>
          </w:tcPr>
          <w:p w14:paraId="48A0C8CB">
            <w:pPr>
              <w:spacing w:line="440" w:lineRule="exact"/>
              <w:rPr>
                <w:rFonts w:hint="eastAsia" w:ascii="宋体" w:hAnsi="宋体" w:eastAsia="宋体" w:cs="宋体"/>
                <w:color w:val="auto"/>
                <w:sz w:val="24"/>
                <w:szCs w:val="24"/>
                <w:highlight w:val="none"/>
              </w:rPr>
            </w:pPr>
          </w:p>
        </w:tc>
        <w:tc>
          <w:tcPr>
            <w:tcW w:w="1677" w:type="dxa"/>
            <w:gridSpan w:val="2"/>
            <w:noWrap w:val="0"/>
            <w:vAlign w:val="center"/>
          </w:tcPr>
          <w:p w14:paraId="0704B979">
            <w:pPr>
              <w:spacing w:line="440" w:lineRule="exact"/>
              <w:rPr>
                <w:rFonts w:hint="eastAsia" w:ascii="宋体" w:hAnsi="宋体" w:eastAsia="宋体" w:cs="宋体"/>
                <w:color w:val="auto"/>
                <w:sz w:val="24"/>
                <w:szCs w:val="24"/>
                <w:highlight w:val="none"/>
              </w:rPr>
            </w:pPr>
          </w:p>
        </w:tc>
        <w:tc>
          <w:tcPr>
            <w:tcW w:w="2200" w:type="dxa"/>
            <w:noWrap w:val="0"/>
            <w:vAlign w:val="center"/>
          </w:tcPr>
          <w:p w14:paraId="3715A564">
            <w:pPr>
              <w:spacing w:line="440" w:lineRule="exact"/>
              <w:rPr>
                <w:rFonts w:hint="eastAsia" w:ascii="宋体" w:hAnsi="宋体" w:eastAsia="宋体" w:cs="宋体"/>
                <w:color w:val="auto"/>
                <w:sz w:val="24"/>
                <w:szCs w:val="24"/>
                <w:highlight w:val="none"/>
              </w:rPr>
            </w:pPr>
          </w:p>
        </w:tc>
      </w:tr>
      <w:tr w14:paraId="6E735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680" w:type="dxa"/>
            <w:gridSpan w:val="2"/>
            <w:noWrap w:val="0"/>
            <w:vAlign w:val="center"/>
          </w:tcPr>
          <w:p w14:paraId="3F2A6E7F">
            <w:pPr>
              <w:spacing w:line="440" w:lineRule="exact"/>
              <w:rPr>
                <w:rFonts w:hint="eastAsia" w:ascii="宋体" w:hAnsi="宋体" w:eastAsia="宋体" w:cs="宋体"/>
                <w:color w:val="auto"/>
                <w:sz w:val="24"/>
                <w:szCs w:val="24"/>
                <w:highlight w:val="none"/>
              </w:rPr>
            </w:pPr>
          </w:p>
        </w:tc>
        <w:tc>
          <w:tcPr>
            <w:tcW w:w="3723" w:type="dxa"/>
            <w:gridSpan w:val="4"/>
            <w:noWrap w:val="0"/>
            <w:vAlign w:val="center"/>
          </w:tcPr>
          <w:p w14:paraId="45C3A85B">
            <w:pPr>
              <w:spacing w:line="440" w:lineRule="exact"/>
              <w:rPr>
                <w:rFonts w:hint="eastAsia" w:ascii="宋体" w:hAnsi="宋体" w:eastAsia="宋体" w:cs="宋体"/>
                <w:color w:val="auto"/>
                <w:sz w:val="24"/>
                <w:szCs w:val="24"/>
                <w:highlight w:val="none"/>
              </w:rPr>
            </w:pPr>
          </w:p>
        </w:tc>
        <w:tc>
          <w:tcPr>
            <w:tcW w:w="1677" w:type="dxa"/>
            <w:gridSpan w:val="2"/>
            <w:noWrap w:val="0"/>
            <w:vAlign w:val="center"/>
          </w:tcPr>
          <w:p w14:paraId="5C21AAF3">
            <w:pPr>
              <w:spacing w:line="440" w:lineRule="exact"/>
              <w:rPr>
                <w:rFonts w:hint="eastAsia" w:ascii="宋体" w:hAnsi="宋体" w:eastAsia="宋体" w:cs="宋体"/>
                <w:color w:val="auto"/>
                <w:sz w:val="24"/>
                <w:szCs w:val="24"/>
                <w:highlight w:val="none"/>
              </w:rPr>
            </w:pPr>
          </w:p>
        </w:tc>
        <w:tc>
          <w:tcPr>
            <w:tcW w:w="2200" w:type="dxa"/>
            <w:noWrap w:val="0"/>
            <w:vAlign w:val="center"/>
          </w:tcPr>
          <w:p w14:paraId="54FBA120">
            <w:pPr>
              <w:spacing w:line="440" w:lineRule="exact"/>
              <w:rPr>
                <w:rFonts w:hint="eastAsia" w:ascii="宋体" w:hAnsi="宋体" w:eastAsia="宋体" w:cs="宋体"/>
                <w:color w:val="auto"/>
                <w:sz w:val="24"/>
                <w:szCs w:val="24"/>
                <w:highlight w:val="none"/>
              </w:rPr>
            </w:pPr>
          </w:p>
        </w:tc>
      </w:tr>
      <w:tr w14:paraId="78E39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680" w:type="dxa"/>
            <w:gridSpan w:val="2"/>
            <w:noWrap w:val="0"/>
            <w:vAlign w:val="center"/>
          </w:tcPr>
          <w:p w14:paraId="29085EB4">
            <w:pPr>
              <w:spacing w:line="440" w:lineRule="exact"/>
              <w:rPr>
                <w:rFonts w:hint="eastAsia" w:ascii="宋体" w:hAnsi="宋体" w:eastAsia="宋体" w:cs="宋体"/>
                <w:color w:val="auto"/>
                <w:sz w:val="24"/>
                <w:szCs w:val="24"/>
                <w:highlight w:val="none"/>
              </w:rPr>
            </w:pPr>
          </w:p>
        </w:tc>
        <w:tc>
          <w:tcPr>
            <w:tcW w:w="3723" w:type="dxa"/>
            <w:gridSpan w:val="4"/>
            <w:noWrap w:val="0"/>
            <w:vAlign w:val="center"/>
          </w:tcPr>
          <w:p w14:paraId="1B75524B">
            <w:pPr>
              <w:spacing w:line="440" w:lineRule="exact"/>
              <w:rPr>
                <w:rFonts w:hint="eastAsia" w:ascii="宋体" w:hAnsi="宋体" w:eastAsia="宋体" w:cs="宋体"/>
                <w:color w:val="auto"/>
                <w:sz w:val="24"/>
                <w:szCs w:val="24"/>
                <w:highlight w:val="none"/>
              </w:rPr>
            </w:pPr>
          </w:p>
        </w:tc>
        <w:tc>
          <w:tcPr>
            <w:tcW w:w="1677" w:type="dxa"/>
            <w:gridSpan w:val="2"/>
            <w:noWrap w:val="0"/>
            <w:vAlign w:val="center"/>
          </w:tcPr>
          <w:p w14:paraId="295BF7E5">
            <w:pPr>
              <w:spacing w:line="440" w:lineRule="exact"/>
              <w:rPr>
                <w:rFonts w:hint="eastAsia" w:ascii="宋体" w:hAnsi="宋体" w:eastAsia="宋体" w:cs="宋体"/>
                <w:color w:val="auto"/>
                <w:sz w:val="24"/>
                <w:szCs w:val="24"/>
                <w:highlight w:val="none"/>
              </w:rPr>
            </w:pPr>
          </w:p>
        </w:tc>
        <w:tc>
          <w:tcPr>
            <w:tcW w:w="2200" w:type="dxa"/>
            <w:noWrap w:val="0"/>
            <w:vAlign w:val="center"/>
          </w:tcPr>
          <w:p w14:paraId="4F7907EB">
            <w:pPr>
              <w:spacing w:line="440" w:lineRule="exact"/>
              <w:rPr>
                <w:rFonts w:hint="eastAsia" w:ascii="宋体" w:hAnsi="宋体" w:eastAsia="宋体" w:cs="宋体"/>
                <w:color w:val="auto"/>
                <w:sz w:val="24"/>
                <w:szCs w:val="24"/>
                <w:highlight w:val="none"/>
              </w:rPr>
            </w:pPr>
          </w:p>
        </w:tc>
      </w:tr>
    </w:tbl>
    <w:p w14:paraId="39DE5261">
      <w:pPr>
        <w:spacing w:line="500" w:lineRule="atLeast"/>
        <w:ind w:firstLine="733" w:firstLineChars="262"/>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注：1若表格不够用，各供应商可按此表复制</w:t>
      </w:r>
    </w:p>
    <w:p w14:paraId="61DECD28">
      <w:pPr>
        <w:spacing w:line="500" w:lineRule="atLeast"/>
        <w:ind w:firstLine="1293" w:firstLineChars="462"/>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2附表格式供应商可根据情况自行调整（表格所列出的项目不得更改），包括但不限于上述表格中要求的内容。</w:t>
      </w:r>
    </w:p>
    <w:p w14:paraId="2E5E367D">
      <w:pPr>
        <w:spacing w:line="500" w:lineRule="atLeast"/>
        <w:jc w:val="left"/>
        <w:rPr>
          <w:rFonts w:hint="eastAsia" w:ascii="宋体" w:hAnsi="宋体" w:eastAsia="宋体" w:cs="宋体"/>
          <w:color w:val="auto"/>
          <w:sz w:val="28"/>
          <w:szCs w:val="28"/>
          <w:highlight w:val="none"/>
        </w:rPr>
      </w:pPr>
    </w:p>
    <w:p w14:paraId="39F79332">
      <w:pPr>
        <w:widowControl/>
        <w:spacing w:line="360" w:lineRule="auto"/>
        <w:ind w:firstLine="2660" w:firstLineChars="950"/>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供</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应</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（公</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章）</w:t>
      </w:r>
    </w:p>
    <w:p w14:paraId="0F4481D1">
      <w:pPr>
        <w:widowControl/>
        <w:spacing w:line="360" w:lineRule="auto"/>
        <w:ind w:firstLine="2660" w:firstLineChars="950"/>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法定代表人或被授权委托人：</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4B2A5E5A">
      <w:pPr>
        <w:widowControl/>
        <w:spacing w:line="360" w:lineRule="auto"/>
        <w:ind w:firstLine="2660" w:firstLineChars="950"/>
        <w:rPr>
          <w:rFonts w:hint="eastAsia" w:ascii="宋体" w:hAnsi="宋体" w:eastAsia="宋体" w:cs="宋体"/>
          <w:color w:val="auto"/>
          <w:sz w:val="28"/>
          <w:szCs w:val="28"/>
          <w:highlight w:val="none"/>
          <w:lang w:val="zh-CN" w:eastAsia="zh-CN"/>
        </w:rPr>
      </w:pPr>
      <w:r>
        <w:rPr>
          <w:rFonts w:hint="eastAsia" w:ascii="宋体" w:hAnsi="宋体" w:eastAsia="宋体" w:cs="宋体"/>
          <w:color w:val="auto"/>
          <w:sz w:val="28"/>
          <w:szCs w:val="28"/>
          <w:highlight w:val="none"/>
          <w:lang w:val="zh-CN"/>
        </w:rPr>
        <w:t xml:space="preserve">日   </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 xml:space="preserve">   期：</w:t>
      </w:r>
      <w:r>
        <w:rPr>
          <w:rFonts w:hint="eastAsia" w:ascii="宋体" w:hAnsi="宋体" w:eastAsia="宋体" w:cs="宋体"/>
          <w:color w:val="auto"/>
          <w:sz w:val="28"/>
          <w:szCs w:val="28"/>
          <w:highlight w:val="none"/>
          <w:u w:val="single" w:color="auto"/>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color="auto"/>
          <w:lang w:val="zh-CN"/>
        </w:rPr>
        <w:t xml:space="preserve">    </w:t>
      </w:r>
      <w:r>
        <w:rPr>
          <w:rFonts w:hint="eastAsia" w:ascii="宋体" w:hAnsi="宋体" w:eastAsia="宋体" w:cs="宋体"/>
          <w:color w:val="auto"/>
          <w:sz w:val="28"/>
          <w:szCs w:val="28"/>
          <w:highlight w:val="none"/>
          <w:lang w:val="zh-CN"/>
        </w:rPr>
        <w:t xml:space="preserve">月 </w:t>
      </w:r>
      <w:r>
        <w:rPr>
          <w:rFonts w:hint="eastAsia" w:ascii="宋体" w:hAnsi="宋体" w:eastAsia="宋体" w:cs="宋体"/>
          <w:color w:val="auto"/>
          <w:sz w:val="28"/>
          <w:szCs w:val="28"/>
          <w:highlight w:val="none"/>
          <w:u w:val="single" w:color="auto"/>
          <w:lang w:val="zh-CN"/>
        </w:rPr>
        <w:t xml:space="preserve">   </w:t>
      </w:r>
      <w:r>
        <w:rPr>
          <w:rFonts w:hint="eastAsia" w:ascii="宋体" w:hAnsi="宋体" w:eastAsia="宋体" w:cs="宋体"/>
          <w:color w:val="auto"/>
          <w:sz w:val="28"/>
          <w:szCs w:val="28"/>
          <w:highlight w:val="none"/>
          <w:lang w:val="zh-CN"/>
        </w:rPr>
        <w:t>日</w:t>
      </w:r>
    </w:p>
    <w:p w14:paraId="5500F459">
      <w:pPr>
        <w:jc w:val="center"/>
        <w:outlineLvl w:val="9"/>
        <w:rPr>
          <w:rFonts w:hint="eastAsia" w:ascii="宋体" w:hAnsi="宋体" w:eastAsia="宋体" w:cs="宋体"/>
          <w:b/>
          <w:color w:val="auto"/>
          <w:sz w:val="30"/>
          <w:szCs w:val="30"/>
          <w:highlight w:val="none"/>
        </w:rPr>
      </w:pPr>
      <w:bookmarkStart w:id="83" w:name="_Toc16459"/>
      <w:bookmarkStart w:id="84" w:name="_Toc28083_WPSOffice_Level2"/>
      <w:bookmarkStart w:id="85" w:name="_Toc9295_WPSOffice_Level2"/>
    </w:p>
    <w:p w14:paraId="1FBBB412">
      <w:pPr>
        <w:jc w:val="center"/>
        <w:outlineLvl w:val="9"/>
        <w:rPr>
          <w:rFonts w:hint="eastAsia" w:ascii="宋体" w:hAnsi="宋体" w:eastAsia="宋体" w:cs="宋体"/>
          <w:b/>
          <w:color w:val="auto"/>
          <w:sz w:val="30"/>
          <w:szCs w:val="30"/>
          <w:highlight w:val="none"/>
        </w:rPr>
      </w:pPr>
    </w:p>
    <w:p w14:paraId="13115E91">
      <w:pPr>
        <w:jc w:val="center"/>
        <w:outlineLvl w:val="9"/>
        <w:rPr>
          <w:rFonts w:hint="eastAsia" w:ascii="宋体" w:hAnsi="宋体" w:eastAsia="宋体" w:cs="宋体"/>
          <w:b/>
          <w:color w:val="auto"/>
          <w:sz w:val="30"/>
          <w:szCs w:val="30"/>
          <w:highlight w:val="none"/>
        </w:rPr>
      </w:pPr>
    </w:p>
    <w:p w14:paraId="57778442">
      <w:pPr>
        <w:jc w:val="center"/>
        <w:outlineLvl w:val="9"/>
        <w:rPr>
          <w:rFonts w:hint="eastAsia" w:ascii="宋体" w:hAnsi="宋体" w:eastAsia="宋体" w:cs="宋体"/>
          <w:b/>
          <w:color w:val="auto"/>
          <w:sz w:val="30"/>
          <w:szCs w:val="30"/>
          <w:highlight w:val="none"/>
        </w:rPr>
      </w:pPr>
    </w:p>
    <w:p w14:paraId="486B3015">
      <w:pPr>
        <w:jc w:val="center"/>
        <w:outlineLvl w:val="9"/>
        <w:rPr>
          <w:rFonts w:hint="eastAsia" w:ascii="宋体" w:hAnsi="宋体" w:eastAsia="宋体" w:cs="宋体"/>
          <w:b/>
          <w:color w:val="auto"/>
          <w:sz w:val="30"/>
          <w:szCs w:val="30"/>
          <w:highlight w:val="none"/>
        </w:rPr>
      </w:pPr>
    </w:p>
    <w:bookmarkEnd w:id="83"/>
    <w:bookmarkEnd w:id="84"/>
    <w:bookmarkEnd w:id="85"/>
    <w:p w14:paraId="6D522022">
      <w:pPr>
        <w:rPr>
          <w:rFonts w:hint="eastAsia" w:ascii="宋体" w:hAnsi="宋体" w:eastAsia="宋体" w:cs="宋体"/>
        </w:rPr>
      </w:pPr>
    </w:p>
    <w:sectPr>
      <w:footerReference r:id="rId3" w:type="default"/>
      <w:pgSz w:w="11906" w:h="16838"/>
      <w:pgMar w:top="1418" w:right="1418" w:bottom="1418" w:left="1418" w:header="709" w:footer="397" w:gutter="0"/>
      <w:pgNumType w:fmt="decimal" w:start="1"/>
      <w:cols w:space="720" w:num="1"/>
      <w:docGrid w:linePitch="31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783E60">
    <w:pPr>
      <w:pStyle w:val="8"/>
      <w:keepNext w:val="0"/>
      <w:keepLines w:val="0"/>
      <w:pageBreakBefore w:val="0"/>
      <w:widowControl w:val="0"/>
      <w:kinsoku/>
      <w:wordWrap/>
      <w:overflowPunct/>
      <w:topLinePunct w:val="0"/>
      <w:autoSpaceDE/>
      <w:autoSpaceDN/>
      <w:bidi w:val="0"/>
      <w:adjustRightInd/>
      <w:snapToGrid w:val="0"/>
      <w:spacing w:line="360" w:lineRule="auto"/>
      <w:ind w:right="357"/>
      <w:jc w:val="center"/>
      <w:textAlignment w:val="auto"/>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E1FDBF"/>
    <w:multiLevelType w:val="singleLevel"/>
    <w:tmpl w:val="83E1FDBF"/>
    <w:lvl w:ilvl="0" w:tentative="0">
      <w:start w:val="1"/>
      <w:numFmt w:val="chineseCounting"/>
      <w:suff w:val="nothing"/>
      <w:lvlText w:val="%1、"/>
      <w:lvlJc w:val="left"/>
      <w:rPr>
        <w:rFonts w:hint="eastAsia"/>
      </w:rPr>
    </w:lvl>
  </w:abstractNum>
  <w:abstractNum w:abstractNumId="1">
    <w:nsid w:val="B6FADEAA"/>
    <w:multiLevelType w:val="singleLevel"/>
    <w:tmpl w:val="B6FADEAA"/>
    <w:lvl w:ilvl="0" w:tentative="0">
      <w:start w:val="1"/>
      <w:numFmt w:val="decimal"/>
      <w:lvlText w:val="%1."/>
      <w:lvlJc w:val="left"/>
      <w:pPr>
        <w:tabs>
          <w:tab w:val="left" w:pos="312"/>
        </w:tabs>
      </w:pPr>
    </w:lvl>
  </w:abstractNum>
  <w:abstractNum w:abstractNumId="2">
    <w:nsid w:val="FF5D45AF"/>
    <w:multiLevelType w:val="singleLevel"/>
    <w:tmpl w:val="FF5D45AF"/>
    <w:lvl w:ilvl="0" w:tentative="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ljODYyNTg3NWEwMjFhYzc1ZGVkMjQ5YTVlOTVkMmIifQ=="/>
  </w:docVars>
  <w:rsids>
    <w:rsidRoot w:val="00000000"/>
    <w:rsid w:val="005E22A7"/>
    <w:rsid w:val="021D4ABC"/>
    <w:rsid w:val="06AE7392"/>
    <w:rsid w:val="0A5E06B6"/>
    <w:rsid w:val="0E8A515C"/>
    <w:rsid w:val="12D30369"/>
    <w:rsid w:val="1DAA0DA9"/>
    <w:rsid w:val="22C229F3"/>
    <w:rsid w:val="235313F4"/>
    <w:rsid w:val="2BC74D57"/>
    <w:rsid w:val="3751683F"/>
    <w:rsid w:val="37645D6D"/>
    <w:rsid w:val="37FB6413"/>
    <w:rsid w:val="44111184"/>
    <w:rsid w:val="4ED802BF"/>
    <w:rsid w:val="516048B6"/>
    <w:rsid w:val="51BB1996"/>
    <w:rsid w:val="51D50C31"/>
    <w:rsid w:val="5AFD593B"/>
    <w:rsid w:val="5D456C14"/>
    <w:rsid w:val="5E0C3049"/>
    <w:rsid w:val="619A3C01"/>
    <w:rsid w:val="61F03821"/>
    <w:rsid w:val="62600430"/>
    <w:rsid w:val="729820A4"/>
    <w:rsid w:val="7C683D44"/>
    <w:rsid w:val="7E8464F0"/>
    <w:rsid w:val="7FF679F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unhideWhenUsed/>
    <w:qFormat/>
    <w:uiPriority w:val="9"/>
    <w:pPr>
      <w:keepNext/>
      <w:keepLines/>
      <w:spacing w:before="260" w:after="260" w:line="416" w:lineRule="auto"/>
      <w:outlineLvl w:val="1"/>
    </w:pPr>
    <w:rPr>
      <w:rFonts w:ascii="Cambria" w:hAnsi="Cambria" w:eastAsia="宋体" w:cs="Times New Roman"/>
      <w:b/>
      <w:bCs/>
      <w:sz w:val="32"/>
      <w:szCs w:val="32"/>
    </w:rPr>
  </w:style>
  <w:style w:type="character" w:default="1" w:styleId="16">
    <w:name w:val="Default Paragraph Font"/>
    <w:semiHidden/>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after="120" w:afterLines="0" w:afterAutospacing="0"/>
    </w:pPr>
    <w:rPr>
      <w:rFonts w:hint="eastAsia" w:ascii="宋体" w:hAnsi="宋体" w:eastAsia="仿宋" w:cs="宋体"/>
      <w:kern w:val="0"/>
      <w:sz w:val="24"/>
      <w:szCs w:val="21"/>
    </w:rPr>
  </w:style>
  <w:style w:type="paragraph" w:styleId="4">
    <w:name w:val="Normal Indent"/>
    <w:basedOn w:val="1"/>
    <w:qFormat/>
    <w:uiPriority w:val="0"/>
    <w:pPr>
      <w:ind w:firstLine="420"/>
    </w:pPr>
  </w:style>
  <w:style w:type="paragraph" w:styleId="5">
    <w:name w:val="caption"/>
    <w:basedOn w:val="1"/>
    <w:next w:val="1"/>
    <w:qFormat/>
    <w:uiPriority w:val="0"/>
    <w:pPr>
      <w:spacing w:before="152" w:after="160"/>
    </w:pPr>
    <w:rPr>
      <w:rFonts w:eastAsia="黑体"/>
      <w:sz w:val="20"/>
    </w:rPr>
  </w:style>
  <w:style w:type="paragraph" w:styleId="6">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7">
    <w:name w:val="Plain Text"/>
    <w:basedOn w:val="2"/>
    <w:unhideWhenUsed/>
    <w:uiPriority w:val="0"/>
    <w:rPr>
      <w:rFonts w:hint="eastAsia" w:ascii="宋体" w:hAnsi="Courier New" w:eastAsia="仿宋" w:cs="宋体"/>
      <w:kern w:val="0"/>
      <w:szCs w:val="21"/>
    </w:rPr>
  </w:style>
  <w:style w:type="paragraph" w:styleId="8">
    <w:name w:val="footer"/>
    <w:basedOn w:val="1"/>
    <w:next w:val="2"/>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9">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2"/>
    <w:basedOn w:val="1"/>
    <w:next w:val="1"/>
    <w:qFormat/>
    <w:uiPriority w:val="39"/>
    <w:pPr>
      <w:ind w:left="420" w:leftChars="200"/>
    </w:pPr>
    <w:rPr>
      <w:rFonts w:eastAsia="Arial"/>
    </w:rPr>
  </w:style>
  <w:style w:type="paragraph" w:styleId="11">
    <w:name w:val="Normal (Web)"/>
    <w:basedOn w:val="1"/>
    <w:qFormat/>
    <w:uiPriority w:val="0"/>
    <w:rPr>
      <w:sz w:val="24"/>
      <w:szCs w:val="24"/>
    </w:rPr>
  </w:style>
  <w:style w:type="paragraph" w:styleId="12">
    <w:name w:val="Body Text First Indent"/>
    <w:basedOn w:val="2"/>
    <w:qFormat/>
    <w:uiPriority w:val="0"/>
    <w:pPr>
      <w:adjustRightInd w:val="0"/>
      <w:ind w:firstLine="420"/>
      <w:jc w:val="left"/>
      <w:textAlignment w:val="baseline"/>
    </w:pPr>
    <w:rPr>
      <w:kern w:val="0"/>
      <w:sz w:val="21"/>
    </w:rPr>
  </w:style>
  <w:style w:type="paragraph" w:styleId="13">
    <w:name w:val="Body Text First Indent 2"/>
    <w:basedOn w:val="6"/>
    <w:unhideWhenUsed/>
    <w:qFormat/>
    <w:uiPriority w:val="99"/>
    <w:pPr>
      <w:ind w:firstLine="420" w:firstLineChars="200"/>
    </w:pPr>
  </w:style>
  <w:style w:type="table" w:styleId="15">
    <w:name w:val="Table Grid"/>
    <w:basedOn w:val="14"/>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18">
    <w:name w:val="普通正文"/>
    <w:basedOn w:val="1"/>
    <w:link w:val="19"/>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character" w:customStyle="1" w:styleId="19">
    <w:name w:val="普通正文 Char"/>
    <w:link w:val="18"/>
    <w:qFormat/>
    <w:uiPriority w:val="0"/>
    <w:rPr>
      <w:rFonts w:hint="default" w:ascii="Arial" w:hAnsi="Arial" w:eastAsia="宋体" w:cs="Times New Roman"/>
      <w:kern w:val="0"/>
      <w:sz w:val="28"/>
      <w:szCs w:val="24"/>
      <w:lang w:val="en-US" w:eastAsia="zh-CN" w:bidi="ar-SA"/>
    </w:rPr>
  </w:style>
  <w:style w:type="paragraph" w:customStyle="1" w:styleId="20">
    <w:name w:val="目录"/>
    <w:basedOn w:val="1"/>
    <w:qFormat/>
    <w:uiPriority w:val="0"/>
    <w:pPr>
      <w:widowControl/>
      <w:jc w:val="center"/>
    </w:pPr>
    <w:rPr>
      <w:rFonts w:ascii="宋体"/>
      <w:b/>
      <w:kern w:val="0"/>
      <w:sz w:val="36"/>
    </w:rPr>
  </w:style>
  <w:style w:type="paragraph" w:customStyle="1" w:styleId="21">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2">
    <w:name w:val="目录文字"/>
    <w:basedOn w:val="1"/>
    <w:qFormat/>
    <w:uiPriority w:val="0"/>
    <w:pPr>
      <w:widowControl/>
      <w:spacing w:line="480" w:lineRule="auto"/>
      <w:jc w:val="left"/>
    </w:pPr>
    <w:rPr>
      <w:rFonts w:ascii="宋体" w:hAnsi="宋体"/>
      <w:kern w:val="0"/>
      <w:sz w:val="24"/>
    </w:rPr>
  </w:style>
  <w:style w:type="paragraph" w:customStyle="1" w:styleId="23">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7477</Words>
  <Characters>8403</Characters>
  <Lines>0</Lines>
  <Paragraphs>0</Paragraphs>
  <TotalTime>2</TotalTime>
  <ScaleCrop>false</ScaleCrop>
  <LinksUpToDate>false</LinksUpToDate>
  <CharactersWithSpaces>10858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2024-04-23T05:26:00Z</dcterms:created>
  <dc:creator>pc-2</dc:creator>
  <cp:lastModifiedBy>WPS_1694253682</cp:lastModifiedBy>
  <dcterms:modified xsi:type="dcterms:W3CDTF">2025-03-26T08:41:21Z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86513500A5114FB4BAA53E28675C3C0F_13</vt:lpwstr>
  </property>
  <property fmtid="{D5CDD505-2E9C-101B-9397-08002B2CF9AE}" pid="4" name="KSOTemplateDocerSaveRecord">
    <vt:lpwstr>eyJoZGlkIjoiNDljODYyNTg3NWEwMjFhYzc1ZGVkMjQ5YTVlOTVkMmIiLCJ1c2VySWQiOiIxNTMwNDUxODQ1In0=</vt:lpwstr>
  </property>
</Properties>
</file>