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6654C">
      <w:pPr>
        <w:pStyle w:val="4"/>
        <w:adjustRightInd w:val="0"/>
        <w:spacing w:line="416" w:lineRule="atLeast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响应</w:t>
      </w:r>
      <w:r>
        <w:rPr>
          <w:rFonts w:hint="eastAsia" w:ascii="宋体" w:hAnsi="宋体" w:eastAsia="宋体" w:cs="宋体"/>
          <w:highlight w:val="none"/>
        </w:rPr>
        <w:t>方案</w:t>
      </w:r>
      <w:bookmarkEnd w:id="2"/>
    </w:p>
    <w:p w14:paraId="707AF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根据磋商文件“磋商办法”和“采购内容及要求”编辑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55B06BDA">
      <w:pPr>
        <w:rPr>
          <w:rFonts w:hint="eastAsia" w:ascii="宋体" w:hAnsi="宋体" w:eastAsia="宋体" w:cs="宋体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MGE1YjBiYmQyNmEzYWYxNjg5ZWI1ZDc2MGE4YWUifQ=="/>
  </w:docVars>
  <w:rsids>
    <w:rsidRoot w:val="00000000"/>
    <w:rsid w:val="11276F13"/>
    <w:rsid w:val="23695F13"/>
    <w:rsid w:val="2DC3470A"/>
    <w:rsid w:val="2EFD139F"/>
    <w:rsid w:val="48FC2BD7"/>
    <w:rsid w:val="6A5E063C"/>
    <w:rsid w:val="6FE0165C"/>
    <w:rsid w:val="70EC4652"/>
    <w:rsid w:val="71CE7562"/>
    <w:rsid w:val="7F276229"/>
    <w:rsid w:val="7F6162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3</TotalTime>
  <ScaleCrop>false</ScaleCrop>
  <LinksUpToDate>false</LinksUpToDate>
  <CharactersWithSpaces>149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2023-08-03T02:22:00Z</dcterms:created>
  <dc:creator>Administrator</dc:creator>
  <cp:lastModifiedBy>李庆茹</cp:lastModifiedBy>
  <dcterms:modified xsi:type="dcterms:W3CDTF">2024-09-05T09:00:51Z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F3942A18CF60469699624EDCE6B54918_13</vt:lpwstr>
  </property>
</Properties>
</file>