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版本号：XHZB-25-03020250712001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西安高新区第五十一小学部室教学器材及扩音设备采购项目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XHZB-25-030</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西安高新区第五十一小学部室教学器材及扩音设备采购项目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XHZB-25-030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西安高新区第五十一小学部室教学器材及扩音设备采购项目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采购一批教学器材及扩音设备。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2、信用情况：供应商不得为“信用中国”网站（www.creditch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西安高新区第五十一小学（成章大道以北、创智路以东、兴德路以南、星虹二路以西、高新三期瞳西片区）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18092201932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陕西省西安市雁塔区西安曲江新区雁塔南路金辉环球中心C座514室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15399081824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采购包1：1,136,635.00元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代理服务费收费标准：代理服务费收费标准：1、招标代理服务费参照国家计委颁布的《招标代理服务收费管理暂行办 法》（计价格[2002]1980号）和（发改办价格[2003]857号）、发改价格[2011]534号中货 物类的收费标准计取。2、成交单位在领取成交通知书之前，须向采购代理机构支付招标代理服 务费。3、招标代理服务费以转账或现金形式缴纳至以下账户：开户名称：信宏工程咨询有限公司陕西分公司 开户银行：招商银行股份有限公司西安神舟四路支行 账 号：308791011321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联系人：马工</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地址：西安曲江新区雁塔南路金辉环球中心C座514室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采购一批部室教学器材及扩音设备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1,136,635.00</w:t>
      </w:r>
    </w:p>
    <w:p>
      <w:pPr>
        <w:pStyle w:val="null3"/>
      </w:pPr>
      <w:r>
        <w:rPr>
          <w:rFonts w:ascii="仿宋_GB2312" w:hAnsi="仿宋_GB2312" w:cs="仿宋_GB2312" w:eastAsia="仿宋_GB2312"/>
        </w:rPr>
        <w:t>采购包最高限价（元）: 1,136,635.00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教学器材及扩音设备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1,136,635.00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标的名称：教学器材及扩音设备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9"/>
              <w:gridCol w:w="379"/>
              <w:gridCol w:w="1700"/>
              <w:gridCol w:w="156"/>
              <w:gridCol w:w="156"/>
            </w:tblGrid>
            <w:tr>
              <w:tc>
                <w:tcPr>
                  <w:tcW w:type="dxa" w:w="2550"/>
                  <w:gridSpan w:val="5"/>
                  <w:tcBorders>
                    <w:top w:val="none" w:color="000000" w:sz="4"/>
                    <w:left w:val="none" w:color="000000" w:sz="4"/>
                    <w:bottom w:val="none" w:color="000000" w:sz="4"/>
                    <w:right w:val="none" w:color="000000" w:sz="4"/>
                  </w:tcBorders>
                  <w:shd w:fill="00B0F0"/>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西安高新区教育体育局(西安高新区第五十一小学）部室教学器材及扩音设备明细表</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规格型号功能等参数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记分牌</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材质：磁力板，防水板内芯，优质加厚钢管支架，静电喷涂铝合金边框。</w:t>
                  </w:r>
                  <w:r>
                    <w:br/>
                  </w:r>
                  <w:r>
                    <w:rPr>
                      <w:rFonts w:ascii="仿宋_GB2312" w:hAnsi="仿宋_GB2312" w:cs="仿宋_GB2312" w:eastAsia="仿宋_GB2312"/>
                      <w:sz w:val="19"/>
                      <w:color w:val="000000"/>
                    </w:rPr>
                    <w:t xml:space="preserve"> 尺寸：板面1200*900mm 厚度：20mm 重量：3公斤</w:t>
                  </w:r>
                  <w:r>
                    <w:br/>
                  </w:r>
                  <w:r>
                    <w:rPr>
                      <w:rFonts w:ascii="仿宋_GB2312" w:hAnsi="仿宋_GB2312" w:cs="仿宋_GB2312" w:eastAsia="仿宋_GB2312"/>
                      <w:sz w:val="19"/>
                      <w:color w:val="000000"/>
                    </w:rPr>
                    <w:t xml:space="preserve">       脚架1200-1800mm可调整 可360°旋转 重量：8公斤</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扩音设备</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1．手提式。</w:t>
                  </w:r>
                  <w:r>
                    <w:br/>
                  </w:r>
                  <w:r>
                    <w:rPr>
                      <w:rFonts w:ascii="仿宋_GB2312" w:hAnsi="仿宋_GB2312" w:cs="仿宋_GB2312" w:eastAsia="仿宋_GB2312"/>
                      <w:sz w:val="19"/>
                      <w:color w:val="000000"/>
                    </w:rPr>
                    <w:t xml:space="preserve"> 2．便携式喇叭。</w:t>
                  </w:r>
                  <w:r>
                    <w:br/>
                  </w:r>
                  <w:r>
                    <w:rPr>
                      <w:rFonts w:ascii="仿宋_GB2312" w:hAnsi="仿宋_GB2312" w:cs="仿宋_GB2312" w:eastAsia="仿宋_GB2312"/>
                      <w:sz w:val="19"/>
                      <w:color w:val="000000"/>
                    </w:rPr>
                    <w:t xml:space="preserve"> 3．配电池、充电线、功率≥5W。</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打气筒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1.气筒外管不锈钢材质，直径约37mm。</w:t>
                  </w:r>
                  <w:r>
                    <w:br/>
                  </w:r>
                  <w:r>
                    <w:rPr>
                      <w:rFonts w:ascii="仿宋_GB2312" w:hAnsi="仿宋_GB2312" w:cs="仿宋_GB2312" w:eastAsia="仿宋_GB2312"/>
                      <w:sz w:val="19"/>
                      <w:color w:val="000000"/>
                    </w:rPr>
                    <w:t xml:space="preserve"> 2.总长度约为640mm，带储气罐压力表。</w:t>
                  </w:r>
                  <w:r>
                    <w:br/>
                  </w:r>
                  <w:r>
                    <w:rPr>
                      <w:rFonts w:ascii="仿宋_GB2312" w:hAnsi="仿宋_GB2312" w:cs="仿宋_GB2312" w:eastAsia="仿宋_GB2312"/>
                      <w:sz w:val="19"/>
                      <w:color w:val="000000"/>
                    </w:rPr>
                    <w:t xml:space="preserve"> 3.充气活塞推拉轻便、灵活，无气体泄漏现象。</w:t>
                  </w:r>
                  <w:r>
                    <w:br/>
                  </w:r>
                  <w:r>
                    <w:rPr>
                      <w:rFonts w:ascii="仿宋_GB2312" w:hAnsi="仿宋_GB2312" w:cs="仿宋_GB2312" w:eastAsia="仿宋_GB2312"/>
                      <w:sz w:val="19"/>
                      <w:color w:val="000000"/>
                    </w:rPr>
                    <w:t xml:space="preserve"> 4.气筒配有多功能气筒气嘴，适用于球类、车胎等不同情况下充气需要。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电动充气泵</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1.用于篮球、排球、足球充气，供中小学体育教学和训练球类进行充气用。</w:t>
                  </w:r>
                  <w:r>
                    <w:br/>
                  </w:r>
                  <w:r>
                    <w:rPr>
                      <w:rFonts w:ascii="仿宋_GB2312" w:hAnsi="仿宋_GB2312" w:cs="仿宋_GB2312" w:eastAsia="仿宋_GB2312"/>
                      <w:sz w:val="19"/>
                      <w:color w:val="000000"/>
                    </w:rPr>
                    <w:t xml:space="preserve"> 2.工作电压220V。</w:t>
                  </w:r>
                  <w:r>
                    <w:br/>
                  </w:r>
                  <w:r>
                    <w:rPr>
                      <w:rFonts w:ascii="仿宋_GB2312" w:hAnsi="仿宋_GB2312" w:cs="仿宋_GB2312" w:eastAsia="仿宋_GB2312"/>
                      <w:sz w:val="19"/>
                      <w:color w:val="000000"/>
                    </w:rPr>
                    <w:t xml:space="preserve"> 3.充气快速。</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1.长度10m，塑料外壳，尺带的端头装有金属拉环,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1.长度20m，塑料外壳，尺带的端头装有金属拉环,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1.长度30m，塑料外壳，尺带的端头装有金属拉环,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布卷尺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1.长度50m，塑料外壳，尺带的端头装有金属拉环, 盒上装有皮尺带用的手柄。</w:t>
                  </w:r>
                  <w:r>
                    <w:br/>
                  </w:r>
                  <w:r>
                    <w:rPr>
                      <w:rFonts w:ascii="仿宋_GB2312" w:hAnsi="仿宋_GB2312" w:cs="仿宋_GB2312" w:eastAsia="仿宋_GB2312"/>
                      <w:sz w:val="19"/>
                      <w:color w:val="000000"/>
                    </w:rPr>
                    <w:t xml:space="preserve"> 2.尺带涂料应均匀、平滑、牢固，无剥落现象，色泽应一致。</w:t>
                  </w:r>
                  <w:r>
                    <w:br/>
                  </w:r>
                  <w:r>
                    <w:rPr>
                      <w:rFonts w:ascii="仿宋_GB2312" w:hAnsi="仿宋_GB2312" w:cs="仿宋_GB2312" w:eastAsia="仿宋_GB2312"/>
                      <w:sz w:val="19"/>
                      <w:color w:val="000000"/>
                    </w:rPr>
                    <w:t xml:space="preserve"> 3.材质为纤维制成。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数字秒表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1.机械式可调节。</w:t>
                  </w:r>
                  <w:r>
                    <w:br/>
                  </w:r>
                  <w:r>
                    <w:rPr>
                      <w:rFonts w:ascii="仿宋_GB2312" w:hAnsi="仿宋_GB2312" w:cs="仿宋_GB2312" w:eastAsia="仿宋_GB2312"/>
                      <w:sz w:val="19"/>
                      <w:color w:val="000000"/>
                    </w:rPr>
                    <w:t xml:space="preserve"> 2.分针15分/圈，秒针30秒/圈，延续走时6小时，无暂停。</w:t>
                  </w:r>
                  <w:r>
                    <w:br/>
                  </w:r>
                  <w:r>
                    <w:rPr>
                      <w:rFonts w:ascii="仿宋_GB2312" w:hAnsi="仿宋_GB2312" w:cs="仿宋_GB2312" w:eastAsia="仿宋_GB2312"/>
                      <w:sz w:val="19"/>
                      <w:color w:val="000000"/>
                    </w:rPr>
                    <w:t xml:space="preserve"> 3.分辨率1/10S。</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体育器材架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1.材质为冷轧钢。</w:t>
                  </w:r>
                  <w:r>
                    <w:br/>
                  </w:r>
                  <w:r>
                    <w:rPr>
                      <w:rFonts w:ascii="仿宋_GB2312" w:hAnsi="仿宋_GB2312" w:cs="仿宋_GB2312" w:eastAsia="仿宋_GB2312"/>
                      <w:sz w:val="19"/>
                      <w:color w:val="000000"/>
                    </w:rPr>
                    <w:t xml:space="preserve"> 2.规格为长2000mm*600mm*2000mm。</w:t>
                  </w:r>
                  <w:r>
                    <w:br/>
                  </w:r>
                  <w:r>
                    <w:rPr>
                      <w:rFonts w:ascii="仿宋_GB2312" w:hAnsi="仿宋_GB2312" w:cs="仿宋_GB2312" w:eastAsia="仿宋_GB2312"/>
                      <w:sz w:val="19"/>
                      <w:color w:val="000000"/>
                    </w:rPr>
                    <w:t xml:space="preserve"> 3.4层 中仓立柱是75*35mm。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接力棒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1．长度280mm-300mm，直径28～30mm，铝合金材质。</w:t>
                  </w:r>
                  <w:r>
                    <w:br/>
                  </w:r>
                  <w:r>
                    <w:rPr>
                      <w:rFonts w:ascii="仿宋_GB2312" w:hAnsi="仿宋_GB2312" w:cs="仿宋_GB2312" w:eastAsia="仿宋_GB2312"/>
                      <w:sz w:val="19"/>
                      <w:color w:val="000000"/>
                    </w:rPr>
                    <w:t xml:space="preserve"> 2．两端使用塑料堵口。</w:t>
                  </w:r>
                  <w:r>
                    <w:br/>
                  </w:r>
                  <w:r>
                    <w:rPr>
                      <w:rFonts w:ascii="仿宋_GB2312" w:hAnsi="仿宋_GB2312" w:cs="仿宋_GB2312" w:eastAsia="仿宋_GB2312"/>
                      <w:sz w:val="19"/>
                      <w:color w:val="000000"/>
                    </w:rPr>
                    <w:t xml:space="preserve"> 3．表面氧化或静电喷涂，色泽均匀鲜艳。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发令枪</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1.外观表面色泽应均匀，不应有明显花斑、擦伤、划痕等缺陷。</w:t>
                  </w:r>
                  <w:r>
                    <w:br/>
                  </w:r>
                  <w:r>
                    <w:rPr>
                      <w:rFonts w:ascii="仿宋_GB2312" w:hAnsi="仿宋_GB2312" w:cs="仿宋_GB2312" w:eastAsia="仿宋_GB2312"/>
                      <w:sz w:val="19"/>
                      <w:color w:val="000000"/>
                    </w:rPr>
                    <w:t xml:space="preserve"> 2.容弹量：不少于2发，连续击发。</w:t>
                  </w:r>
                  <w:r>
                    <w:br/>
                  </w:r>
                  <w:r>
                    <w:rPr>
                      <w:rFonts w:ascii="仿宋_GB2312" w:hAnsi="仿宋_GB2312" w:cs="仿宋_GB2312" w:eastAsia="仿宋_GB2312"/>
                      <w:sz w:val="19"/>
                      <w:color w:val="000000"/>
                    </w:rPr>
                    <w:t xml:space="preserve"> 3.发射方式：单发，总质量≥220克。</w:t>
                  </w:r>
                  <w:r>
                    <w:br/>
                  </w:r>
                  <w:r>
                    <w:rPr>
                      <w:rFonts w:ascii="仿宋_GB2312" w:hAnsi="仿宋_GB2312" w:cs="仿宋_GB2312" w:eastAsia="仿宋_GB2312"/>
                      <w:sz w:val="19"/>
                      <w:color w:val="000000"/>
                    </w:rPr>
                    <w:t xml:space="preserve"> 4.声响：镗口水平正前方100米处，声强值不小于60分贝。</w:t>
                  </w:r>
                  <w:r>
                    <w:br/>
                  </w:r>
                  <w:r>
                    <w:rPr>
                      <w:rFonts w:ascii="仿宋_GB2312" w:hAnsi="仿宋_GB2312" w:cs="仿宋_GB2312" w:eastAsia="仿宋_GB2312"/>
                      <w:sz w:val="19"/>
                      <w:color w:val="000000"/>
                    </w:rPr>
                    <w:t xml:space="preserve"> 5.烟雾：在规定背景下，镗正前方150米清晰可见。</w:t>
                  </w:r>
                  <w:r>
                    <w:br/>
                  </w:r>
                  <w:r>
                    <w:rPr>
                      <w:rFonts w:ascii="仿宋_GB2312" w:hAnsi="仿宋_GB2312" w:cs="仿宋_GB2312" w:eastAsia="仿宋_GB2312"/>
                      <w:sz w:val="19"/>
                      <w:color w:val="000000"/>
                    </w:rPr>
                    <w:t xml:space="preserve"> 6.扣动扳机可发出枪声、烟和闪光。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标志筒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全塑料制品,高度为15cm～75cm，呈圆锥体状，放置平稳。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标志杆</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1.标志杆高1.5m，三角形红色旗面。</w:t>
                  </w:r>
                  <w:r>
                    <w:br/>
                  </w:r>
                  <w:r>
                    <w:rPr>
                      <w:rFonts w:ascii="仿宋_GB2312" w:hAnsi="仿宋_GB2312" w:cs="仿宋_GB2312" w:eastAsia="仿宋_GB2312"/>
                      <w:sz w:val="19"/>
                      <w:color w:val="000000"/>
                    </w:rPr>
                    <w:t xml:space="preserve"> 2.底座为圆形ABS材质。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小跳垫</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1.规格：1200×600×50mm。</w:t>
                  </w:r>
                  <w:r>
                    <w:br/>
                  </w:r>
                  <w:r>
                    <w:rPr>
                      <w:rFonts w:ascii="仿宋_GB2312" w:hAnsi="仿宋_GB2312" w:cs="仿宋_GB2312" w:eastAsia="仿宋_GB2312"/>
                      <w:sz w:val="19"/>
                      <w:color w:val="000000"/>
                    </w:rPr>
                    <w:t xml:space="preserve"> 2.内胆材质：优质海绵。</w:t>
                  </w:r>
                  <w:r>
                    <w:br/>
                  </w:r>
                  <w:r>
                    <w:rPr>
                      <w:rFonts w:ascii="仿宋_GB2312" w:hAnsi="仿宋_GB2312" w:cs="仿宋_GB2312" w:eastAsia="仿宋_GB2312"/>
                      <w:sz w:val="19"/>
                      <w:color w:val="000000"/>
                    </w:rPr>
                    <w:t xml:space="preserve"> 3.垫套材质：精细帆布，颜色为军绿色。可在长度方向对半折叠，体操垫长度方向两侧设提手，带粘扣。</w:t>
                  </w:r>
                  <w:r>
                    <w:br/>
                  </w:r>
                  <w:r>
                    <w:rPr>
                      <w:rFonts w:ascii="仿宋_GB2312" w:hAnsi="仿宋_GB2312" w:cs="仿宋_GB2312" w:eastAsia="仿宋_GB2312"/>
                      <w:sz w:val="19"/>
                      <w:color w:val="000000"/>
                    </w:rPr>
                    <w:t xml:space="preserve"> 4.跳垫的四角为直角，四周仿皮革包角。表面平整，无皱折。当载荷落至体操垫时，外层不得起皱里外层不得发生相对位移。</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大跳垫</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1.规格：2000×1000×100mm。</w:t>
                  </w:r>
                  <w:r>
                    <w:br/>
                  </w:r>
                  <w:r>
                    <w:rPr>
                      <w:rFonts w:ascii="仿宋_GB2312" w:hAnsi="仿宋_GB2312" w:cs="仿宋_GB2312" w:eastAsia="仿宋_GB2312"/>
                      <w:sz w:val="19"/>
                      <w:color w:val="000000"/>
                    </w:rPr>
                    <w:t xml:space="preserve"> 2.内胆材质：优质海绵。</w:t>
                  </w:r>
                  <w:r>
                    <w:br/>
                  </w:r>
                  <w:r>
                    <w:rPr>
                      <w:rFonts w:ascii="仿宋_GB2312" w:hAnsi="仿宋_GB2312" w:cs="仿宋_GB2312" w:eastAsia="仿宋_GB2312"/>
                      <w:sz w:val="19"/>
                      <w:color w:val="000000"/>
                    </w:rPr>
                    <w:t xml:space="preserve"> 3.垫套材质：精细帆布，颜色为军绿色，可在长度方向对半折叠，体操垫长度方向两侧设提手，带粘扣。</w:t>
                  </w:r>
                  <w:r>
                    <w:br/>
                  </w:r>
                  <w:r>
                    <w:rPr>
                      <w:rFonts w:ascii="仿宋_GB2312" w:hAnsi="仿宋_GB2312" w:cs="仿宋_GB2312" w:eastAsia="仿宋_GB2312"/>
                      <w:sz w:val="19"/>
                      <w:color w:val="000000"/>
                    </w:rPr>
                    <w:t xml:space="preserve"> 4.跳垫的四角为直角，四周仿皮革包角。表面平整，无皱折。当载荷落至体操垫时，外层不得起皱，里外层不得发生相对位移。</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体操凳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1.尺寸：3000±10×200±5×300mm。</w:t>
                  </w:r>
                  <w:r>
                    <w:br/>
                  </w:r>
                  <w:r>
                    <w:rPr>
                      <w:rFonts w:ascii="仿宋_GB2312" w:hAnsi="仿宋_GB2312" w:cs="仿宋_GB2312" w:eastAsia="仿宋_GB2312"/>
                      <w:sz w:val="19"/>
                      <w:color w:val="000000"/>
                    </w:rPr>
                    <w:t xml:space="preserve"> 2.凳腿：3mm*3mm，凳板面厚38mm，放置稳固，表面平整，棱角光滑，无毛刺、缺损、木疥。</w:t>
                  </w:r>
                  <w:r>
                    <w:br/>
                  </w:r>
                  <w:r>
                    <w:rPr>
                      <w:rFonts w:ascii="仿宋_GB2312" w:hAnsi="仿宋_GB2312" w:cs="仿宋_GB2312" w:eastAsia="仿宋_GB2312"/>
                      <w:sz w:val="19"/>
                      <w:color w:val="000000"/>
                    </w:rPr>
                    <w:t xml:space="preserve"> 3.外观颜色鲜艳醒目。</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小学生用篮球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1.5号篮球；圆周长680～700mm；重量480g～500g；圆周差均需≤4.0mm。</w:t>
                  </w:r>
                  <w:r>
                    <w:br/>
                  </w:r>
                  <w:r>
                    <w:rPr>
                      <w:rFonts w:ascii="仿宋_GB2312" w:hAnsi="仿宋_GB2312" w:cs="仿宋_GB2312" w:eastAsia="仿宋_GB2312"/>
                      <w:sz w:val="19"/>
                      <w:color w:val="000000"/>
                    </w:rPr>
                    <w:t xml:space="preserve"> 2.球体表面选用优质合成革材料。内胆绕线包胶成为一体，绕线应采用一根尼龙线和两根腈纶线合绕，不能用棉纱线，重量不低于55g，含胶量不低于35%。</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篮球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1.7号篮球；圆周长749～780mm；重量567g～650g；圆周差均需≤4.0mm。</w:t>
                  </w:r>
                  <w:r>
                    <w:br/>
                  </w:r>
                  <w:r>
                    <w:rPr>
                      <w:rFonts w:ascii="仿宋_GB2312" w:hAnsi="仿宋_GB2312" w:cs="仿宋_GB2312" w:eastAsia="仿宋_GB2312"/>
                      <w:sz w:val="19"/>
                      <w:color w:val="000000"/>
                    </w:rPr>
                    <w:t xml:space="preserve"> 2.球体表面选用优质合成革材料。内胆绕线包胶成为一体，绕线应采用一根尼龙线和两根腈纶线合绕，不能用棉纱线，重量不低于55g，含胶量不低于35%。</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软式排球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1.5号软式排球；球圆周长600—640mm；球内材料使用软质聚氨酯泡沫塑料。</w:t>
                  </w:r>
                  <w:r>
                    <w:br/>
                  </w:r>
                  <w:r>
                    <w:rPr>
                      <w:rFonts w:ascii="仿宋_GB2312" w:hAnsi="仿宋_GB2312" w:cs="仿宋_GB2312" w:eastAsia="仿宋_GB2312"/>
                      <w:sz w:val="19"/>
                      <w:color w:val="000000"/>
                    </w:rPr>
                    <w:t xml:space="preserve"> 2.球体颜色均匀、无偏色、杂色和花斑。</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少年足球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1.4号机缝足球。</w:t>
                  </w:r>
                  <w:r>
                    <w:br/>
                  </w:r>
                  <w:r>
                    <w:rPr>
                      <w:rFonts w:ascii="仿宋_GB2312" w:hAnsi="仿宋_GB2312" w:cs="仿宋_GB2312" w:eastAsia="仿宋_GB2312"/>
                      <w:sz w:val="19"/>
                      <w:color w:val="000000"/>
                    </w:rPr>
                    <w:t xml:space="preserve"> 2.圆周长620—650mm，圆周差≤5mm。重量350—380g。</w:t>
                  </w:r>
                  <w:r>
                    <w:br/>
                  </w:r>
                  <w:r>
                    <w:rPr>
                      <w:rFonts w:ascii="仿宋_GB2312" w:hAnsi="仿宋_GB2312" w:cs="仿宋_GB2312" w:eastAsia="仿宋_GB2312"/>
                      <w:sz w:val="19"/>
                      <w:color w:val="000000"/>
                    </w:rPr>
                    <w:t xml:space="preserve"> 3.球面材料采用不低于1.2mm厚的合成革材料缝制，缝制过程不漏线不变形。橡胶内胆，含胶量不低于35%，衬布用2*2帆布乳胶压制而成。</w:t>
                  </w:r>
                  <w:r>
                    <w:br/>
                  </w:r>
                  <w:r>
                    <w:rPr>
                      <w:rFonts w:ascii="仿宋_GB2312" w:hAnsi="仿宋_GB2312" w:cs="仿宋_GB2312" w:eastAsia="仿宋_GB2312"/>
                      <w:sz w:val="19"/>
                      <w:color w:val="000000"/>
                    </w:rPr>
                    <w:t xml:space="preserve"> 4.球充气静置24h后圆周下降≤15%，返弹高度1050—1450mm。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软式足球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1.4号球。</w:t>
                  </w:r>
                  <w:r>
                    <w:br/>
                  </w:r>
                  <w:r>
                    <w:rPr>
                      <w:rFonts w:ascii="仿宋_GB2312" w:hAnsi="仿宋_GB2312" w:cs="仿宋_GB2312" w:eastAsia="仿宋_GB2312"/>
                      <w:sz w:val="19"/>
                      <w:color w:val="000000"/>
                    </w:rPr>
                    <w:t xml:space="preserve"> 2.材质为聚氨酯。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5人足球门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1.钢制3000mm×2000mm，框架整体可移动，立柱和横梁采用直径76mm*壁厚2.5mm，后延伸直径42mm*壁厚2.0mm。</w:t>
                  </w:r>
                  <w:r>
                    <w:br/>
                  </w:r>
                  <w:r>
                    <w:rPr>
                      <w:rFonts w:ascii="仿宋_GB2312" w:hAnsi="仿宋_GB2312" w:cs="仿宋_GB2312" w:eastAsia="仿宋_GB2312"/>
                      <w:sz w:val="19"/>
                      <w:color w:val="000000"/>
                    </w:rPr>
                    <w:t xml:space="preserve"> 2.上设网勾，置网方便。横梁和立杆上没有可能危害到运动员安全的链接物件露在外面。</w:t>
                  </w:r>
                  <w:r>
                    <w:br/>
                  </w:r>
                  <w:r>
                    <w:rPr>
                      <w:rFonts w:ascii="仿宋_GB2312" w:hAnsi="仿宋_GB2312" w:cs="仿宋_GB2312" w:eastAsia="仿宋_GB2312"/>
                      <w:sz w:val="19"/>
                      <w:color w:val="000000"/>
                    </w:rPr>
                    <w:t xml:space="preserve"> 3.整体结构稳固，安全性好。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足球网</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根据选定的球门，选择符合相应标准要求的足球网。</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1.球重：2.20g-2.60g。</w:t>
                  </w:r>
                  <w:r>
                    <w:br/>
                  </w:r>
                  <w:r>
                    <w:rPr>
                      <w:rFonts w:ascii="仿宋_GB2312" w:hAnsi="仿宋_GB2312" w:cs="仿宋_GB2312" w:eastAsia="仿宋_GB2312"/>
                      <w:sz w:val="19"/>
                      <w:color w:val="000000"/>
                    </w:rPr>
                    <w:t xml:space="preserve"> 2.圆度：0.4mm。</w:t>
                  </w:r>
                  <w:r>
                    <w:br/>
                  </w:r>
                  <w:r>
                    <w:rPr>
                      <w:rFonts w:ascii="仿宋_GB2312" w:hAnsi="仿宋_GB2312" w:cs="仿宋_GB2312" w:eastAsia="仿宋_GB2312"/>
                      <w:sz w:val="19"/>
                      <w:color w:val="000000"/>
                    </w:rPr>
                    <w:t xml:space="preserve"> 3.直径：40.0mm-44.4mm。</w:t>
                  </w:r>
                  <w:r>
                    <w:br/>
                  </w:r>
                  <w:r>
                    <w:rPr>
                      <w:rFonts w:ascii="仿宋_GB2312" w:hAnsi="仿宋_GB2312" w:cs="仿宋_GB2312" w:eastAsia="仿宋_GB2312"/>
                      <w:sz w:val="19"/>
                      <w:color w:val="000000"/>
                    </w:rPr>
                    <w:t xml:space="preserve"> 4.弹跳：220mm-250mm以上。</w:t>
                  </w:r>
                  <w:r>
                    <w:br/>
                  </w:r>
                  <w:r>
                    <w:rPr>
                      <w:rFonts w:ascii="仿宋_GB2312" w:hAnsi="仿宋_GB2312" w:cs="仿宋_GB2312" w:eastAsia="仿宋_GB2312"/>
                      <w:sz w:val="19"/>
                      <w:color w:val="000000"/>
                    </w:rPr>
                    <w:t xml:space="preserve"> 5.接缝整齐，表面不反光。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乒乓球拍</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1.1副两拍，直握拍，双面反胶，红色和黑色，胶皮平整，弹性好。</w:t>
                  </w:r>
                  <w:r>
                    <w:br/>
                  </w:r>
                  <w:r>
                    <w:rPr>
                      <w:rFonts w:ascii="仿宋_GB2312" w:hAnsi="仿宋_GB2312" w:cs="仿宋_GB2312" w:eastAsia="仿宋_GB2312"/>
                      <w:sz w:val="19"/>
                      <w:color w:val="000000"/>
                    </w:rPr>
                    <w:t xml:space="preserve"> 2.采用5层杨木底板。</w:t>
                  </w:r>
                  <w:r>
                    <w:br/>
                  </w:r>
                  <w:r>
                    <w:rPr>
                      <w:rFonts w:ascii="仿宋_GB2312" w:hAnsi="仿宋_GB2312" w:cs="仿宋_GB2312" w:eastAsia="仿宋_GB2312"/>
                      <w:sz w:val="19"/>
                      <w:color w:val="000000"/>
                    </w:rPr>
                    <w:t xml:space="preserve"> 3.拍柄为立式手柄，手柄边缘无毛刺均匀光滑，拍身边缘不得有开胶。</w:t>
                  </w:r>
                  <w:r>
                    <w:br/>
                  </w:r>
                  <w:r>
                    <w:rPr>
                      <w:rFonts w:ascii="仿宋_GB2312" w:hAnsi="仿宋_GB2312" w:cs="仿宋_GB2312" w:eastAsia="仿宋_GB2312"/>
                      <w:sz w:val="19"/>
                      <w:color w:val="000000"/>
                    </w:rPr>
                    <w:t xml:space="preserve"> 4.胶皮粘合度牢固，不开裂。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乒乓球网架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1.规格：网架长152.5cm±2cm，高152.5mm±2mm。</w:t>
                  </w:r>
                  <w:r>
                    <w:br/>
                  </w:r>
                  <w:r>
                    <w:rPr>
                      <w:rFonts w:ascii="仿宋_GB2312" w:hAnsi="仿宋_GB2312" w:cs="仿宋_GB2312" w:eastAsia="仿宋_GB2312"/>
                      <w:sz w:val="19"/>
                      <w:color w:val="000000"/>
                    </w:rPr>
                    <w:t xml:space="preserve"> 2.可夹厚度≥30mm。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乒乓球网</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1.室内乒乓球网。</w:t>
                  </w:r>
                  <w:r>
                    <w:br/>
                  </w:r>
                  <w:r>
                    <w:rPr>
                      <w:rFonts w:ascii="仿宋_GB2312" w:hAnsi="仿宋_GB2312" w:cs="仿宋_GB2312" w:eastAsia="仿宋_GB2312"/>
                      <w:sz w:val="19"/>
                      <w:color w:val="000000"/>
                    </w:rPr>
                    <w:t xml:space="preserve"> 2.加厚棉线。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乒乓球台</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1．球台采用SMC乒乓球台面，球台长度2740mm，宽度1525mm，高度760mm。</w:t>
                  </w:r>
                  <w:r>
                    <w:br/>
                  </w:r>
                  <w:r>
                    <w:rPr>
                      <w:rFonts w:ascii="仿宋_GB2312" w:hAnsi="仿宋_GB2312" w:cs="仿宋_GB2312" w:eastAsia="仿宋_GB2312"/>
                      <w:sz w:val="19"/>
                      <w:color w:val="000000"/>
                    </w:rPr>
                    <w:t xml:space="preserve"> 2.台板材料厚度不低于5mm，台面翻边高度50mm,翻边厚度不低于5mm；台板背面采用米字型与井字型相结合结构的加强筋来增强台面的强度和耐撞击性，加强筋厚度不低于5mm，加强筋高度不低于29mm，网格均不大于220×210mm。</w:t>
                  </w:r>
                  <w:r>
                    <w:br/>
                  </w:r>
                  <w:r>
                    <w:rPr>
                      <w:rFonts w:ascii="仿宋_GB2312" w:hAnsi="仿宋_GB2312" w:cs="仿宋_GB2312" w:eastAsia="仿宋_GB2312"/>
                      <w:sz w:val="19"/>
                      <w:color w:val="000000"/>
                    </w:rPr>
                    <w:t xml:space="preserve"> 3．底架采用彩虹腿设计结构，台腿使用不小于Φ60×1.7mm优质钢管。</w:t>
                  </w:r>
                  <w:r>
                    <w:br/>
                  </w:r>
                  <w:r>
                    <w:rPr>
                      <w:rFonts w:ascii="仿宋_GB2312" w:hAnsi="仿宋_GB2312" w:cs="仿宋_GB2312" w:eastAsia="仿宋_GB2312"/>
                      <w:sz w:val="19"/>
                      <w:color w:val="000000"/>
                    </w:rPr>
                    <w:t xml:space="preserve"> 4．球台采用铁制网架，防锈、防松、防盗、防损坏。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1.头行圆正，皮面洁白，线圈整齐，胶水均匀不泛白，毛形完整，毛梗光洁，毛片洁白，插毛整齐。</w:t>
                  </w:r>
                  <w:r>
                    <w:br/>
                  </w:r>
                  <w:r>
                    <w:rPr>
                      <w:rFonts w:ascii="仿宋_GB2312" w:hAnsi="仿宋_GB2312" w:cs="仿宋_GB2312" w:eastAsia="仿宋_GB2312"/>
                      <w:sz w:val="19"/>
                      <w:color w:val="000000"/>
                    </w:rPr>
                    <w:t xml:space="preserve"> 2.毛片为天然羽毛，球头为发泡泡沫球头。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羽毛球拍</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1.铝合金一体羽毛球拍。球拍总长度655mm，球拍宽度195mm，球拍弦面长度240mm，2个球拍为1副。</w:t>
                  </w:r>
                  <w:r>
                    <w:br/>
                  </w:r>
                  <w:r>
                    <w:rPr>
                      <w:rFonts w:ascii="仿宋_GB2312" w:hAnsi="仿宋_GB2312" w:cs="仿宋_GB2312" w:eastAsia="仿宋_GB2312"/>
                      <w:sz w:val="19"/>
                      <w:color w:val="000000"/>
                    </w:rPr>
                    <w:t xml:space="preserve"> 2.经过热处理，具有很好的弹性；球拍表面涂层附着力好，不易脱落。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羽毛球网柱</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1．移动式，不锈钢支架，柱高1550mm,底座ABS材质，外形尺寸.600×240×140mm，底座重量每付70公斤，底座平稳无晃动。</w:t>
                  </w:r>
                  <w:r>
                    <w:br/>
                  </w:r>
                  <w:r>
                    <w:rPr>
                      <w:rFonts w:ascii="仿宋_GB2312" w:hAnsi="仿宋_GB2312" w:cs="仿宋_GB2312" w:eastAsia="仿宋_GB2312"/>
                      <w:sz w:val="19"/>
                      <w:color w:val="000000"/>
                    </w:rPr>
                    <w:t xml:space="preserve"> 2.外表面采用静电粉末喷塑工艺，涂饰层附着力应达到一级，硬度达到2H、有一定的耐冲击性能，表面无皱纹、无漏喷、起泡、脱皮及明显的划痕等缺陷。喷涂前必须采取除锈处理，以确保涂层在户外长期使用。产品涂料配方不应含有毒元素。</w:t>
                  </w:r>
                  <w:r>
                    <w:br/>
                  </w:r>
                  <w:r>
                    <w:rPr>
                      <w:rFonts w:ascii="仿宋_GB2312" w:hAnsi="仿宋_GB2312" w:cs="仿宋_GB2312" w:eastAsia="仿宋_GB2312"/>
                      <w:sz w:val="19"/>
                      <w:color w:val="000000"/>
                    </w:rPr>
                    <w:t xml:space="preserve"> 3．各部件焊接应严密牢固，不应有漏焊、虚焊、裂纹等缺陷。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羽毛球网</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1.材质为丙纶，带钢丝。</w:t>
                  </w:r>
                  <w:r>
                    <w:br/>
                  </w:r>
                  <w:r>
                    <w:rPr>
                      <w:rFonts w:ascii="仿宋_GB2312" w:hAnsi="仿宋_GB2312" w:cs="仿宋_GB2312" w:eastAsia="仿宋_GB2312"/>
                      <w:sz w:val="19"/>
                      <w:color w:val="000000"/>
                    </w:rPr>
                    <w:t xml:space="preserve"> 2.四包边。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板羽球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1.三根禽类长翎毛。</w:t>
                  </w:r>
                  <w:r>
                    <w:br/>
                  </w:r>
                  <w:r>
                    <w:rPr>
                      <w:rFonts w:ascii="仿宋_GB2312" w:hAnsi="仿宋_GB2312" w:cs="仿宋_GB2312" w:eastAsia="仿宋_GB2312"/>
                      <w:sz w:val="19"/>
                      <w:color w:val="000000"/>
                    </w:rPr>
                    <w:t xml:space="preserve"> 2.羽毛长10～12厘米，高弹橡胶底座。</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板羽球拍</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300*170mm，木质材料。</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垒球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1.10寸垒球，圆周长195±10mm，重量80±5g。</w:t>
                  </w:r>
                  <w:r>
                    <w:br/>
                  </w:r>
                  <w:r>
                    <w:rPr>
                      <w:rFonts w:ascii="仿宋_GB2312" w:hAnsi="仿宋_GB2312" w:cs="仿宋_GB2312" w:eastAsia="仿宋_GB2312"/>
                      <w:sz w:val="19"/>
                      <w:color w:val="000000"/>
                    </w:rPr>
                    <w:t xml:space="preserve"> 2.球面材料采用PU材料缝制，内有软木心，并缠绕5-10g腈纶线。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毽球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1.键毛应采用4支鹅翎，羽毛宽32～35mm，成十字型插在毛管内。</w:t>
                  </w:r>
                  <w:r>
                    <w:br/>
                  </w:r>
                  <w:r>
                    <w:rPr>
                      <w:rFonts w:ascii="仿宋_GB2312" w:hAnsi="仿宋_GB2312" w:cs="仿宋_GB2312" w:eastAsia="仿宋_GB2312"/>
                      <w:sz w:val="19"/>
                      <w:color w:val="000000"/>
                    </w:rPr>
                    <w:t xml:space="preserve"> 2.插毛管高22mm～24mm，毽垫直径38mm～40mm，厚度15mm～20mm，球高130mm～135mm。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装球车</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1.尺寸：700*800*900mm，四角为圆角。</w:t>
                  </w:r>
                  <w:r>
                    <w:br/>
                  </w:r>
                  <w:r>
                    <w:rPr>
                      <w:rFonts w:ascii="仿宋_GB2312" w:hAnsi="仿宋_GB2312" w:cs="仿宋_GB2312" w:eastAsia="仿宋_GB2312"/>
                      <w:sz w:val="19"/>
                      <w:color w:val="000000"/>
                    </w:rPr>
                    <w:t xml:space="preserve"> 2.四轮移动，可折叠。</w:t>
                  </w:r>
                  <w:r>
                    <w:br/>
                  </w:r>
                  <w:r>
                    <w:rPr>
                      <w:rFonts w:ascii="仿宋_GB2312" w:hAnsi="仿宋_GB2312" w:cs="仿宋_GB2312" w:eastAsia="仿宋_GB2312"/>
                      <w:sz w:val="19"/>
                      <w:color w:val="000000"/>
                    </w:rPr>
                    <w:t xml:space="preserve"> 3.适用于装篮球、排球、足球等球类物品。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功夫扇</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1.塑料、布，长度330mm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剑</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1.木制品，长度约850-900mm。</w:t>
                  </w:r>
                  <w:r>
                    <w:br/>
                  </w:r>
                  <w:r>
                    <w:rPr>
                      <w:rFonts w:ascii="仿宋_GB2312" w:hAnsi="仿宋_GB2312" w:cs="仿宋_GB2312" w:eastAsia="仿宋_GB2312"/>
                      <w:sz w:val="19"/>
                      <w:color w:val="000000"/>
                    </w:rPr>
                    <w:t xml:space="preserve"> 2.外观光滑、平整、笔直，无裂缝断裂。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刀</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1.木制品，长度约800mm。</w:t>
                  </w:r>
                  <w:r>
                    <w:br/>
                  </w:r>
                  <w:r>
                    <w:rPr>
                      <w:rFonts w:ascii="仿宋_GB2312" w:hAnsi="仿宋_GB2312" w:cs="仿宋_GB2312" w:eastAsia="仿宋_GB2312"/>
                      <w:sz w:val="19"/>
                      <w:color w:val="000000"/>
                    </w:rPr>
                    <w:t xml:space="preserve"> 2.外观光滑、平整、笔直，无裂缝断裂。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1.短跳绳，长度2500mm，木柄。</w:t>
                  </w:r>
                  <w:r>
                    <w:br/>
                  </w:r>
                  <w:r>
                    <w:rPr>
                      <w:rFonts w:ascii="仿宋_GB2312" w:hAnsi="仿宋_GB2312" w:cs="仿宋_GB2312" w:eastAsia="仿宋_GB2312"/>
                      <w:sz w:val="19"/>
                      <w:color w:val="000000"/>
                    </w:rPr>
                    <w:t xml:space="preserve"> 2.绳柔软，韧性好，色彩鲜艳。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1.短跳绳，长度3000mm，木柄。</w:t>
                  </w:r>
                  <w:r>
                    <w:br/>
                  </w:r>
                  <w:r>
                    <w:rPr>
                      <w:rFonts w:ascii="仿宋_GB2312" w:hAnsi="仿宋_GB2312" w:cs="仿宋_GB2312" w:eastAsia="仿宋_GB2312"/>
                      <w:sz w:val="19"/>
                      <w:color w:val="000000"/>
                    </w:rPr>
                    <w:t xml:space="preserve"> 2.绳柔软，韧性好，色彩鲜艳。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1.长跳绳，长度5000mm，木柄。</w:t>
                  </w:r>
                  <w:r>
                    <w:br/>
                  </w:r>
                  <w:r>
                    <w:rPr>
                      <w:rFonts w:ascii="仿宋_GB2312" w:hAnsi="仿宋_GB2312" w:cs="仿宋_GB2312" w:eastAsia="仿宋_GB2312"/>
                      <w:sz w:val="19"/>
                      <w:color w:val="000000"/>
                    </w:rPr>
                    <w:t xml:space="preserve"> 2.绳柔软，韧性好，色彩鲜艳。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竹节绳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短竹节绳，短净绳长约2600mm，竹节长约20mm，竹节直径约6mm，手柄长约198mm。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竹节绳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长竹节绳，手柄长度210mm，后端椭圆设计，有后盖，头部有卡住配件。有效绳长（不含手柄）约4200mm，绳为串珠设计，大珠直径7.8mm，长25mm。小珠直径5.6mm，长20mm。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拔河绳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1.拔河绳应用麻绳多股绞合而成。</w:t>
                  </w:r>
                  <w:r>
                    <w:br/>
                  </w:r>
                  <w:r>
                    <w:rPr>
                      <w:rFonts w:ascii="仿宋_GB2312" w:hAnsi="仿宋_GB2312" w:cs="仿宋_GB2312" w:eastAsia="仿宋_GB2312"/>
                      <w:sz w:val="19"/>
                      <w:color w:val="000000"/>
                    </w:rPr>
                    <w:t xml:space="preserve"> 2.绳长30m，直径约30mm。</w:t>
                  </w:r>
                  <w:r>
                    <w:br/>
                  </w:r>
                  <w:r>
                    <w:rPr>
                      <w:rFonts w:ascii="仿宋_GB2312" w:hAnsi="仿宋_GB2312" w:cs="仿宋_GB2312" w:eastAsia="仿宋_GB2312"/>
                      <w:sz w:val="19"/>
                      <w:color w:val="000000"/>
                    </w:rPr>
                    <w:t xml:space="preserve"> 3.绳的两端结孔，绳的质地无霉变、腐朽、虫咬等缺陷。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塑料圈(呼啦圈)</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彩色PP管，管直径约2cm，外径约800mm。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小沙包</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帆布</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软式飞盘</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1.材质为EVA熟称泡沫制成。</w:t>
                  </w:r>
                  <w:r>
                    <w:br/>
                  </w:r>
                  <w:r>
                    <w:rPr>
                      <w:rFonts w:ascii="仿宋_GB2312" w:hAnsi="仿宋_GB2312" w:cs="仿宋_GB2312" w:eastAsia="仿宋_GB2312"/>
                      <w:sz w:val="19"/>
                      <w:color w:val="000000"/>
                    </w:rPr>
                    <w:t xml:space="preserve"> 2.飞盘直径210mm，高30mm。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蹦蹦球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1.材质：PVC材质。</w:t>
                  </w:r>
                  <w:r>
                    <w:br/>
                  </w:r>
                  <w:r>
                    <w:rPr>
                      <w:rFonts w:ascii="仿宋_GB2312" w:hAnsi="仿宋_GB2312" w:cs="仿宋_GB2312" w:eastAsia="仿宋_GB2312"/>
                      <w:sz w:val="19"/>
                      <w:color w:val="000000"/>
                    </w:rPr>
                    <w:t xml:space="preserve"> 2.红/蓝/黄/绿/紫/粉等多种颜色可选。</w:t>
                  </w:r>
                  <w:r>
                    <w:br/>
                  </w:r>
                  <w:r>
                    <w:rPr>
                      <w:rFonts w:ascii="仿宋_GB2312" w:hAnsi="仿宋_GB2312" w:cs="仿宋_GB2312" w:eastAsia="仿宋_GB2312"/>
                      <w:sz w:val="19"/>
                      <w:color w:val="000000"/>
                    </w:rPr>
                    <w:t xml:space="preserve"> 3.38*27*24cm。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吸盘球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1.材质：尼龙和塑料相结合。</w:t>
                  </w:r>
                  <w:r>
                    <w:br/>
                  </w:r>
                  <w:r>
                    <w:rPr>
                      <w:rFonts w:ascii="仿宋_GB2312" w:hAnsi="仿宋_GB2312" w:cs="仿宋_GB2312" w:eastAsia="仿宋_GB2312"/>
                      <w:sz w:val="19"/>
                      <w:color w:val="000000"/>
                    </w:rPr>
                    <w:t xml:space="preserve"> 2.魔术绑带轻松粘合。</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跳袋</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约60厘米。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讲台（教师演示台）</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尺寸：约2400*600*850㎜ 台面：采用12.7mm实芯理化板，圆周加厚处理，总厚度为25.4mm,四角圆角,四边磨边。 箱体：采用18mm厚中密度三聚氰胺双饰面板，断面以优质2mmPVC封边条配合优质胶王热熔封边防水处理，专用连接件连接组合紧固。四角包边：采用PP改性材料，塑料注塑模一次性成型，曲面弧形造型，可以有效避免碰撞对人体产生的伤害。 层板：采用16mm以上厚的E1级中密度三聚氰胺饰面板，周边及断面采用厚2mm以上PVC热熔封边并作防水处理； 每个箱体配四个优质的实验室仪器专用地脚，具有防腐防锈减震等特点。  柜门，抽屉：采用厚16mm的中密度三聚氰胺饰面板，柜门和抽屉面板四周注塑模注塑包边成型，拉手与注塑包边一次性成型注塑。 讲台配有键盘和中控抽屉，侧边配视频展示台抽屉。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五脚椅</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430*380*430/800mm，椅子面采用高强度PP改性材料，壁厚5mm,塑料注塑一次性成型；表面皮纹面处理；支撑柱采用直径50mm圆钢管，顶端为165*165*2mm钢板，采用全周满焊焊接，用四颗直径10mm的六角螺丝连接凳面，结构牢固，长期使用也不会出现摇晃松散现象；下端满焊五根直径30mm的圆钢管钆扁折弯成虎爪状的凳脚，爪端焊造型螺母，配直径50mm高30mm的工程塑料脚盘，金属材料表面化学镀铬处理。凳面颜色可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实验桌</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尺寸：约1200*600*780mm</w:t>
                  </w:r>
                  <w:r>
                    <w:br/>
                  </w:r>
                  <w:r>
                    <w:rPr>
                      <w:rFonts w:ascii="仿宋_GB2312" w:hAnsi="仿宋_GB2312" w:cs="仿宋_GB2312" w:eastAsia="仿宋_GB2312"/>
                      <w:sz w:val="19"/>
                      <w:color w:val="000000"/>
                    </w:rPr>
                    <w:t xml:space="preserve"> 台面：采用12.7mm实芯理化板，耐酸碱，表面哑光，不反光防滑。</w:t>
                  </w:r>
                  <w:r>
                    <w:br/>
                  </w:r>
                  <w:r>
                    <w:rPr>
                      <w:rFonts w:ascii="仿宋_GB2312" w:hAnsi="仿宋_GB2312" w:cs="仿宋_GB2312" w:eastAsia="仿宋_GB2312"/>
                      <w:sz w:val="19"/>
                      <w:color w:val="000000"/>
                    </w:rPr>
                    <w:t xml:space="preserve"> 前横梁：采用61x38mm壁厚1.2mm的优质铝型材拉伸成型，材料表面经过防腐氧化处理和纯环氧树脂塑粉高温固化处理，具有较强的耐蚀性及承重性。</w:t>
                  </w:r>
                  <w:r>
                    <w:br/>
                  </w:r>
                  <w:r>
                    <w:rPr>
                      <w:rFonts w:ascii="仿宋_GB2312" w:hAnsi="仿宋_GB2312" w:cs="仿宋_GB2312" w:eastAsia="仿宋_GB2312"/>
                      <w:sz w:val="19"/>
                      <w:color w:val="000000"/>
                    </w:rPr>
                    <w:t xml:space="preserve"> 横梁支撑件：采用12x100mm壁厚1.2mm的优质铝型材拉伸成型，带有两条加强抗变形的凹槽，材料表面经过防腐氧化处理和纯环氧树脂塑粉高温固化处理，具有较强的耐蚀性及承重性。</w:t>
                  </w:r>
                  <w:r>
                    <w:br/>
                  </w:r>
                  <w:r>
                    <w:rPr>
                      <w:rFonts w:ascii="仿宋_GB2312" w:hAnsi="仿宋_GB2312" w:cs="仿宋_GB2312" w:eastAsia="仿宋_GB2312"/>
                      <w:sz w:val="19"/>
                      <w:color w:val="000000"/>
                    </w:rPr>
                    <w:t xml:space="preserve"> 后挡板：采用131*30mm壁厚1.2mm的优质铝型材拉伸成型，材料表面经过防腐氧化处理和纯环氧树脂塑粉高温固化处理，具有较强的耐蚀性及承重性。造型截面为后端连续相切弧形，顶端高出台面45mm，带一凹槽，镶嵌弹性橡胶条，可防止台面物体向后滑落并保护易碎物体不易被碰碎。</w:t>
                  </w:r>
                  <w:r>
                    <w:br/>
                  </w:r>
                  <w:r>
                    <w:rPr>
                      <w:rFonts w:ascii="仿宋_GB2312" w:hAnsi="仿宋_GB2312" w:cs="仿宋_GB2312" w:eastAsia="仿宋_GB2312"/>
                      <w:sz w:val="19"/>
                      <w:color w:val="000000"/>
                    </w:rPr>
                    <w:t xml:space="preserve"> 桌腿由立柱、顶底支撑脚和可调地脚组成立柱：采用100x50mm壁厚1.5mm的优质铝材，横截面前R6圆角，后端45*8斜切再R6圆角，内有6根1.2mm的加强筋，中心拥有两个m8螺丝固定孔，攻丝处理后用于连接顶底支撑脚，材料表面经过防腐氧化处理和纯环氧树脂塑粉高温固化处理，具有较强的耐蚀性。</w:t>
                  </w:r>
                  <w:r>
                    <w:br/>
                  </w:r>
                  <w:r>
                    <w:rPr>
                      <w:rFonts w:ascii="仿宋_GB2312" w:hAnsi="仿宋_GB2312" w:cs="仿宋_GB2312" w:eastAsia="仿宋_GB2312"/>
                      <w:sz w:val="19"/>
                      <w:color w:val="000000"/>
                    </w:rPr>
                    <w:t xml:space="preserve"> 支撑脚：采用4mm厚的铝材压铸一次性成型，两侧弧形圆角，弧度和立柱的弧度吻合，材料表面经过防腐氧化处理和纯环氧树脂塑粉高温固化处理，具有较强的耐蚀性及承重性。</w:t>
                  </w:r>
                  <w:r>
                    <w:br/>
                  </w:r>
                  <w:r>
                    <w:rPr>
                      <w:rFonts w:ascii="仿宋_GB2312" w:hAnsi="仿宋_GB2312" w:cs="仿宋_GB2312" w:eastAsia="仿宋_GB2312"/>
                      <w:sz w:val="19"/>
                      <w:color w:val="000000"/>
                    </w:rPr>
                    <w:t xml:space="preserve"> 多功能可调地脚：高度螺旋调节，采用高强度的尼龙材料，塑料注塑成型，内置脚轮固定孔，可加装脚轮</w:t>
                  </w:r>
                  <w:r>
                    <w:br/>
                  </w:r>
                  <w:r>
                    <w:rPr>
                      <w:rFonts w:ascii="仿宋_GB2312" w:hAnsi="仿宋_GB2312" w:cs="仿宋_GB2312" w:eastAsia="仿宋_GB2312"/>
                      <w:sz w:val="19"/>
                      <w:color w:val="000000"/>
                    </w:rPr>
                    <w:t xml:space="preserve"> 书包斗：规格440*315*154mm,厚度6mm，采用ABS改性材料，塑料注塑成型，正面设有可悬挂凳子的圆形孔，周边加厚加强，斗内有8根宽度为30mm的沙面处理的加强体块。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实验圆凳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凳面300(直径）*440（高)mm，凳面采用5mm厚PP工程塑料注塑成型；支撑柱采用直径56mm圆钢管，顶端为175*175*2mm钢板，采用全周满焊焊接，用四颗直径10mm的六角螺丝连接凳面，结构牢固，长期使用也不会出现摇晃松散现象；下端五星脚采用铝材压铸一次性成型，无焊点，表面经过防腐氧化处理和纯环氧树脂塑粉高温固化处理，具有较强的耐蚀性及承重性。凳面颜色可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考尺寸：148mm*80mm*18mm，电源：一节7号干电池。符合中学数学教材课程标准。双行显示，具有修改、插入、删除功能，重现功能、快速上下翻转、快速左右翻转、240种计算功能、10位数+2位指数显示、错误提示、9个变量、分数计算、百分数计算、答案存储、六十进制与十进制的换算、双曲/反双曲函数、常用及自然对数、指数、倒数、阶乘、随机数、π、小数位数、有效位数、舍入、平方根、立方根、根、平方、立方、极坐标/直角坐标变换/双曲/反双曲函数、分数计算、百分数计算、度分秒计算、排列、组合、统计、回归计算。计算功能的操作顺序应与书写顺序一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打气筒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手持式，气嘴外径8mm，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生物显微镜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1.放大倍数：100X-1000X</w:t>
                  </w:r>
                  <w:r>
                    <w:br/>
                  </w:r>
                  <w:r>
                    <w:rPr>
                      <w:rFonts w:ascii="仿宋_GB2312" w:hAnsi="仿宋_GB2312" w:cs="仿宋_GB2312" w:eastAsia="仿宋_GB2312"/>
                      <w:sz w:val="19"/>
                      <w:color w:val="000000"/>
                    </w:rPr>
                    <w:t xml:space="preserve"> 2.观察镜筒：双目两系统放大率差≤1.5%，双目系统左右视场中心偏差上下≤0.06mm 左右内侧≤0.08mm，360°旋转时目镜焦平面上像中心的位移≤0.20mm；</w:t>
                  </w:r>
                  <w:r>
                    <w:br/>
                  </w:r>
                  <w:r>
                    <w:rPr>
                      <w:rFonts w:ascii="仿宋_GB2312" w:hAnsi="仿宋_GB2312" w:cs="仿宋_GB2312" w:eastAsia="仿宋_GB2312"/>
                      <w:sz w:val="19"/>
                      <w:color w:val="000000"/>
                    </w:rPr>
                    <w:t xml:space="preserve"> 3.目    镜：广角WF10X/18mm（带示教目镜方便教师现场指导学生），目镜放大率准确度不超过±0.95%；</w:t>
                  </w:r>
                  <w:r>
                    <w:br/>
                  </w:r>
                  <w:r>
                    <w:rPr>
                      <w:rFonts w:ascii="仿宋_GB2312" w:hAnsi="仿宋_GB2312" w:cs="仿宋_GB2312" w:eastAsia="仿宋_GB2312"/>
                      <w:sz w:val="19"/>
                      <w:color w:val="000000"/>
                    </w:rPr>
                    <w:t xml:space="preserve"> 4.物    镜：PH消色差物镜10X/0.25，40X/0.65（弹），100X/1.25（弹油）10X成像清晰圆直径不小于15.3mm，40X成像清晰圆直径不小于15.0mm，100X成像清晰圆直径不小于14.7mm；</w:t>
                  </w:r>
                  <w:r>
                    <w:br/>
                  </w:r>
                  <w:r>
                    <w:rPr>
                      <w:rFonts w:ascii="仿宋_GB2312" w:hAnsi="仿宋_GB2312" w:cs="仿宋_GB2312" w:eastAsia="仿宋_GB2312"/>
                      <w:sz w:val="19"/>
                      <w:color w:val="000000"/>
                    </w:rPr>
                    <w:t xml:space="preserve"> 5.物镜转换的齐焦：10X转40X不超过±0.013mm，40X转100X不超过±0.009mm；</w:t>
                  </w:r>
                  <w:r>
                    <w:br/>
                  </w:r>
                  <w:r>
                    <w:rPr>
                      <w:rFonts w:ascii="仿宋_GB2312" w:hAnsi="仿宋_GB2312" w:cs="仿宋_GB2312" w:eastAsia="仿宋_GB2312"/>
                      <w:sz w:val="19"/>
                      <w:color w:val="000000"/>
                    </w:rPr>
                    <w:t xml:space="preserve"> 6.转 换 器：三孔外倾，转换器定位稳定性≤0.010mm；</w:t>
                  </w:r>
                  <w:r>
                    <w:br/>
                  </w:r>
                  <w:r>
                    <w:rPr>
                      <w:rFonts w:ascii="仿宋_GB2312" w:hAnsi="仿宋_GB2312" w:cs="仿宋_GB2312" w:eastAsia="仿宋_GB2312"/>
                      <w:sz w:val="19"/>
                      <w:color w:val="000000"/>
                    </w:rPr>
                    <w:t xml:space="preserve"> 7.载 物 台：共轴双层机械移动平台大小115×125mm，移动范围76×52mm载物台侧向受5N水平方向作用力最大位移≤0.015mm，不重复性≤0.004mm；5mm✕5mm范围内移动时的离焦量≤0.008mm；</w:t>
                  </w:r>
                  <w:r>
                    <w:br/>
                  </w:r>
                  <w:r>
                    <w:rPr>
                      <w:rFonts w:ascii="仿宋_GB2312" w:hAnsi="仿宋_GB2312" w:cs="仿宋_GB2312" w:eastAsia="仿宋_GB2312"/>
                      <w:sz w:val="19"/>
                      <w:color w:val="000000"/>
                    </w:rPr>
                    <w:t xml:space="preserve"> 8.调焦机构：异轴粗微调系统，粗调20mm，微调1.3mm空回≤0.005mm；</w:t>
                  </w:r>
                  <w:r>
                    <w:br/>
                  </w:r>
                  <w:r>
                    <w:rPr>
                      <w:rFonts w:ascii="仿宋_GB2312" w:hAnsi="仿宋_GB2312" w:cs="仿宋_GB2312" w:eastAsia="仿宋_GB2312"/>
                      <w:sz w:val="19"/>
                      <w:color w:val="000000"/>
                    </w:rPr>
                    <w:t xml:space="preserve"> 9.聚 光 镜：阿贝聚光镜，N.A.=1.25，可变光阑，拨杆升降，聚光镜上升到最高位置，顶端低于载物台表面的距离为0.15mm</w:t>
                  </w:r>
                  <w:r>
                    <w:br/>
                  </w:r>
                  <w:r>
                    <w:rPr>
                      <w:rFonts w:ascii="仿宋_GB2312" w:hAnsi="仿宋_GB2312" w:cs="仿宋_GB2312" w:eastAsia="仿宋_GB2312"/>
                      <w:sz w:val="19"/>
                      <w:color w:val="000000"/>
                    </w:rPr>
                    <w:t xml:space="preserve"> 10.光    源：高亮LED，冷光源，可充电，亮度可调，无外部供电情况可连续工作100小时</w:t>
                  </w:r>
                  <w:r>
                    <w:br/>
                  </w:r>
                  <w:r>
                    <w:rPr>
                      <w:rFonts w:ascii="仿宋_GB2312" w:hAnsi="仿宋_GB2312" w:cs="仿宋_GB2312" w:eastAsia="仿宋_GB2312"/>
                      <w:sz w:val="19"/>
                      <w:color w:val="000000"/>
                    </w:rPr>
                    <w:t xml:space="preserve"> 11.电源：外置宽电压调宽式电源适配器，DC5V/2A</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生物显微演示装置</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一、显微演示装置参数：</w:t>
                  </w:r>
                  <w:r>
                    <w:br/>
                  </w:r>
                  <w:r>
                    <w:rPr>
                      <w:rFonts w:ascii="仿宋_GB2312" w:hAnsi="仿宋_GB2312" w:cs="仿宋_GB2312" w:eastAsia="仿宋_GB2312"/>
                      <w:sz w:val="19"/>
                      <w:color w:val="000000"/>
                    </w:rPr>
                    <w:t xml:space="preserve"> 1、图像设备：≥130万像素、彩色；</w:t>
                  </w:r>
                  <w:r>
                    <w:br/>
                  </w:r>
                  <w:r>
                    <w:rPr>
                      <w:rFonts w:ascii="仿宋_GB2312" w:hAnsi="仿宋_GB2312" w:cs="仿宋_GB2312" w:eastAsia="仿宋_GB2312"/>
                      <w:sz w:val="19"/>
                      <w:color w:val="000000"/>
                    </w:rPr>
                    <w:t xml:space="preserve"> 2、分辨率：1920x720有效象素；</w:t>
                  </w:r>
                  <w:r>
                    <w:br/>
                  </w:r>
                  <w:r>
                    <w:rPr>
                      <w:rFonts w:ascii="仿宋_GB2312" w:hAnsi="仿宋_GB2312" w:cs="仿宋_GB2312" w:eastAsia="仿宋_GB2312"/>
                      <w:sz w:val="19"/>
                      <w:color w:val="000000"/>
                    </w:rPr>
                    <w:t xml:space="preserve"> 3、数据接口：USB2.0连接电脑成像。</w:t>
                  </w:r>
                  <w:r>
                    <w:br/>
                  </w:r>
                  <w:r>
                    <w:rPr>
                      <w:rFonts w:ascii="仿宋_GB2312" w:hAnsi="仿宋_GB2312" w:cs="仿宋_GB2312" w:eastAsia="仿宋_GB2312"/>
                      <w:sz w:val="19"/>
                      <w:color w:val="000000"/>
                    </w:rPr>
                    <w:t xml:space="preserve"> 二、控制软件要求：</w:t>
                  </w:r>
                  <w:r>
                    <w:br/>
                  </w:r>
                  <w:r>
                    <w:rPr>
                      <w:rFonts w:ascii="仿宋_GB2312" w:hAnsi="仿宋_GB2312" w:cs="仿宋_GB2312" w:eastAsia="仿宋_GB2312"/>
                      <w:sz w:val="19"/>
                      <w:color w:val="000000"/>
                    </w:rPr>
                    <w:t xml:space="preserve"> 1、实时静态图像捕捉；设定的时间间隔依法捕捉静态图像；</w:t>
                  </w:r>
                  <w:r>
                    <w:br/>
                  </w:r>
                  <w:r>
                    <w:rPr>
                      <w:rFonts w:ascii="仿宋_GB2312" w:hAnsi="仿宋_GB2312" w:cs="仿宋_GB2312" w:eastAsia="仿宋_GB2312"/>
                      <w:sz w:val="19"/>
                      <w:color w:val="000000"/>
                    </w:rPr>
                    <w:t xml:space="preserve"> 2、可以JPG、BMP、TIF及SFC形式保存图像；</w:t>
                  </w:r>
                  <w:r>
                    <w:br/>
                  </w:r>
                  <w:r>
                    <w:rPr>
                      <w:rFonts w:ascii="仿宋_GB2312" w:hAnsi="仿宋_GB2312" w:cs="仿宋_GB2312" w:eastAsia="仿宋_GB2312"/>
                      <w:sz w:val="19"/>
                      <w:color w:val="000000"/>
                    </w:rPr>
                    <w:t xml:space="preserve"> 3、图像有1600x1200，800x600，640x480，320x240 等像素大小；</w:t>
                  </w:r>
                  <w:r>
                    <w:br/>
                  </w:r>
                  <w:r>
                    <w:rPr>
                      <w:rFonts w:ascii="仿宋_GB2312" w:hAnsi="仿宋_GB2312" w:cs="仿宋_GB2312" w:eastAsia="仿宋_GB2312"/>
                      <w:sz w:val="19"/>
                      <w:color w:val="000000"/>
                    </w:rPr>
                    <w:t xml:space="preserve"> 4、计算机上全屏实时显示活体图像；</w:t>
                  </w:r>
                  <w:r>
                    <w:br/>
                  </w:r>
                  <w:r>
                    <w:rPr>
                      <w:rFonts w:ascii="仿宋_GB2312" w:hAnsi="仿宋_GB2312" w:cs="仿宋_GB2312" w:eastAsia="仿宋_GB2312"/>
                      <w:sz w:val="19"/>
                      <w:color w:val="000000"/>
                    </w:rPr>
                    <w:t xml:space="preserve"> 5、以AVI格式摄录运动影像；</w:t>
                  </w:r>
                  <w:r>
                    <w:br/>
                  </w:r>
                  <w:r>
                    <w:rPr>
                      <w:rFonts w:ascii="仿宋_GB2312" w:hAnsi="仿宋_GB2312" w:cs="仿宋_GB2312" w:eastAsia="仿宋_GB2312"/>
                      <w:sz w:val="19"/>
                      <w:color w:val="000000"/>
                    </w:rPr>
                    <w:t xml:space="preserve"> 6、具有缩放、剪切、测量、自动计数、导入电子数据表、生成报告等功能；</w:t>
                  </w:r>
                  <w:r>
                    <w:br/>
                  </w:r>
                  <w:r>
                    <w:rPr>
                      <w:rFonts w:ascii="仿宋_GB2312" w:hAnsi="仿宋_GB2312" w:cs="仿宋_GB2312" w:eastAsia="仿宋_GB2312"/>
                      <w:sz w:val="19"/>
                      <w:color w:val="000000"/>
                    </w:rPr>
                    <w:t xml:space="preserve"> 7、图像处理：亮度/对比度，色调/饱和度，任意旋转，任意缩放，支持多种图像格式；</w:t>
                  </w:r>
                  <w:r>
                    <w:br/>
                  </w:r>
                  <w:r>
                    <w:rPr>
                      <w:rFonts w:ascii="仿宋_GB2312" w:hAnsi="仿宋_GB2312" w:cs="仿宋_GB2312" w:eastAsia="仿宋_GB2312"/>
                      <w:sz w:val="19"/>
                      <w:color w:val="000000"/>
                    </w:rPr>
                    <w:t xml:space="preserve"> 8、图像合并：将不同景深的图像合并成一张清晰的图像，可通过均衡，减弱或增强等不同方式合并图像；</w:t>
                  </w:r>
                  <w:r>
                    <w:br/>
                  </w:r>
                  <w:r>
                    <w:rPr>
                      <w:rFonts w:ascii="仿宋_GB2312" w:hAnsi="仿宋_GB2312" w:cs="仿宋_GB2312" w:eastAsia="仿宋_GB2312"/>
                      <w:sz w:val="19"/>
                      <w:color w:val="000000"/>
                    </w:rPr>
                    <w:t xml:space="preserve"> 9、图像编辑：特征目标标记，文字标注并保存；在图片上进行文字、图形、箭头等符号标注，可以、进行多图层保存；</w:t>
                  </w:r>
                  <w:r>
                    <w:br/>
                  </w:r>
                  <w:r>
                    <w:rPr>
                      <w:rFonts w:ascii="仿宋_GB2312" w:hAnsi="仿宋_GB2312" w:cs="仿宋_GB2312" w:eastAsia="仿宋_GB2312"/>
                      <w:sz w:val="19"/>
                      <w:color w:val="000000"/>
                    </w:rPr>
                    <w:t xml:space="preserve"> 10、图文报表打印：测量记录、测量结果可实时打印，图文并茂，便于保存、论文发表和学术交流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学生显微镜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总放大倍数≥640X。单目观察镜筒，目镜： H10X、H16X。物镜：消色差4X、10X、40X（弹）。金属载物台，旋转光阑板聚光镜，平凹反光镜光源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放大镜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5倍，直径不小于75mm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放大镜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3倍，直径不小于40mm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酒精喷灯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验室常用工具，供中小学理化实验进行弯曲玻管（棒）和熔接玻璃管用，结构为座式；有壶体、预燃杯、壶嘴、喷管、火苗调节杆等部分；壶体容积不小于300mL，使用时在预燃杯中倒入约2/3杯的酒精时，预燃杯中酒精燃烧约40秒钟，喷管立即喷火，预燃杯酒精燃烧完毕，喷管喷火不会停止；壶体焊缝紧密，无漏洒酒精和漏气；喷管各焊接处用银铜料焊接，不会因喷火燃烧而熔化焊接处；材质：铜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三脚架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由铁环和三只脚焊接而成。铁环内径：φ79mm，外径：φ96mm，厚度：5mm；脚采用φ6mm圆钢制作，脚高135mm。产品的三只脚脚距相等，立放平台上时圆环与台面平行。</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塑料9孔</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电磁实验用旋转架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原旋转架，由底座、转轴和转台等组成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百叶箱支架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百叶箱</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460mm×290mm×537mm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500mm  钢制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托盘天平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1．最大称量500g，分度值0.5g,标尺称量0-10g。</w:t>
                  </w:r>
                  <w:r>
                    <w:br/>
                  </w:r>
                  <w:r>
                    <w:rPr>
                      <w:rFonts w:ascii="仿宋_GB2312" w:hAnsi="仿宋_GB2312" w:cs="仿宋_GB2312" w:eastAsia="仿宋_GB2312"/>
                      <w:sz w:val="19"/>
                      <w:color w:val="000000"/>
                    </w:rPr>
                    <w:t xml:space="preserve"> 2．底座为金属冲压件, 表面喷塑，颜色为绿色。</w:t>
                  </w:r>
                  <w:r>
                    <w:br/>
                  </w:r>
                  <w:r>
                    <w:rPr>
                      <w:rFonts w:ascii="仿宋_GB2312" w:hAnsi="仿宋_GB2312" w:cs="仿宋_GB2312" w:eastAsia="仿宋_GB2312"/>
                      <w:sz w:val="19"/>
                      <w:color w:val="000000"/>
                    </w:rPr>
                    <w:t xml:space="preserve"> 3．横梁，支架，盘托架为金属制，表面镀铬，</w:t>
                  </w:r>
                  <w:r>
                    <w:br/>
                  </w:r>
                  <w:r>
                    <w:rPr>
                      <w:rFonts w:ascii="仿宋_GB2312" w:hAnsi="仿宋_GB2312" w:cs="仿宋_GB2312" w:eastAsia="仿宋_GB2312"/>
                      <w:sz w:val="19"/>
                      <w:color w:val="000000"/>
                    </w:rPr>
                    <w:t xml:space="preserve"> 4．两边吊架为锌合金压铸件，刀子为钢制，双向调节螺母。</w:t>
                  </w:r>
                  <w:r>
                    <w:br/>
                  </w:r>
                  <w:r>
                    <w:rPr>
                      <w:rFonts w:ascii="仿宋_GB2312" w:hAnsi="仿宋_GB2312" w:cs="仿宋_GB2312" w:eastAsia="仿宋_GB2312"/>
                      <w:sz w:val="19"/>
                      <w:color w:val="000000"/>
                    </w:rPr>
                    <w:t xml:space="preserve"> 5.标尺刻度清晰，游码滑动自如。</w:t>
                  </w:r>
                  <w:r>
                    <w:br/>
                  </w:r>
                  <w:r>
                    <w:rPr>
                      <w:rFonts w:ascii="仿宋_GB2312" w:hAnsi="仿宋_GB2312" w:cs="仿宋_GB2312" w:eastAsia="仿宋_GB2312"/>
                      <w:sz w:val="19"/>
                      <w:color w:val="000000"/>
                    </w:rPr>
                    <w:t xml:space="preserve"> 6.双托盘，托盘为塑胶制成</w:t>
                  </w:r>
                  <w:r>
                    <w:br/>
                  </w:r>
                  <w:r>
                    <w:rPr>
                      <w:rFonts w:ascii="仿宋_GB2312" w:hAnsi="仿宋_GB2312" w:cs="仿宋_GB2312" w:eastAsia="仿宋_GB2312"/>
                      <w:sz w:val="19"/>
                      <w:color w:val="000000"/>
                    </w:rPr>
                    <w:t xml:space="preserve"> 7．砝码组合的总质量（包括标尺计量值）应不小于天平的最大秤量。 附件：四等砝码一套，镊子一把，专用塑料砝码盒一个，各种砝码定位放置。</w:t>
                  </w:r>
                  <w:r>
                    <w:br/>
                  </w:r>
                  <w:r>
                    <w:rPr>
                      <w:rFonts w:ascii="仿宋_GB2312" w:hAnsi="仿宋_GB2312" w:cs="仿宋_GB2312" w:eastAsia="仿宋_GB2312"/>
                      <w:sz w:val="19"/>
                      <w:color w:val="000000"/>
                    </w:rPr>
                    <w:t xml:space="preserve"> 8． 冲压件及铸件表面应光洁平整，不应有毛刺、锋棱、裂纹和显见砂眼。电镀件的镀层应色泽均匀，不应有露底和显见的麻点、水迹、擦伤等缺陷。油漆件表面应平整光滑，色泽均匀，不应有露底、起泡、挂漆、擦伤等缺陷。</w:t>
                  </w:r>
                  <w:r>
                    <w:br/>
                  </w:r>
                  <w:r>
                    <w:rPr>
                      <w:rFonts w:ascii="仿宋_GB2312" w:hAnsi="仿宋_GB2312" w:cs="仿宋_GB2312" w:eastAsia="仿宋_GB2312"/>
                      <w:sz w:val="19"/>
                      <w:color w:val="000000"/>
                    </w:rPr>
                    <w:t xml:space="preserve"> 9． 符合JY0001－2003《教学仪器一般质量要求》的有关规定。</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金属钩码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50g × l0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体重计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附测体高装置</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电子停表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0.1s</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红液，0℃～100℃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温度计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水银，0℃～100℃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体温计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水银，35℃～42℃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寒暑表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最低温度表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—52℃～+41℃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条形盒测力计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5N</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条形盒测力计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2.5N</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条形盒测力计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lN</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湿度计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指针式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指南针</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雨量器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压簧</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拉簧</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沉浮块</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同体积不同质量、同质量不同形状、可改变质量等物体</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杠杆尺及支架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滑轮组及支架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轮轴及支架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齿轮组及支架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弹簧片</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三球仪</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物体热涨冷缩实验材料</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金属球、塑料球、实验架等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灯座及灯泡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物体导电性实验材料</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条形磁铁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D—CG—LT一180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条形磁铁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蹄形磁铁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D—CG—LU—80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蹄形磁铁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磁针</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环形磁铁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电磁铁组装材料</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演示用，具备充磁功能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手摇发电机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小孔成像装置</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组装式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平面镜及支架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曲面镜及支架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凸面镜、凹面镜等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透镜、棱镜及支架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凸透镜、凹面镜等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成像屏及支架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塑料注射器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单摆</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一个摆球</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中国政区地图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中国地形地图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小学科学安全操作挂图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小学科学物质世界教学挂图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小学科学地球与宇宙教学挂图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量筒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量杯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甘油注射器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φ15mm×150mm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φ20mm×200mm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平、长，250mL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锥形瓶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150mL，含灯芯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漏斗</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Y形管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集气瓶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125mL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镊子</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不锈钢，尖头125mm长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试管夹</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木制或竹制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石棉网</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125*125mm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燃烧匙</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铜制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药匙</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塑料制，大中小各一</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φ5mm～φ6mm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千克</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φ5mm～φ6mm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橡胶管</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千克</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橡胶塞</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千克</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试管刷</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烧瓶刷</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满足小学教学要求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培养皿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蒸发皿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瓷，60mm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塑料量杯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硫酸铝钾(明矾)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500g</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500g</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工业</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pH广范围试纸</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1～14</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载玻片</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50片/盒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盖玻片</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100片/盒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测电笔</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氖泡式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一字螺丝刀</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长Φ6mm150mm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十字螺丝刀</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长Φ6mm150mm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尖嘴钳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木工锯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框架式，两头用硬木，中间横档用杉木，表面涂清漆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钢手锯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规格：300mm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钢丝钳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手锤</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0.5kg</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活扳手</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电烙铁</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60W，20W</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手电钻</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φ1mm～φ13mm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剪刀</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不锈钢；长度不小于130mm；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小刀</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金属制品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手摇铃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钟形金属壳体,木质手柄,口径不小于100mm。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喷水壶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供喷水用，容积≧1000ml。喷壶为塑料制产品，喷壶嘴孔大小一致，出水流畅。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程控交换机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默认支持500IP分机，可扩展至1000IP分机，200并发；系统软件可显示授权许可和并发数</w:t>
                  </w:r>
                  <w:r>
                    <w:br/>
                  </w:r>
                  <w:r>
                    <w:rPr>
                      <w:rFonts w:ascii="仿宋_GB2312" w:hAnsi="仿宋_GB2312" w:cs="仿宋_GB2312" w:eastAsia="仿宋_GB2312"/>
                      <w:sz w:val="19"/>
                      <w:color w:val="000000"/>
                    </w:rPr>
                    <w:t xml:space="preserve"> 支持500条VOIP中继，可扩展至1000VOIP中继；</w:t>
                  </w:r>
                  <w:r>
                    <w:br/>
                  </w:r>
                  <w:r>
                    <w:rPr>
                      <w:rFonts w:ascii="仿宋_GB2312" w:hAnsi="仿宋_GB2312" w:cs="仿宋_GB2312" w:eastAsia="仿宋_GB2312"/>
                      <w:sz w:val="19"/>
                      <w:color w:val="000000"/>
                    </w:rPr>
                    <w:t xml:space="preserve"> 可选内置PSTN模拟中继（8-48）端口，</w:t>
                  </w:r>
                  <w:r>
                    <w:br/>
                  </w:r>
                  <w:r>
                    <w:rPr>
                      <w:rFonts w:ascii="仿宋_GB2312" w:hAnsi="仿宋_GB2312" w:cs="仿宋_GB2312" w:eastAsia="仿宋_GB2312"/>
                      <w:sz w:val="19"/>
                      <w:color w:val="000000"/>
                    </w:rPr>
                    <w:t xml:space="preserve"> 支持自带显示屏（可显示ip地址，模拟端口状态，并发数 ，型号）。采用标准机架结构；内置（电源板+ARM主板+模拟接口板）</w:t>
                  </w:r>
                  <w:r>
                    <w:br/>
                  </w:r>
                  <w:r>
                    <w:rPr>
                      <w:rFonts w:ascii="仿宋_GB2312" w:hAnsi="仿宋_GB2312" w:cs="仿宋_GB2312" w:eastAsia="仿宋_GB2312"/>
                      <w:sz w:val="19"/>
                      <w:color w:val="000000"/>
                    </w:rPr>
                    <w:t xml:space="preserve"> 1、高性能ARM 4核 8G内存，32G存储，嵌入式处理器, 4个网口（2个wan口+2个lan口）。</w:t>
                  </w:r>
                  <w:r>
                    <w:br/>
                  </w:r>
                  <w:r>
                    <w:rPr>
                      <w:rFonts w:ascii="仿宋_GB2312" w:hAnsi="仿宋_GB2312" w:cs="仿宋_GB2312" w:eastAsia="仿宋_GB2312"/>
                      <w:sz w:val="19"/>
                      <w:color w:val="000000"/>
                    </w:rPr>
                    <w:t xml:space="preserve"> 2、支持SIP协议, 支持TCP/UDP/TLS多种承载方式, 支持SRTP语音加密。</w:t>
                  </w:r>
                  <w:r>
                    <w:br/>
                  </w:r>
                  <w:r>
                    <w:rPr>
                      <w:rFonts w:ascii="仿宋_GB2312" w:hAnsi="仿宋_GB2312" w:cs="仿宋_GB2312" w:eastAsia="仿宋_GB2312"/>
                      <w:sz w:val="19"/>
                      <w:color w:val="000000"/>
                    </w:rPr>
                    <w:t xml:space="preserve"> 3、支持多种音视频编解码方式, alaw、ulam、g729、g722、g726、gsm、ilbc、h264、vp8。</w:t>
                  </w:r>
                  <w:r>
                    <w:br/>
                  </w:r>
                  <w:r>
                    <w:rPr>
                      <w:rFonts w:ascii="仿宋_GB2312" w:hAnsi="仿宋_GB2312" w:cs="仿宋_GB2312" w:eastAsia="仿宋_GB2312"/>
                      <w:sz w:val="19"/>
                      <w:color w:val="000000"/>
                    </w:rPr>
                    <w:t xml:space="preserve"> 4、支持语音通话, 通话录音, 电话会议, 广播, 智能路由, 多方通话, 异地组网, 多机互联。</w:t>
                  </w:r>
                  <w:r>
                    <w:br/>
                  </w:r>
                  <w:r>
                    <w:rPr>
                      <w:rFonts w:ascii="仿宋_GB2312" w:hAnsi="仿宋_GB2312" w:cs="仿宋_GB2312" w:eastAsia="仿宋_GB2312"/>
                      <w:sz w:val="19"/>
                      <w:color w:val="000000"/>
                    </w:rPr>
                    <w:t xml:space="preserve"> 5、IVR智能语音导航, 中英文多级导航, 黑白名单, 分机彩铃, 振铃组, 呼叫队列, 热线呼叫,</w:t>
                  </w:r>
                  <w:r>
                    <w:br/>
                  </w:r>
                  <w:r>
                    <w:rPr>
                      <w:rFonts w:ascii="仿宋_GB2312" w:hAnsi="仿宋_GB2312" w:cs="仿宋_GB2312" w:eastAsia="仿宋_GB2312"/>
                      <w:sz w:val="19"/>
                      <w:color w:val="000000"/>
                    </w:rPr>
                    <w:t xml:space="preserve"> 6、点对点视频通话, 通话转接, 来电截答, 中继组, 内线组, 遇忙回叫, 传真透传, T38传真。</w:t>
                  </w:r>
                  <w:r>
                    <w:br/>
                  </w:r>
                  <w:r>
                    <w:rPr>
                      <w:rFonts w:ascii="仿宋_GB2312" w:hAnsi="仿宋_GB2312" w:cs="仿宋_GB2312" w:eastAsia="仿宋_GB2312"/>
                      <w:sz w:val="19"/>
                      <w:color w:val="000000"/>
                    </w:rPr>
                    <w:t xml:space="preserve"> 7、呼叫停泊, 呼叫等待, 呼叫跟随, 快速拨号, 分机漫游, 密码锁, 一号通。</w:t>
                  </w:r>
                  <w:r>
                    <w:br/>
                  </w:r>
                  <w:r>
                    <w:rPr>
                      <w:rFonts w:ascii="仿宋_GB2312" w:hAnsi="仿宋_GB2312" w:cs="仿宋_GB2312" w:eastAsia="仿宋_GB2312"/>
                      <w:sz w:val="19"/>
                      <w:color w:val="000000"/>
                    </w:rPr>
                    <w:t xml:space="preserve"> 8、通话强插, 通话强拆, 通话限时, 通话监听, 密语监听, 秘书功能,</w:t>
                  </w:r>
                  <w:r>
                    <w:br/>
                  </w:r>
                  <w:r>
                    <w:rPr>
                      <w:rFonts w:ascii="仿宋_GB2312" w:hAnsi="仿宋_GB2312" w:cs="仿宋_GB2312" w:eastAsia="仿宋_GB2312"/>
                      <w:sz w:val="19"/>
                      <w:color w:val="000000"/>
                    </w:rPr>
                    <w:t xml:space="preserve"> 9、API接口, 通话记录, 免打扰（限时）, 叫醒, 语音留言, 留言转邮件。</w:t>
                  </w:r>
                  <w:r>
                    <w:br/>
                  </w:r>
                  <w:r>
                    <w:rPr>
                      <w:rFonts w:ascii="仿宋_GB2312" w:hAnsi="仿宋_GB2312" w:cs="仿宋_GB2312" w:eastAsia="仿宋_GB2312"/>
                      <w:sz w:val="19"/>
                      <w:color w:val="000000"/>
                    </w:rPr>
                    <w:t xml:space="preserve"> 10、一号多机, 远程注册, 抖动缓冲, 回声抵消,</w:t>
                  </w:r>
                  <w:r>
                    <w:br/>
                  </w:r>
                  <w:r>
                    <w:rPr>
                      <w:rFonts w:ascii="仿宋_GB2312" w:hAnsi="仿宋_GB2312" w:cs="仿宋_GB2312" w:eastAsia="仿宋_GB2312"/>
                      <w:sz w:val="19"/>
                      <w:color w:val="000000"/>
                    </w:rPr>
                    <w:t xml:space="preserve"> 11、USB存储扩展, TF卡存储扩展, Samba网盘存储扩展。</w:t>
                  </w:r>
                  <w:r>
                    <w:br/>
                  </w:r>
                  <w:r>
                    <w:rPr>
                      <w:rFonts w:ascii="仿宋_GB2312" w:hAnsi="仿宋_GB2312" w:cs="仿宋_GB2312" w:eastAsia="仿宋_GB2312"/>
                      <w:sz w:val="19"/>
                      <w:color w:val="000000"/>
                    </w:rPr>
                    <w:t xml:space="preserve"> 12、多语言WEB管理, 状态指示, 录音工具, 网络抓包工具, 网络测试工具,</w:t>
                  </w:r>
                  <w:r>
                    <w:br/>
                  </w:r>
                  <w:r>
                    <w:rPr>
                      <w:rFonts w:ascii="仿宋_GB2312" w:hAnsi="仿宋_GB2312" w:cs="仿宋_GB2312" w:eastAsia="仿宋_GB2312"/>
                      <w:sz w:val="19"/>
                      <w:color w:val="000000"/>
                    </w:rPr>
                    <w:t xml:space="preserve"> 13、网络防火墙, SIP自动防御, WEB登录防御, SIP注册安全策略(IP地址限制、用户代理限制)。</w:t>
                  </w:r>
                  <w:r>
                    <w:br/>
                  </w:r>
                  <w:r>
                    <w:rPr>
                      <w:rFonts w:ascii="仿宋_GB2312" w:hAnsi="仿宋_GB2312" w:cs="仿宋_GB2312" w:eastAsia="仿宋_GB2312"/>
                      <w:sz w:val="19"/>
                      <w:color w:val="000000"/>
                    </w:rPr>
                    <w:t xml:space="preserve"> 14、支持双机热备，远程管理，免费提供远程管理平台。</w:t>
                  </w:r>
                  <w:r>
                    <w:br/>
                  </w:r>
                  <w:r>
                    <w:rPr>
                      <w:rFonts w:ascii="仿宋_GB2312" w:hAnsi="仿宋_GB2312" w:cs="仿宋_GB2312" w:eastAsia="仿宋_GB2312"/>
                      <w:sz w:val="19"/>
                      <w:color w:val="000000"/>
                    </w:rPr>
                    <w:t xml:space="preserve"> 15、支持专业的话务台软件，计费软件，录音软件。</w:t>
                  </w:r>
                  <w:r>
                    <w:br/>
                  </w:r>
                  <w:r>
                    <w:rPr>
                      <w:rFonts w:ascii="仿宋_GB2312" w:hAnsi="仿宋_GB2312" w:cs="仿宋_GB2312" w:eastAsia="仿宋_GB2312"/>
                      <w:sz w:val="19"/>
                      <w:color w:val="000000"/>
                    </w:rPr>
                    <w:t xml:space="preserve"> 16.16路模拟外线接入，RJ11接口</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语音网关</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模拟语音网关支持16/32个 FXS/FXO 端口的组合，具有1U标准机器下高性能 IP 语音网关。提供编解码器包括 G.711A，G.711U，G.729，G.722，ILBC。NSN9000i-D300 VoIP 语音网关使用标准的 SIP 协议，全面兼容了多种选择与领先的 IMS/ NGN 平台，IPPBX 和 SIP 服务器。具备良好的语音/传真处理能力，超高稳定性，为运营商、企业，公司电话系统提供高效、高质量的 IP 通话业务。</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IP电话</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6线SIP(支持备份服务器）</w:t>
                  </w:r>
                  <w:r>
                    <w:br/>
                  </w:r>
                  <w:r>
                    <w:rPr>
                      <w:rFonts w:ascii="仿宋_GB2312" w:hAnsi="仿宋_GB2312" w:cs="仿宋_GB2312" w:eastAsia="仿宋_GB2312"/>
                      <w:sz w:val="19"/>
                      <w:color w:val="000000"/>
                    </w:rPr>
                    <w:t xml:space="preserve"> 两线路按键（带单色LED）</w:t>
                  </w:r>
                  <w:r>
                    <w:br/>
                  </w:r>
                  <w:r>
                    <w:rPr>
                      <w:rFonts w:ascii="仿宋_GB2312" w:hAnsi="仿宋_GB2312" w:cs="仿宋_GB2312" w:eastAsia="仿宋_GB2312"/>
                      <w:sz w:val="19"/>
                      <w:color w:val="000000"/>
                    </w:rPr>
                    <w:t xml:space="preserve"> 128 * 64 像素全视角带背光灯LCD                    </w:t>
                  </w:r>
                  <w:r>
                    <w:br/>
                  </w:r>
                  <w:r>
                    <w:rPr>
                      <w:rFonts w:ascii="仿宋_GB2312" w:hAnsi="仿宋_GB2312" w:cs="仿宋_GB2312" w:eastAsia="仿宋_GB2312"/>
                      <w:sz w:val="19"/>
                      <w:color w:val="000000"/>
                    </w:rPr>
                    <w:t xml:space="preserve"> 2*10/100M自适应以太网口</w:t>
                  </w:r>
                  <w:r>
                    <w:br/>
                  </w:r>
                  <w:r>
                    <w:rPr>
                      <w:rFonts w:ascii="仿宋_GB2312" w:hAnsi="仿宋_GB2312" w:cs="仿宋_GB2312" w:eastAsia="仿宋_GB2312"/>
                      <w:sz w:val="19"/>
                      <w:color w:val="000000"/>
                    </w:rPr>
                    <w:t xml:space="preserve"> 支持多场景功能（可以配置多个LCD显示BLF或者LCD显示速拨按键）、LCD自带使用帮助信息</w:t>
                  </w:r>
                  <w:r>
                    <w:br/>
                  </w:r>
                  <w:r>
                    <w:rPr>
                      <w:rFonts w:ascii="仿宋_GB2312" w:hAnsi="仿宋_GB2312" w:cs="仿宋_GB2312" w:eastAsia="仿宋_GB2312"/>
                      <w:sz w:val="19"/>
                      <w:color w:val="000000"/>
                    </w:rPr>
                    <w:t xml:space="preserve"> 支持25可编程键、三方会议、</w:t>
                  </w:r>
                  <w:r>
                    <w:br/>
                  </w:r>
                  <w:r>
                    <w:rPr>
                      <w:rFonts w:ascii="仿宋_GB2312" w:hAnsi="仿宋_GB2312" w:cs="仿宋_GB2312" w:eastAsia="仿宋_GB2312"/>
                      <w:sz w:val="19"/>
                      <w:color w:val="000000"/>
                    </w:rPr>
                    <w:t xml:space="preserve"> 支持广域网、局域网不拆包装部署，支持Option 66或自定义Option128~25</w:t>
                  </w:r>
                  <w:r>
                    <w:br/>
                  </w:r>
                  <w:r>
                    <w:rPr>
                      <w:rFonts w:ascii="仿宋_GB2312" w:hAnsi="仿宋_GB2312" w:cs="仿宋_GB2312" w:eastAsia="仿宋_GB2312"/>
                      <w:sz w:val="19"/>
                      <w:color w:val="000000"/>
                    </w:rPr>
                    <w:t xml:space="preserve"> 支持11种多国语言</w:t>
                  </w:r>
                  <w:r>
                    <w:br/>
                  </w:r>
                  <w:r>
                    <w:rPr>
                      <w:rFonts w:ascii="仿宋_GB2312" w:hAnsi="仿宋_GB2312" w:cs="仿宋_GB2312" w:eastAsia="仿宋_GB2312"/>
                      <w:sz w:val="19"/>
                      <w:color w:val="000000"/>
                    </w:rPr>
                    <w:t xml:space="preserve"> 带电源插错保护功能</w:t>
                  </w:r>
                  <w:r>
                    <w:br/>
                  </w:r>
                  <w:r>
                    <w:rPr>
                      <w:rFonts w:ascii="仿宋_GB2312" w:hAnsi="仿宋_GB2312" w:cs="仿宋_GB2312" w:eastAsia="仿宋_GB2312"/>
                      <w:sz w:val="19"/>
                      <w:color w:val="000000"/>
                    </w:rPr>
                    <w:t xml:space="preserve"> 支持防止电磁波噪音干扰功能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普通电话</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功能参数</w:t>
                  </w:r>
                  <w:r>
                    <w:br/>
                  </w:r>
                  <w:r>
                    <w:rPr>
                      <w:rFonts w:ascii="仿宋_GB2312" w:hAnsi="仿宋_GB2312" w:cs="仿宋_GB2312" w:eastAsia="仿宋_GB2312"/>
                      <w:sz w:val="19"/>
                      <w:color w:val="000000"/>
                    </w:rPr>
                    <w:t xml:space="preserve"> 来电显示；铃声选择</w:t>
                  </w:r>
                  <w:r>
                    <w:br/>
                  </w:r>
                  <w:r>
                    <w:rPr>
                      <w:rFonts w:ascii="仿宋_GB2312" w:hAnsi="仿宋_GB2312" w:cs="仿宋_GB2312" w:eastAsia="仿宋_GB2312"/>
                      <w:sz w:val="19"/>
                      <w:color w:val="000000"/>
                    </w:rPr>
                    <w:t xml:space="preserve"> 铃声</w:t>
                  </w:r>
                  <w:r>
                    <w:br/>
                  </w:r>
                  <w:r>
                    <w:rPr>
                      <w:rFonts w:ascii="仿宋_GB2312" w:hAnsi="仿宋_GB2312" w:cs="仿宋_GB2312" w:eastAsia="仿宋_GB2312"/>
                      <w:sz w:val="19"/>
                      <w:color w:val="000000"/>
                    </w:rPr>
                    <w:t xml:space="preserve"> 可选</w:t>
                  </w:r>
                  <w:r>
                    <w:br/>
                  </w:r>
                  <w:r>
                    <w:rPr>
                      <w:rFonts w:ascii="仿宋_GB2312" w:hAnsi="仿宋_GB2312" w:cs="仿宋_GB2312" w:eastAsia="仿宋_GB2312"/>
                      <w:sz w:val="19"/>
                      <w:color w:val="000000"/>
                    </w:rPr>
                    <w:t xml:space="preserve"> 电话薄数量</w:t>
                  </w:r>
                  <w:r>
                    <w:br/>
                  </w:r>
                  <w:r>
                    <w:rPr>
                      <w:rFonts w:ascii="仿宋_GB2312" w:hAnsi="仿宋_GB2312" w:cs="仿宋_GB2312" w:eastAsia="仿宋_GB2312"/>
                      <w:sz w:val="19"/>
                      <w:color w:val="000000"/>
                    </w:rPr>
                    <w:t xml:space="preserve"> 500条及以上</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电话线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四芯6P4C纯铜电话线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水晶头</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超五类非屏蔽水晶头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光纤、网线、电话线等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全频扬声器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电声参数</w:t>
                  </w:r>
                  <w:r>
                    <w:br/>
                  </w:r>
                  <w:r>
                    <w:rPr>
                      <w:rFonts w:ascii="仿宋_GB2312" w:hAnsi="仿宋_GB2312" w:cs="仿宋_GB2312" w:eastAsia="仿宋_GB2312"/>
                      <w:sz w:val="19"/>
                      <w:color w:val="000000"/>
                    </w:rPr>
                    <w:t xml:space="preserve"> 频率响应范围 (-3 dB)：150 Hz - 17 kHz</w:t>
                  </w:r>
                  <w:r>
                    <w:br/>
                  </w:r>
                  <w:r>
                    <w:rPr>
                      <w:rFonts w:ascii="仿宋_GB2312" w:hAnsi="仿宋_GB2312" w:cs="仿宋_GB2312" w:eastAsia="仿宋_GB2312"/>
                      <w:sz w:val="19"/>
                      <w:color w:val="000000"/>
                    </w:rPr>
                    <w:t xml:space="preserve"> 频率响应范围 (-6 dB)：120Hz-16kHz</w:t>
                  </w:r>
                  <w:r>
                    <w:br/>
                  </w:r>
                  <w:r>
                    <w:rPr>
                      <w:rFonts w:ascii="仿宋_GB2312" w:hAnsi="仿宋_GB2312" w:cs="仿宋_GB2312" w:eastAsia="仿宋_GB2312"/>
                      <w:sz w:val="19"/>
                      <w:color w:val="000000"/>
                    </w:rPr>
                    <w:t xml:space="preserve"> 频率响应范围 (-10 dB)：100 Hz - 20 kHz</w:t>
                  </w:r>
                  <w:r>
                    <w:br/>
                  </w:r>
                  <w:r>
                    <w:rPr>
                      <w:rFonts w:ascii="仿宋_GB2312" w:hAnsi="仿宋_GB2312" w:cs="仿宋_GB2312" w:eastAsia="仿宋_GB2312"/>
                      <w:sz w:val="19"/>
                      <w:color w:val="000000"/>
                    </w:rPr>
                    <w:t xml:space="preserve"> 覆盖范围 (-6dB) [H x V]：120°x40°</w:t>
                  </w:r>
                  <w:r>
                    <w:br/>
                  </w:r>
                  <w:r>
                    <w:rPr>
                      <w:rFonts w:ascii="仿宋_GB2312" w:hAnsi="仿宋_GB2312" w:cs="仿宋_GB2312" w:eastAsia="仿宋_GB2312"/>
                      <w:sz w:val="19"/>
                      <w:color w:val="000000"/>
                    </w:rPr>
                    <w:t xml:space="preserve"> 标称阻抗 ：8Ω</w:t>
                  </w:r>
                  <w:r>
                    <w:br/>
                  </w:r>
                  <w:r>
                    <w:rPr>
                      <w:rFonts w:ascii="仿宋_GB2312" w:hAnsi="仿宋_GB2312" w:cs="仿宋_GB2312" w:eastAsia="仿宋_GB2312"/>
                      <w:sz w:val="19"/>
                      <w:color w:val="000000"/>
                    </w:rPr>
                    <w:t xml:space="preserve"> 灵敏度：≥90dB</w:t>
                  </w:r>
                  <w:r>
                    <w:br/>
                  </w:r>
                  <w:r>
                    <w:rPr>
                      <w:rFonts w:ascii="仿宋_GB2312" w:hAnsi="仿宋_GB2312" w:cs="仿宋_GB2312" w:eastAsia="仿宋_GB2312"/>
                      <w:sz w:val="19"/>
                      <w:color w:val="000000"/>
                    </w:rPr>
                    <w:t xml:space="preserve"> 峰值功率：800W</w:t>
                  </w:r>
                  <w:r>
                    <w:br/>
                  </w:r>
                  <w:r>
                    <w:rPr>
                      <w:rFonts w:ascii="仿宋_GB2312" w:hAnsi="仿宋_GB2312" w:cs="仿宋_GB2312" w:eastAsia="仿宋_GB2312"/>
                      <w:sz w:val="19"/>
                      <w:color w:val="000000"/>
                    </w:rPr>
                    <w:t xml:space="preserve"> 持续功率：200W</w:t>
                  </w:r>
                  <w:r>
                    <w:br/>
                  </w:r>
                  <w:r>
                    <w:rPr>
                      <w:rFonts w:ascii="仿宋_GB2312" w:hAnsi="仿宋_GB2312" w:cs="仿宋_GB2312" w:eastAsia="仿宋_GB2312"/>
                      <w:sz w:val="19"/>
                      <w:color w:val="000000"/>
                    </w:rPr>
                    <w:t xml:space="preserve"> 峰值声压级：129dB</w:t>
                  </w:r>
                  <w:r>
                    <w:br/>
                  </w:r>
                  <w:r>
                    <w:rPr>
                      <w:rFonts w:ascii="仿宋_GB2312" w:hAnsi="仿宋_GB2312" w:cs="仿宋_GB2312" w:eastAsia="仿宋_GB2312"/>
                      <w:sz w:val="19"/>
                      <w:color w:val="000000"/>
                    </w:rPr>
                    <w:t xml:space="preserve"> 系统类型：无源系统</w:t>
                  </w:r>
                  <w:r>
                    <w:br/>
                  </w:r>
                  <w:r>
                    <w:rPr>
                      <w:rFonts w:ascii="仿宋_GB2312" w:hAnsi="仿宋_GB2312" w:cs="仿宋_GB2312" w:eastAsia="仿宋_GB2312"/>
                      <w:sz w:val="19"/>
                      <w:color w:val="000000"/>
                    </w:rPr>
                    <w:t xml:space="preserve"> 分频频点：-</w:t>
                  </w:r>
                  <w:r>
                    <w:br/>
                  </w:r>
                  <w:r>
                    <w:rPr>
                      <w:rFonts w:ascii="仿宋_GB2312" w:hAnsi="仿宋_GB2312" w:cs="仿宋_GB2312" w:eastAsia="仿宋_GB2312"/>
                      <w:sz w:val="19"/>
                      <w:color w:val="000000"/>
                    </w:rPr>
                    <w:t xml:space="preserve"> 扬声器单元：4 x 3.5" 钕磁单元，1"音圈</w:t>
                  </w:r>
                  <w:r>
                    <w:br/>
                  </w:r>
                  <w:r>
                    <w:rPr>
                      <w:rFonts w:ascii="仿宋_GB2312" w:hAnsi="仿宋_GB2312" w:cs="仿宋_GB2312" w:eastAsia="仿宋_GB2312"/>
                      <w:sz w:val="19"/>
                      <w:color w:val="000000"/>
                    </w:rPr>
                    <w:t xml:space="preserve"> 箱体类型：倒相式</w:t>
                  </w:r>
                  <w:r>
                    <w:br/>
                  </w:r>
                  <w:r>
                    <w:rPr>
                      <w:rFonts w:ascii="仿宋_GB2312" w:hAnsi="仿宋_GB2312" w:cs="仿宋_GB2312" w:eastAsia="仿宋_GB2312"/>
                      <w:sz w:val="19"/>
                      <w:color w:val="000000"/>
                    </w:rPr>
                    <w:t xml:space="preserve"> 连接：输入 / 连接:  凤凰接口 MSTB 4-pins</w:t>
                  </w:r>
                  <w:r>
                    <w:br/>
                  </w:r>
                  <w:r>
                    <w:rPr>
                      <w:rFonts w:ascii="仿宋_GB2312" w:hAnsi="仿宋_GB2312" w:cs="仿宋_GB2312" w:eastAsia="仿宋_GB2312"/>
                      <w:sz w:val="19"/>
                      <w:color w:val="000000"/>
                    </w:rPr>
                    <w:t xml:space="preserve"> 用户控制 ：两端输入选择拨档</w:t>
                  </w:r>
                  <w:r>
                    <w:br/>
                  </w:r>
                  <w:r>
                    <w:rPr>
                      <w:rFonts w:ascii="仿宋_GB2312" w:hAnsi="仿宋_GB2312" w:cs="仿宋_GB2312" w:eastAsia="仿宋_GB2312"/>
                      <w:sz w:val="19"/>
                      <w:color w:val="000000"/>
                    </w:rPr>
                    <w:t xml:space="preserve"> 线序：Pins 1+/1- or 2+/2- (可切换)</w:t>
                  </w:r>
                  <w:r>
                    <w:br/>
                  </w:r>
                  <w:r>
                    <w:rPr>
                      <w:rFonts w:ascii="仿宋_GB2312" w:hAnsi="仿宋_GB2312" w:cs="仿宋_GB2312" w:eastAsia="仿宋_GB2312"/>
                      <w:sz w:val="19"/>
                      <w:color w:val="000000"/>
                    </w:rPr>
                    <w:t xml:space="preserve"> 机械结构</w:t>
                  </w:r>
                  <w:r>
                    <w:br/>
                  </w:r>
                  <w:r>
                    <w:rPr>
                      <w:rFonts w:ascii="仿宋_GB2312" w:hAnsi="仿宋_GB2312" w:cs="仿宋_GB2312" w:eastAsia="仿宋_GB2312"/>
                      <w:sz w:val="19"/>
                      <w:color w:val="000000"/>
                    </w:rPr>
                    <w:t xml:space="preserve"> 箱体喷漆：黑色或白色聚脲喷漆</w:t>
                  </w:r>
                  <w:r>
                    <w:br/>
                  </w:r>
                  <w:r>
                    <w:rPr>
                      <w:rFonts w:ascii="仿宋_GB2312" w:hAnsi="仿宋_GB2312" w:cs="仿宋_GB2312" w:eastAsia="仿宋_GB2312"/>
                      <w:sz w:val="19"/>
                      <w:color w:val="000000"/>
                    </w:rPr>
                    <w:t xml:space="preserve"> 网罩：粉末涂层穿孔钢</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功率放大器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输出功率1 kHz, &lt; 0.05％THD :</w:t>
                  </w:r>
                  <w:r>
                    <w:br/>
                  </w:r>
                  <w:r>
                    <w:rPr>
                      <w:rFonts w:ascii="仿宋_GB2312" w:hAnsi="仿宋_GB2312" w:cs="仿宋_GB2312" w:eastAsia="仿宋_GB2312"/>
                      <w:sz w:val="19"/>
                      <w:color w:val="000000"/>
                    </w:rPr>
                    <w:t xml:space="preserve"> 8 Ω : 2x 400 W、4 Ω : 2x 600 W、2 Ω : 2x 800 W</w:t>
                  </w:r>
                  <w:r>
                    <w:br/>
                  </w:r>
                  <w:r>
                    <w:rPr>
                      <w:rFonts w:ascii="仿宋_GB2312" w:hAnsi="仿宋_GB2312" w:cs="仿宋_GB2312" w:eastAsia="仿宋_GB2312"/>
                      <w:sz w:val="19"/>
                      <w:color w:val="000000"/>
                    </w:rPr>
                    <w:t xml:space="preserve"> 8 Ω桥接 : 1000 W、4 Ω桥接 : 1200 W</w:t>
                  </w:r>
                  <w:r>
                    <w:br/>
                  </w:r>
                  <w:r>
                    <w:rPr>
                      <w:rFonts w:ascii="仿宋_GB2312" w:hAnsi="仿宋_GB2312" w:cs="仿宋_GB2312" w:eastAsia="仿宋_GB2312"/>
                      <w:sz w:val="19"/>
                      <w:color w:val="000000"/>
                    </w:rPr>
                    <w:t xml:space="preserve"> 频率范围(功率带宽+/- 0.1 dB): 20 Hz - 20 kHz</w:t>
                  </w:r>
                  <w:r>
                    <w:br/>
                  </w:r>
                  <w:r>
                    <w:rPr>
                      <w:rFonts w:ascii="仿宋_GB2312" w:hAnsi="仿宋_GB2312" w:cs="仿宋_GB2312" w:eastAsia="仿宋_GB2312"/>
                      <w:sz w:val="19"/>
                      <w:color w:val="000000"/>
                    </w:rPr>
                    <w:t xml:space="preserve"> 相位响应(@ 1 W 20 Hz - 20 kHz): + 15度</w:t>
                  </w:r>
                  <w:r>
                    <w:br/>
                  </w:r>
                  <w:r>
                    <w:rPr>
                      <w:rFonts w:ascii="仿宋_GB2312" w:hAnsi="仿宋_GB2312" w:cs="仿宋_GB2312" w:eastAsia="仿宋_GB2312"/>
                      <w:sz w:val="19"/>
                      <w:color w:val="000000"/>
                    </w:rPr>
                    <w:t xml:space="preserve"> 总谐波失真1 kHz (20 Hz - 20 kHz): ≤ 0.05%</w:t>
                  </w:r>
                  <w:r>
                    <w:br/>
                  </w:r>
                  <w:r>
                    <w:rPr>
                      <w:rFonts w:ascii="仿宋_GB2312" w:hAnsi="仿宋_GB2312" w:cs="仿宋_GB2312" w:eastAsia="仿宋_GB2312"/>
                      <w:sz w:val="19"/>
                      <w:color w:val="000000"/>
                    </w:rPr>
                    <w:t xml:space="preserve"> 互调失真 (SMPTE) : ≤ 0.05%</w:t>
                  </w:r>
                  <w:r>
                    <w:br/>
                  </w:r>
                  <w:r>
                    <w:rPr>
                      <w:rFonts w:ascii="仿宋_GB2312" w:hAnsi="仿宋_GB2312" w:cs="仿宋_GB2312" w:eastAsia="仿宋_GB2312"/>
                      <w:sz w:val="19"/>
                      <w:color w:val="000000"/>
                    </w:rPr>
                    <w:t xml:space="preserve"> 阻尼系数 (20 Hz - 500 Hz@ 8 Ω) : 450:1</w:t>
                  </w:r>
                  <w:r>
                    <w:br/>
                  </w:r>
                  <w:r>
                    <w:rPr>
                      <w:rFonts w:ascii="仿宋_GB2312" w:hAnsi="仿宋_GB2312" w:cs="仿宋_GB2312" w:eastAsia="仿宋_GB2312"/>
                      <w:sz w:val="19"/>
                      <w:color w:val="000000"/>
                    </w:rPr>
                    <w:t xml:space="preserve"> 串扰 (20 Hz - 20 kHz) : &gt;75 dB</w:t>
                  </w:r>
                  <w:r>
                    <w:br/>
                  </w:r>
                  <w:r>
                    <w:rPr>
                      <w:rFonts w:ascii="仿宋_GB2312" w:hAnsi="仿宋_GB2312" w:cs="仿宋_GB2312" w:eastAsia="仿宋_GB2312"/>
                      <w:sz w:val="19"/>
                      <w:color w:val="000000"/>
                    </w:rPr>
                    <w:t xml:space="preserve"> 增益 (可选) : 26 / 29 / 32 dB</w:t>
                  </w:r>
                  <w:r>
                    <w:br/>
                  </w:r>
                  <w:r>
                    <w:rPr>
                      <w:rFonts w:ascii="仿宋_GB2312" w:hAnsi="仿宋_GB2312" w:cs="仿宋_GB2312" w:eastAsia="仿宋_GB2312"/>
                      <w:sz w:val="19"/>
                      <w:color w:val="000000"/>
                    </w:rPr>
                    <w:t xml:space="preserve"> 灵敏度 : 0.775 / 1.0 / 1.55 V</w:t>
                  </w:r>
                  <w:r>
                    <w:br/>
                  </w:r>
                  <w:r>
                    <w:rPr>
                      <w:rFonts w:ascii="仿宋_GB2312" w:hAnsi="仿宋_GB2312" w:cs="仿宋_GB2312" w:eastAsia="仿宋_GB2312"/>
                      <w:sz w:val="19"/>
                      <w:color w:val="000000"/>
                    </w:rPr>
                    <w:t xml:space="preserve"> 信噪比 : ≥100 dB</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处理器+前级效果器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1，具有音箱处理器功能的卡拉OK效果器，各部分功能可独立调节。</w:t>
                  </w:r>
                  <w:r>
                    <w:br/>
                  </w:r>
                  <w:r>
                    <w:rPr>
                      <w:rFonts w:ascii="仿宋_GB2312" w:hAnsi="仿宋_GB2312" w:cs="仿宋_GB2312" w:eastAsia="仿宋_GB2312"/>
                      <w:sz w:val="19"/>
                      <w:color w:val="000000"/>
                    </w:rPr>
                    <w:t xml:space="preserve"> 2，采用2Bit数据总线和32Bit DSP。</w:t>
                  </w:r>
                  <w:r>
                    <w:br/>
                  </w:r>
                  <w:r>
                    <w:rPr>
                      <w:rFonts w:ascii="仿宋_GB2312" w:hAnsi="仿宋_GB2312" w:cs="仿宋_GB2312" w:eastAsia="仿宋_GB2312"/>
                      <w:sz w:val="19"/>
                      <w:color w:val="000000"/>
                    </w:rPr>
                    <w:t xml:space="preserve"> 3，音乐设有7段参量均衡。音乐到主输出高通滤波器：12dB/24dB(0Hz - 303Hz)</w:t>
                  </w:r>
                  <w:r>
                    <w:br/>
                  </w:r>
                  <w:r>
                    <w:rPr>
                      <w:rFonts w:ascii="仿宋_GB2312" w:hAnsi="仿宋_GB2312" w:cs="仿宋_GB2312" w:eastAsia="仿宋_GB2312"/>
                      <w:sz w:val="19"/>
                      <w:color w:val="000000"/>
                    </w:rPr>
                    <w:t xml:space="preserve"> 4，话筒设有15段参量均衡。有麦克风压限功能。</w:t>
                  </w:r>
                  <w:r>
                    <w:br/>
                  </w:r>
                  <w:r>
                    <w:rPr>
                      <w:rFonts w:ascii="仿宋_GB2312" w:hAnsi="仿宋_GB2312" w:cs="仿宋_GB2312" w:eastAsia="仿宋_GB2312"/>
                      <w:sz w:val="19"/>
                      <w:color w:val="000000"/>
                    </w:rPr>
                    <w:t xml:space="preserve"> 5，主输出设有5段参量均衡。 有压缩限幅器。</w:t>
                  </w:r>
                  <w:r>
                    <w:br/>
                  </w:r>
                  <w:r>
                    <w:rPr>
                      <w:rFonts w:ascii="仿宋_GB2312" w:hAnsi="仿宋_GB2312" w:cs="仿宋_GB2312" w:eastAsia="仿宋_GB2312"/>
                      <w:sz w:val="19"/>
                      <w:color w:val="000000"/>
                    </w:rPr>
                    <w:t xml:space="preserve"> 6，中置输出，后置输出及超低均设有3段参量均衡。</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最大输入电平：4V(RMS)；最大输出电平：4V(RMS)；音乐通道增益：MAX：12dB；麦克风灵敏度：64mV (Out：4V)；信噪比：&gt;80d</w:t>
                  </w:r>
                  <w:r>
                    <w:br/>
                  </w:r>
                  <w:r>
                    <w:rPr>
                      <w:rFonts w:ascii="仿宋_GB2312" w:hAnsi="仿宋_GB2312" w:cs="仿宋_GB2312" w:eastAsia="仿宋_GB2312"/>
                      <w:sz w:val="19"/>
                      <w:color w:val="000000"/>
                    </w:rPr>
                    <w:t xml:space="preserve"> 输入电压：~220V  50Hz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双通道无线手持话筒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载波频段：UHF 620~934MHz</w:t>
                  </w:r>
                  <w:r>
                    <w:br/>
                  </w:r>
                  <w:r>
                    <w:rPr>
                      <w:rFonts w:ascii="仿宋_GB2312" w:hAnsi="仿宋_GB2312" w:cs="仿宋_GB2312" w:eastAsia="仿宋_GB2312"/>
                      <w:sz w:val="19"/>
                      <w:color w:val="000000"/>
                    </w:rPr>
                    <w:t xml:space="preserve"> 接收天线：后置分离式设计</w:t>
                  </w:r>
                  <w:r>
                    <w:br/>
                  </w:r>
                  <w:r>
                    <w:rPr>
                      <w:rFonts w:ascii="仿宋_GB2312" w:hAnsi="仿宋_GB2312" w:cs="仿宋_GB2312" w:eastAsia="仿宋_GB2312"/>
                      <w:sz w:val="19"/>
                      <w:color w:val="000000"/>
                    </w:rPr>
                    <w:t xml:space="preserve"> 接收频道：双频道</w:t>
                  </w:r>
                  <w:r>
                    <w:br/>
                  </w:r>
                  <w:r>
                    <w:rPr>
                      <w:rFonts w:ascii="仿宋_GB2312" w:hAnsi="仿宋_GB2312" w:cs="仿宋_GB2312" w:eastAsia="仿宋_GB2312"/>
                      <w:sz w:val="19"/>
                      <w:color w:val="000000"/>
                    </w:rPr>
                    <w:t xml:space="preserve"> 预设频率数：第1～6群组各预设8个无条件限制的互不干扰频率，第7～10群组各预设16个互不干扰频率，共预设112个精挑的频率组合。</w:t>
                  </w:r>
                  <w:r>
                    <w:br/>
                  </w:r>
                  <w:r>
                    <w:rPr>
                      <w:rFonts w:ascii="仿宋_GB2312" w:hAnsi="仿宋_GB2312" w:cs="仿宋_GB2312" w:eastAsia="仿宋_GB2312"/>
                      <w:sz w:val="19"/>
                      <w:color w:val="000000"/>
                    </w:rPr>
                    <w:t xml:space="preserve"> 接收方式：CPU控制自动选讯接收</w:t>
                  </w:r>
                  <w:r>
                    <w:br/>
                  </w:r>
                  <w:r>
                    <w:rPr>
                      <w:rFonts w:ascii="仿宋_GB2312" w:hAnsi="仿宋_GB2312" w:cs="仿宋_GB2312" w:eastAsia="仿宋_GB2312"/>
                      <w:sz w:val="19"/>
                      <w:color w:val="000000"/>
                    </w:rPr>
                    <w:t xml:space="preserve"> 振荡模式：PLL电路，频率稳定度≦0.005%（-10+60°C）</w:t>
                  </w:r>
                  <w:r>
                    <w:br/>
                  </w:r>
                  <w:r>
                    <w:rPr>
                      <w:rFonts w:ascii="仿宋_GB2312" w:hAnsi="仿宋_GB2312" w:cs="仿宋_GB2312" w:eastAsia="仿宋_GB2312"/>
                      <w:sz w:val="19"/>
                      <w:color w:val="000000"/>
                    </w:rPr>
                    <w:t xml:space="preserve"> 实用灵敏度：输入10dBμV时，S/N&gt;80dB</w:t>
                  </w:r>
                  <w:r>
                    <w:br/>
                  </w:r>
                  <w:r>
                    <w:rPr>
                      <w:rFonts w:ascii="仿宋_GB2312" w:hAnsi="仿宋_GB2312" w:cs="仿宋_GB2312" w:eastAsia="仿宋_GB2312"/>
                      <w:sz w:val="19"/>
                      <w:color w:val="000000"/>
                    </w:rPr>
                    <w:t xml:space="preserve"> 最大偏移度：±68KHz</w:t>
                  </w:r>
                  <w:r>
                    <w:br/>
                  </w:r>
                  <w:r>
                    <w:rPr>
                      <w:rFonts w:ascii="仿宋_GB2312" w:hAnsi="仿宋_GB2312" w:cs="仿宋_GB2312" w:eastAsia="仿宋_GB2312"/>
                      <w:sz w:val="19"/>
                      <w:color w:val="000000"/>
                    </w:rPr>
                    <w:t xml:space="preserve"> 综合S/N比：&gt;106dB(A)</w:t>
                  </w:r>
                  <w:r>
                    <w:br/>
                  </w:r>
                  <w:r>
                    <w:rPr>
                      <w:rFonts w:ascii="仿宋_GB2312" w:hAnsi="仿宋_GB2312" w:cs="仿宋_GB2312" w:eastAsia="仿宋_GB2312"/>
                      <w:sz w:val="19"/>
                      <w:color w:val="000000"/>
                    </w:rPr>
                    <w:t xml:space="preserve"> 综合T.H.D.&lt;0.5% @ 1KHz</w:t>
                  </w:r>
                  <w:r>
                    <w:br/>
                  </w:r>
                  <w:r>
                    <w:rPr>
                      <w:rFonts w:ascii="仿宋_GB2312" w:hAnsi="仿宋_GB2312" w:cs="仿宋_GB2312" w:eastAsia="仿宋_GB2312"/>
                      <w:sz w:val="19"/>
                      <w:color w:val="000000"/>
                    </w:rPr>
                    <w:t xml:space="preserve"> 综合频率响应：50Hz~18KHz</w:t>
                  </w:r>
                  <w:r>
                    <w:br/>
                  </w:r>
                  <w:r>
                    <w:rPr>
                      <w:rFonts w:ascii="仿宋_GB2312" w:hAnsi="仿宋_GB2312" w:cs="仿宋_GB2312" w:eastAsia="仿宋_GB2312"/>
                      <w:sz w:val="19"/>
                      <w:color w:val="000000"/>
                    </w:rPr>
                    <w:t xml:space="preserve"> 静音控制模式：『音码及噪声锁定』双重静音控制</w:t>
                  </w:r>
                  <w:r>
                    <w:br/>
                  </w:r>
                  <w:r>
                    <w:rPr>
                      <w:rFonts w:ascii="仿宋_GB2312" w:hAnsi="仿宋_GB2312" w:cs="仿宋_GB2312" w:eastAsia="仿宋_GB2312"/>
                      <w:sz w:val="19"/>
                      <w:color w:val="000000"/>
                    </w:rPr>
                    <w:t xml:space="preserve"> 搭配手持ACT118H， 以ACT功能自动与接收机频宽同步，</w:t>
                  </w:r>
                  <w:r>
                    <w:br/>
                  </w:r>
                  <w:r>
                    <w:rPr>
                      <w:rFonts w:ascii="仿宋_GB2312" w:hAnsi="仿宋_GB2312" w:cs="仿宋_GB2312" w:eastAsia="仿宋_GB2312"/>
                      <w:sz w:val="19"/>
                      <w:color w:val="000000"/>
                    </w:rPr>
                    <w:t xml:space="preserve"> ACT自动锁定工作频道， 输出功率：30mW（可依照使用当地电波法规变更）</w:t>
                  </w:r>
                  <w:r>
                    <w:br/>
                  </w:r>
                  <w:r>
                    <w:rPr>
                      <w:rFonts w:ascii="仿宋_GB2312" w:hAnsi="仿宋_GB2312" w:cs="仿宋_GB2312" w:eastAsia="仿宋_GB2312"/>
                      <w:sz w:val="19"/>
                      <w:color w:val="000000"/>
                    </w:rPr>
                    <w:t xml:space="preserve"> 谐波辐射： &lt;-55dBc</w:t>
                  </w:r>
                  <w:r>
                    <w:br/>
                  </w:r>
                  <w:r>
                    <w:rPr>
                      <w:rFonts w:ascii="仿宋_GB2312" w:hAnsi="仿宋_GB2312" w:cs="仿宋_GB2312" w:eastAsia="仿宋_GB2312"/>
                      <w:sz w:val="19"/>
                      <w:color w:val="000000"/>
                    </w:rPr>
                    <w:t xml:space="preserve"> 最大输入音压 ：140dB SPL</w:t>
                  </w:r>
                  <w:r>
                    <w:br/>
                  </w:r>
                  <w:r>
                    <w:rPr>
                      <w:rFonts w:ascii="仿宋_GB2312" w:hAnsi="仿宋_GB2312" w:cs="仿宋_GB2312" w:eastAsia="仿宋_GB2312"/>
                      <w:sz w:val="19"/>
                      <w:color w:val="000000"/>
                    </w:rPr>
                    <w:t xml:space="preserve"> 操作显示器： 具有LCD显示电池容量、频道及错误讯息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1.8路电源时序控制，每路延时1秒；</w:t>
                  </w:r>
                  <w:r>
                    <w:br/>
                  </w:r>
                  <w:r>
                    <w:rPr>
                      <w:rFonts w:ascii="仿宋_GB2312" w:hAnsi="仿宋_GB2312" w:cs="仿宋_GB2312" w:eastAsia="仿宋_GB2312"/>
                      <w:sz w:val="19"/>
                      <w:color w:val="000000"/>
                    </w:rPr>
                    <w:t xml:space="preserve"> 2.整机容量32A；</w:t>
                  </w:r>
                  <w:r>
                    <w:br/>
                  </w:r>
                  <w:r>
                    <w:rPr>
                      <w:rFonts w:ascii="仿宋_GB2312" w:hAnsi="仿宋_GB2312" w:cs="仿宋_GB2312" w:eastAsia="仿宋_GB2312"/>
                      <w:sz w:val="19"/>
                      <w:color w:val="000000"/>
                    </w:rPr>
                    <w:t xml:space="preserve"> 3.每路输出AC220V(10A)采用国标五孔插座；</w:t>
                  </w:r>
                  <w:r>
                    <w:br/>
                  </w:r>
                  <w:r>
                    <w:rPr>
                      <w:rFonts w:ascii="仿宋_GB2312" w:hAnsi="仿宋_GB2312" w:cs="仿宋_GB2312" w:eastAsia="仿宋_GB2312"/>
                      <w:sz w:val="19"/>
                      <w:color w:val="000000"/>
                    </w:rPr>
                    <w:t xml:space="preserve"> 4.MCU控制的智能化设计，具有标准RS232 串口控制功能，连接集控系统；</w:t>
                  </w:r>
                  <w:r>
                    <w:br/>
                  </w:r>
                  <w:r>
                    <w:rPr>
                      <w:rFonts w:ascii="仿宋_GB2312" w:hAnsi="仿宋_GB2312" w:cs="仿宋_GB2312" w:eastAsia="仿宋_GB2312"/>
                      <w:sz w:val="19"/>
                      <w:color w:val="000000"/>
                    </w:rPr>
                    <w:t xml:space="preserve"> 5.面板开关控制，可选钥匙锁；</w:t>
                  </w:r>
                  <w:r>
                    <w:br/>
                  </w:r>
                  <w:r>
                    <w:rPr>
                      <w:rFonts w:ascii="仿宋_GB2312" w:hAnsi="仿宋_GB2312" w:cs="仿宋_GB2312" w:eastAsia="仿宋_GB2312"/>
                      <w:sz w:val="19"/>
                      <w:color w:val="000000"/>
                    </w:rPr>
                    <w:t xml:space="preserve"> 6.具有外控和级联控口。(REM IN 和STATUS OUT)；</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结构：19英寸，1U标准机箱，黑色铝合金面。</w:t>
                  </w:r>
                  <w:r>
                    <w:br/>
                  </w:r>
                  <w:r>
                    <w:rPr>
                      <w:rFonts w:ascii="仿宋_GB2312" w:hAnsi="仿宋_GB2312" w:cs="仿宋_GB2312" w:eastAsia="仿宋_GB2312"/>
                      <w:sz w:val="19"/>
                      <w:color w:val="000000"/>
                    </w:rPr>
                    <w:t xml:space="preserve"> 电源Mains:AC 110V/AC 220V；</w:t>
                  </w:r>
                  <w:r>
                    <w:br/>
                  </w:r>
                  <w:r>
                    <w:rPr>
                      <w:rFonts w:ascii="仿宋_GB2312" w:hAnsi="仿宋_GB2312" w:cs="仿宋_GB2312" w:eastAsia="仿宋_GB2312"/>
                      <w:sz w:val="19"/>
                      <w:color w:val="000000"/>
                    </w:rPr>
                    <w:t xml:space="preserve"> 总容量Overall Capacity:Maximal 32A；</w:t>
                  </w:r>
                  <w:r>
                    <w:br/>
                  </w:r>
                  <w:r>
                    <w:rPr>
                      <w:rFonts w:ascii="仿宋_GB2312" w:hAnsi="仿宋_GB2312" w:cs="仿宋_GB2312" w:eastAsia="仿宋_GB2312"/>
                      <w:sz w:val="19"/>
                      <w:color w:val="000000"/>
                    </w:rPr>
                    <w:t xml:space="preserve"> 输出Output:Channel 1~8,10A 国标五孔插座；</w:t>
                  </w:r>
                  <w:r>
                    <w:br/>
                  </w:r>
                  <w:r>
                    <w:rPr>
                      <w:rFonts w:ascii="仿宋_GB2312" w:hAnsi="仿宋_GB2312" w:cs="仿宋_GB2312" w:eastAsia="仿宋_GB2312"/>
                      <w:sz w:val="19"/>
                      <w:color w:val="000000"/>
                    </w:rPr>
                    <w:t xml:space="preserve"> 面板控制Panel control:时序控制开关；</w:t>
                  </w:r>
                  <w:r>
                    <w:br/>
                  </w:r>
                  <w:r>
                    <w:rPr>
                      <w:rFonts w:ascii="仿宋_GB2312" w:hAnsi="仿宋_GB2312" w:cs="仿宋_GB2312" w:eastAsia="仿宋_GB2312"/>
                      <w:sz w:val="19"/>
                      <w:color w:val="000000"/>
                    </w:rPr>
                    <w:t xml:space="preserve"> 外部控制External control:DC5~24V 电压信号控制,标准RS232串口；</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1.0M机柜，玻璃门带锁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含电源线、音箱线、音频信号线、穿线管、接插头（卡侬头，莲花，6.35mm,Speaker），舞台地插等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安装调试费</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安装人工运输费用等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钢琴</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1.立式钢琴（88键），长1522mm，宽611mm，高1215mm，88键（A2~C6）。</w:t>
                  </w:r>
                  <w:r>
                    <w:br/>
                  </w:r>
                  <w:r>
                    <w:rPr>
                      <w:rFonts w:ascii="仿宋_GB2312" w:hAnsi="仿宋_GB2312" w:cs="仿宋_GB2312" w:eastAsia="仿宋_GB2312"/>
                      <w:sz w:val="19"/>
                      <w:color w:val="000000"/>
                    </w:rPr>
                    <w:t xml:space="preserve"> 2.具有延音踏板和弱音踏板，琴盖配置减压缓降器。</w:t>
                  </w:r>
                  <w:r>
                    <w:br/>
                  </w:r>
                  <w:r>
                    <w:rPr>
                      <w:rFonts w:ascii="仿宋_GB2312" w:hAnsi="仿宋_GB2312" w:cs="仿宋_GB2312" w:eastAsia="仿宋_GB2312"/>
                      <w:sz w:val="19"/>
                      <w:color w:val="000000"/>
                    </w:rPr>
                    <w:t xml:space="preserve"> 3.音板：采用白松制作的加强型实木复合音板，上下两层白松实木木皮加强音板的抗拉张力，使音板在任何环境下都能保持稳定状态，不会变形和开裂，在各种不同的气候条件下均能保持优良的音色。音板设计非常符合钢琴共鸣系统的发声规律，产生更加优美琴声。</w:t>
                  </w:r>
                  <w:r>
                    <w:br/>
                  </w:r>
                  <w:r>
                    <w:rPr>
                      <w:rFonts w:ascii="仿宋_GB2312" w:hAnsi="仿宋_GB2312" w:cs="仿宋_GB2312" w:eastAsia="仿宋_GB2312"/>
                      <w:sz w:val="19"/>
                      <w:color w:val="000000"/>
                    </w:rPr>
                    <w:t xml:space="preserve"> 4.以小字一组a音为标准音，频率应在440HZ~447HZ范围之内。基准音组内四、五度音应谐和，全音域内的同度音和八度音应谐和。</w:t>
                  </w:r>
                  <w:r>
                    <w:br/>
                  </w:r>
                  <w:r>
                    <w:rPr>
                      <w:rFonts w:ascii="仿宋_GB2312" w:hAnsi="仿宋_GB2312" w:cs="仿宋_GB2312" w:eastAsia="仿宋_GB2312"/>
                      <w:sz w:val="19"/>
                      <w:color w:val="000000"/>
                    </w:rPr>
                    <w:t xml:space="preserve"> 5.音质：全音域均匀、连贯、无杂音。</w:t>
                  </w:r>
                  <w:r>
                    <w:br/>
                  </w:r>
                  <w:r>
                    <w:rPr>
                      <w:rFonts w:ascii="仿宋_GB2312" w:hAnsi="仿宋_GB2312" w:cs="仿宋_GB2312" w:eastAsia="仿宋_GB2312"/>
                      <w:sz w:val="19"/>
                      <w:color w:val="000000"/>
                    </w:rPr>
                    <w:t xml:space="preserve"> 6.音量：全音域均匀，能表现不同的强弱音，层次清楚。</w:t>
                  </w:r>
                  <w:r>
                    <w:br/>
                  </w:r>
                  <w:r>
                    <w:rPr>
                      <w:rFonts w:ascii="仿宋_GB2312" w:hAnsi="仿宋_GB2312" w:cs="仿宋_GB2312" w:eastAsia="仿宋_GB2312"/>
                      <w:sz w:val="19"/>
                      <w:color w:val="000000"/>
                    </w:rPr>
                    <w:t xml:space="preserve"> 7.演奏性能：白键下沉深度应为9.5mm—11.5mm。在同一台琴上，偏差不大于1.0mm，相邻两键偏差不大于0.5mm。</w:t>
                  </w:r>
                  <w:r>
                    <w:br/>
                  </w:r>
                  <w:r>
                    <w:rPr>
                      <w:rFonts w:ascii="仿宋_GB2312" w:hAnsi="仿宋_GB2312" w:cs="仿宋_GB2312" w:eastAsia="仿宋_GB2312"/>
                      <w:sz w:val="19"/>
                      <w:color w:val="000000"/>
                    </w:rPr>
                    <w:t xml:space="preserve"> 8.琴键负荷：下降负荷为0.39N—0.74N；回升负荷为0.10N—0.39N。琴键运动灵敏，不相互摩擦。</w:t>
                  </w:r>
                  <w:r>
                    <w:br/>
                  </w:r>
                  <w:r>
                    <w:rPr>
                      <w:rFonts w:ascii="仿宋_GB2312" w:hAnsi="仿宋_GB2312" w:cs="仿宋_GB2312" w:eastAsia="仿宋_GB2312"/>
                      <w:sz w:val="19"/>
                      <w:color w:val="000000"/>
                    </w:rPr>
                    <w:t xml:space="preserve"> 9.踏板运动平稳、灵活、无杂音，踏下弱音踏板，钢琴弦槌的有效击弦行程应能缩短1/4—1/2。延音踏板的止音、延音性能可靠。</w:t>
                  </w:r>
                  <w:r>
                    <w:br/>
                  </w:r>
                  <w:r>
                    <w:rPr>
                      <w:rFonts w:ascii="仿宋_GB2312" w:hAnsi="仿宋_GB2312" w:cs="仿宋_GB2312" w:eastAsia="仿宋_GB2312"/>
                      <w:sz w:val="19"/>
                      <w:color w:val="000000"/>
                    </w:rPr>
                    <w:t xml:space="preserve"> 10.键盘：白键前端长度应为48.0mm——52.0mm，每音组白键宽度应符合QB/T3912-1999表1中A的规定。黑键材质一般为ABS塑键（也可采用乌木），黑键上端面宽度应符合QB/T3912-1999表1中A的规定。黑键底宽度应为11.0m—12.5mm；黑键长度应为94mm—96mm.。黑键前端距白键面的高度应为11.0mm—13.5mm。琴键间隙应符合QB/T3912-1999表1中的规定。琴键面排列平整，各键应倒棱、倒角。中盘底面距底面高度应不低于570mm，白键面距底面高度应不低于640mm。</w:t>
                  </w:r>
                  <w:r>
                    <w:br/>
                  </w:r>
                  <w:r>
                    <w:rPr>
                      <w:rFonts w:ascii="仿宋_GB2312" w:hAnsi="仿宋_GB2312" w:cs="仿宋_GB2312" w:eastAsia="仿宋_GB2312"/>
                      <w:sz w:val="19"/>
                      <w:color w:val="000000"/>
                    </w:rPr>
                    <w:t xml:space="preserve"> 11.铁板：采用传统砂铸铁板工艺，音色纯正，铁板高度113cm。</w:t>
                  </w:r>
                  <w:r>
                    <w:br/>
                  </w:r>
                  <w:r>
                    <w:rPr>
                      <w:rFonts w:ascii="仿宋_GB2312" w:hAnsi="仿宋_GB2312" w:cs="仿宋_GB2312" w:eastAsia="仿宋_GB2312"/>
                      <w:sz w:val="19"/>
                      <w:color w:val="000000"/>
                    </w:rPr>
                    <w:t xml:space="preserve"> 12.琴弦：采用镀锡防锈钢线，音色纯净，音准稳定，圆型弦（截面为正圆形）。</w:t>
                  </w:r>
                  <w:r>
                    <w:br/>
                  </w:r>
                  <w:r>
                    <w:rPr>
                      <w:rFonts w:ascii="仿宋_GB2312" w:hAnsi="仿宋_GB2312" w:cs="仿宋_GB2312" w:eastAsia="仿宋_GB2312"/>
                      <w:sz w:val="19"/>
                      <w:color w:val="000000"/>
                    </w:rPr>
                    <w:t xml:space="preserve"> 13.弦码：采用色木整板制作，音频振动响应精确，迅速。</w:t>
                  </w:r>
                  <w:r>
                    <w:br/>
                  </w:r>
                  <w:r>
                    <w:rPr>
                      <w:rFonts w:ascii="仿宋_GB2312" w:hAnsi="仿宋_GB2312" w:cs="仿宋_GB2312" w:eastAsia="仿宋_GB2312"/>
                      <w:sz w:val="19"/>
                      <w:color w:val="000000"/>
                    </w:rPr>
                    <w:t xml:space="preserve"> 14.弦椎：采用优质国产羊毛毡并应用欧洲传统工艺制作的弦椎，音色圆润通畅。</w:t>
                  </w:r>
                  <w:r>
                    <w:br/>
                  </w:r>
                  <w:r>
                    <w:rPr>
                      <w:rFonts w:ascii="仿宋_GB2312" w:hAnsi="仿宋_GB2312" w:cs="仿宋_GB2312" w:eastAsia="仿宋_GB2312"/>
                      <w:sz w:val="19"/>
                      <w:color w:val="000000"/>
                    </w:rPr>
                    <w:t xml:space="preserve"> 15.琴键：采用实木复合键盘，采用亚光黑键，色泽和质感如同乌木。键皮采用赛璐珞塑料，键盘表面硬度为2H以上。</w:t>
                  </w:r>
                  <w:r>
                    <w:br/>
                  </w:r>
                  <w:r>
                    <w:rPr>
                      <w:rFonts w:ascii="仿宋_GB2312" w:hAnsi="仿宋_GB2312" w:cs="仿宋_GB2312" w:eastAsia="仿宋_GB2312"/>
                      <w:sz w:val="19"/>
                      <w:color w:val="000000"/>
                    </w:rPr>
                    <w:t xml:space="preserve"> 16.脚轮：采用单轮脚轮，具有转动灵活，推行顺畅，噪音低的特点。</w:t>
                  </w:r>
                  <w:r>
                    <w:br/>
                  </w:r>
                  <w:r>
                    <w:rPr>
                      <w:rFonts w:ascii="仿宋_GB2312" w:hAnsi="仿宋_GB2312" w:cs="仿宋_GB2312" w:eastAsia="仿宋_GB2312"/>
                      <w:sz w:val="19"/>
                      <w:color w:val="000000"/>
                    </w:rPr>
                    <w:t xml:space="preserve"> 17.脚踏：金属铸造，踏脚负荷为3.5kg左右。</w:t>
                  </w:r>
                  <w:r>
                    <w:br/>
                  </w:r>
                  <w:r>
                    <w:rPr>
                      <w:rFonts w:ascii="仿宋_GB2312" w:hAnsi="仿宋_GB2312" w:cs="仿宋_GB2312" w:eastAsia="仿宋_GB2312"/>
                      <w:sz w:val="19"/>
                      <w:color w:val="000000"/>
                    </w:rPr>
                    <w:t xml:space="preserve"> 18.外壳涂饰：采用国内名牌的不饱和树脂环保漆，并应用静电喷涂，令漆面光亮平整，表面涂装的光泽单位95.1。</w:t>
                  </w:r>
                  <w:r>
                    <w:br/>
                  </w:r>
                  <w:r>
                    <w:rPr>
                      <w:rFonts w:ascii="仿宋_GB2312" w:hAnsi="仿宋_GB2312" w:cs="仿宋_GB2312" w:eastAsia="仿宋_GB2312"/>
                      <w:sz w:val="19"/>
                      <w:color w:val="000000"/>
                    </w:rPr>
                    <w:t xml:space="preserve"> 19.背柱：采用等距离五背柱设计，背柱截面尺寸：84*60mm。</w:t>
                  </w:r>
                  <w:r>
                    <w:br/>
                  </w:r>
                  <w:r>
                    <w:rPr>
                      <w:rFonts w:ascii="仿宋_GB2312" w:hAnsi="仿宋_GB2312" w:cs="仿宋_GB2312" w:eastAsia="仿宋_GB2312"/>
                      <w:sz w:val="19"/>
                      <w:color w:val="000000"/>
                    </w:rPr>
                    <w:t xml:space="preserve"> 20.气候适应性：钢琴在生产过程中进入干燥气候模拟处理并在出仓后进行二次精细整理，使产品适应北方气候，在寒冷干燥的环境下均处于稳定状态。</w:t>
                  </w:r>
                  <w:r>
                    <w:br/>
                  </w:r>
                  <w:r>
                    <w:rPr>
                      <w:rFonts w:ascii="仿宋_GB2312" w:hAnsi="仿宋_GB2312" w:cs="仿宋_GB2312" w:eastAsia="仿宋_GB2312"/>
                      <w:sz w:val="19"/>
                      <w:color w:val="000000"/>
                    </w:rPr>
                    <w:t xml:space="preserve"> 21.击弦机：弦椎击弦距离不少于44mm,弦椎无晃动，采用欧洲优质毛毡制造，制音效果好，平音头毡密度为0.16-0.22mm,三角毡密度为0.25mm-0.30mm,色泽均匀一致，无分层，调整到位后，制音头离弦、贴弦一致，动作整齐，有效。</w:t>
                  </w:r>
                  <w:r>
                    <w:br/>
                  </w:r>
                  <w:r>
                    <w:rPr>
                      <w:rFonts w:ascii="仿宋_GB2312" w:hAnsi="仿宋_GB2312" w:cs="仿宋_GB2312" w:eastAsia="仿宋_GB2312"/>
                      <w:sz w:val="19"/>
                      <w:color w:val="000000"/>
                    </w:rPr>
                    <w:t xml:space="preserve"> 22.弦轴板：由多层坚硬的色木交错拼接而成，为弦轴钉提供稳固的握钉力，保证了音准稳定性。</w:t>
                  </w:r>
                  <w:r>
                    <w:br/>
                  </w:r>
                  <w:r>
                    <w:rPr>
                      <w:rFonts w:ascii="仿宋_GB2312" w:hAnsi="仿宋_GB2312" w:cs="仿宋_GB2312" w:eastAsia="仿宋_GB2312"/>
                      <w:sz w:val="19"/>
                      <w:color w:val="000000"/>
                    </w:rPr>
                    <w:t xml:space="preserve"> 23.中盘：全实木结构，无金属部件。</w:t>
                  </w:r>
                  <w:r>
                    <w:br/>
                  </w:r>
                  <w:r>
                    <w:rPr>
                      <w:rFonts w:ascii="仿宋_GB2312" w:hAnsi="仿宋_GB2312" w:cs="仿宋_GB2312" w:eastAsia="仿宋_GB2312"/>
                      <w:sz w:val="19"/>
                      <w:color w:val="000000"/>
                    </w:rPr>
                    <w:t xml:space="preserve"> 24.干燥处理：木材制作经过两年以上自然风干，再根据不同的部件采用不同的烘干方式释放木材的内应力，呢毡经过防潮、防霉、防蛀处理。</w:t>
                  </w:r>
                  <w:r>
                    <w:br/>
                  </w:r>
                  <w:r>
                    <w:rPr>
                      <w:rFonts w:ascii="仿宋_GB2312" w:hAnsi="仿宋_GB2312" w:cs="仿宋_GB2312" w:eastAsia="仿宋_GB2312"/>
                      <w:sz w:val="19"/>
                      <w:color w:val="000000"/>
                    </w:rPr>
                    <w:t xml:space="preserve"> 25.基本结构：外壳符合GB/T10159---2015《钢琴》的相关要求。</w:t>
                  </w:r>
                  <w:r>
                    <w:br/>
                  </w:r>
                  <w:r>
                    <w:rPr>
                      <w:rFonts w:ascii="仿宋_GB2312" w:hAnsi="仿宋_GB2312" w:cs="仿宋_GB2312" w:eastAsia="仿宋_GB2312"/>
                      <w:sz w:val="19"/>
                      <w:color w:val="000000"/>
                    </w:rPr>
                    <w:t xml:space="preserve"> 26.每台钢琴应配套钢琴凳一个，设计合理，坚固耐用，与钢琴款型相配.配琴罩一只.键盘呢一条.擦琴布一块.琴脚垫四只。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电子钢琴</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1.数码钢琴(防尘推拉盖)。</w:t>
                  </w:r>
                  <w:r>
                    <w:br/>
                  </w:r>
                  <w:r>
                    <w:rPr>
                      <w:rFonts w:ascii="仿宋_GB2312" w:hAnsi="仿宋_GB2312" w:cs="仿宋_GB2312" w:eastAsia="仿宋_GB2312"/>
                      <w:sz w:val="19"/>
                      <w:color w:val="000000"/>
                    </w:rPr>
                    <w:t xml:space="preserve"> 2.键盘：88键力度触感标准键盘。</w:t>
                  </w:r>
                  <w:r>
                    <w:br/>
                  </w:r>
                  <w:r>
                    <w:rPr>
                      <w:rFonts w:ascii="仿宋_GB2312" w:hAnsi="仿宋_GB2312" w:cs="仿宋_GB2312" w:eastAsia="仿宋_GB2312"/>
                      <w:sz w:val="19"/>
                      <w:color w:val="000000"/>
                    </w:rPr>
                    <w:t xml:space="preserve"> 3.显示：多功能LED数码显示。</w:t>
                  </w:r>
                  <w:r>
                    <w:br/>
                  </w:r>
                  <w:r>
                    <w:rPr>
                      <w:rFonts w:ascii="仿宋_GB2312" w:hAnsi="仿宋_GB2312" w:cs="仿宋_GB2312" w:eastAsia="仿宋_GB2312"/>
                      <w:sz w:val="19"/>
                      <w:color w:val="000000"/>
                    </w:rPr>
                    <w:t xml:space="preserve"> 4.数字键：0-9，+/-，12个通用选择钮。</w:t>
                  </w:r>
                  <w:r>
                    <w:br/>
                  </w:r>
                  <w:r>
                    <w:rPr>
                      <w:rFonts w:ascii="仿宋_GB2312" w:hAnsi="仿宋_GB2312" w:cs="仿宋_GB2312" w:eastAsia="仿宋_GB2312"/>
                      <w:sz w:val="19"/>
                      <w:color w:val="000000"/>
                    </w:rPr>
                    <w:t xml:space="preserve"> 5.复音数：32。</w:t>
                  </w:r>
                  <w:r>
                    <w:br/>
                  </w:r>
                  <w:r>
                    <w:rPr>
                      <w:rFonts w:ascii="仿宋_GB2312" w:hAnsi="仿宋_GB2312" w:cs="仿宋_GB2312" w:eastAsia="仿宋_GB2312"/>
                      <w:sz w:val="19"/>
                      <w:color w:val="000000"/>
                    </w:rPr>
                    <w:t xml:space="preserve"> 6.音色：479种音色，包括128种GM标准PCM音色，19种民族音色。</w:t>
                  </w:r>
                  <w:r>
                    <w:br/>
                  </w:r>
                  <w:r>
                    <w:rPr>
                      <w:rFonts w:ascii="仿宋_GB2312" w:hAnsi="仿宋_GB2312" w:cs="仿宋_GB2312" w:eastAsia="仿宋_GB2312"/>
                      <w:sz w:val="19"/>
                      <w:color w:val="000000"/>
                    </w:rPr>
                    <w:t xml:space="preserve"> 7.12组键盘打击乐音色（包括1组民族打击乐和1组效果音色）。</w:t>
                  </w:r>
                  <w:r>
                    <w:br/>
                  </w:r>
                  <w:r>
                    <w:rPr>
                      <w:rFonts w:ascii="仿宋_GB2312" w:hAnsi="仿宋_GB2312" w:cs="仿宋_GB2312" w:eastAsia="仿宋_GB2312"/>
                      <w:sz w:val="19"/>
                      <w:color w:val="000000"/>
                    </w:rPr>
                    <w:t xml:space="preserve"> 8.音色控制：延音、微调、力度。</w:t>
                  </w:r>
                  <w:r>
                    <w:br/>
                  </w:r>
                  <w:r>
                    <w:rPr>
                      <w:rFonts w:ascii="仿宋_GB2312" w:hAnsi="仿宋_GB2312" w:cs="仿宋_GB2312" w:eastAsia="仿宋_GB2312"/>
                      <w:sz w:val="19"/>
                      <w:color w:val="000000"/>
                    </w:rPr>
                    <w:t xml:space="preserve"> 9.效果：8种混响类型，混响深度调节，混响开关。</w:t>
                  </w:r>
                  <w:r>
                    <w:br/>
                  </w:r>
                  <w:r>
                    <w:rPr>
                      <w:rFonts w:ascii="仿宋_GB2312" w:hAnsi="仿宋_GB2312" w:cs="仿宋_GB2312" w:eastAsia="仿宋_GB2312"/>
                      <w:sz w:val="19"/>
                      <w:color w:val="000000"/>
                    </w:rPr>
                    <w:t xml:space="preserve"> 10.8种合唱类型，合唱深度调节，合唱开关。</w:t>
                  </w:r>
                  <w:r>
                    <w:br/>
                  </w:r>
                  <w:r>
                    <w:rPr>
                      <w:rFonts w:ascii="仿宋_GB2312" w:hAnsi="仿宋_GB2312" w:cs="仿宋_GB2312" w:eastAsia="仿宋_GB2312"/>
                      <w:sz w:val="19"/>
                      <w:color w:val="000000"/>
                    </w:rPr>
                    <w:t xml:space="preserve"> 11.节奏：203种节奏风格，包括11种民族节奏。</w:t>
                  </w:r>
                  <w:r>
                    <w:br/>
                  </w:r>
                  <w:r>
                    <w:rPr>
                      <w:rFonts w:ascii="仿宋_GB2312" w:hAnsi="仿宋_GB2312" w:cs="仿宋_GB2312" w:eastAsia="仿宋_GB2312"/>
                      <w:sz w:val="19"/>
                      <w:color w:val="000000"/>
                    </w:rPr>
                    <w:t xml:space="preserve"> 12.伴奏控制：同步，启动/停止，前奏/尾奏，间奏，伴奏音量，伴奏速度。</w:t>
                  </w:r>
                  <w:r>
                    <w:br/>
                  </w:r>
                  <w:r>
                    <w:rPr>
                      <w:rFonts w:ascii="仿宋_GB2312" w:hAnsi="仿宋_GB2312" w:cs="仿宋_GB2312" w:eastAsia="仿宋_GB2312"/>
                      <w:sz w:val="19"/>
                      <w:color w:val="000000"/>
                    </w:rPr>
                    <w:t xml:space="preserve"> 13.键盘控制：正常，单指和弦，多指和弦，键盘分离。</w:t>
                  </w:r>
                  <w:r>
                    <w:br/>
                  </w:r>
                  <w:r>
                    <w:rPr>
                      <w:rFonts w:ascii="仿宋_GB2312" w:hAnsi="仿宋_GB2312" w:cs="仿宋_GB2312" w:eastAsia="仿宋_GB2312"/>
                      <w:sz w:val="19"/>
                      <w:color w:val="000000"/>
                    </w:rPr>
                    <w:t xml:space="preserve"> 14.示范曲：85首(含80首中、小学音乐教育学习歌曲)。</w:t>
                  </w:r>
                  <w:r>
                    <w:br/>
                  </w:r>
                  <w:r>
                    <w:rPr>
                      <w:rFonts w:ascii="仿宋_GB2312" w:hAnsi="仿宋_GB2312" w:cs="仿宋_GB2312" w:eastAsia="仿宋_GB2312"/>
                      <w:sz w:val="19"/>
                      <w:color w:val="000000"/>
                    </w:rPr>
                    <w:t xml:space="preserve"> 15.播放学习歌曲时可选择隐去旋律部分或伴奏部分进行演奏练习。</w:t>
                  </w:r>
                  <w:r>
                    <w:br/>
                  </w:r>
                  <w:r>
                    <w:rPr>
                      <w:rFonts w:ascii="仿宋_GB2312" w:hAnsi="仿宋_GB2312" w:cs="仿宋_GB2312" w:eastAsia="仿宋_GB2312"/>
                      <w:sz w:val="19"/>
                      <w:color w:val="000000"/>
                    </w:rPr>
                    <w:t xml:space="preserve"> 16.录音功能：录音、放音、断电保存。</w:t>
                  </w:r>
                  <w:r>
                    <w:br/>
                  </w:r>
                  <w:r>
                    <w:rPr>
                      <w:rFonts w:ascii="仿宋_GB2312" w:hAnsi="仿宋_GB2312" w:cs="仿宋_GB2312" w:eastAsia="仿宋_GB2312"/>
                      <w:sz w:val="19"/>
                      <w:color w:val="000000"/>
                    </w:rPr>
                    <w:t xml:space="preserve"> 17.记忆存储：4x4组面板设置存储。</w:t>
                  </w:r>
                  <w:r>
                    <w:br/>
                  </w:r>
                  <w:r>
                    <w:rPr>
                      <w:rFonts w:ascii="仿宋_GB2312" w:hAnsi="仿宋_GB2312" w:cs="仿宋_GB2312" w:eastAsia="仿宋_GB2312"/>
                      <w:sz w:val="19"/>
                      <w:color w:val="000000"/>
                    </w:rPr>
                    <w:t xml:space="preserve"> 18.接口：电源，耳机，踏板，线路输出，MIDI输出。</w:t>
                  </w:r>
                  <w:r>
                    <w:br/>
                  </w:r>
                  <w:r>
                    <w:rPr>
                      <w:rFonts w:ascii="仿宋_GB2312" w:hAnsi="仿宋_GB2312" w:cs="仿宋_GB2312" w:eastAsia="仿宋_GB2312"/>
                      <w:sz w:val="19"/>
                      <w:color w:val="000000"/>
                    </w:rPr>
                    <w:t xml:space="preserve"> 19.喇叭：YD120-15，10W*4Ω*2。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指挥台（含指挥棒）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1.材质：上部为不锈钢支架，底部为实木。</w:t>
                  </w:r>
                  <w:r>
                    <w:br/>
                  </w:r>
                  <w:r>
                    <w:rPr>
                      <w:rFonts w:ascii="仿宋_GB2312" w:hAnsi="仿宋_GB2312" w:cs="仿宋_GB2312" w:eastAsia="仿宋_GB2312"/>
                      <w:sz w:val="19"/>
                      <w:color w:val="000000"/>
                    </w:rPr>
                    <w:t xml:space="preserve"> 2.尺寸：长1200mm，宽度1000mm，高度220mm。</w:t>
                  </w:r>
                  <w:r>
                    <w:br/>
                  </w:r>
                  <w:r>
                    <w:rPr>
                      <w:rFonts w:ascii="仿宋_GB2312" w:hAnsi="仿宋_GB2312" w:cs="仿宋_GB2312" w:eastAsia="仿宋_GB2312"/>
                      <w:sz w:val="19"/>
                      <w:color w:val="000000"/>
                    </w:rPr>
                    <w:t xml:space="preserve"> 3.表面平整平滑无毛刺，各部件衔接牢固。</w:t>
                  </w:r>
                  <w:r>
                    <w:br/>
                  </w:r>
                  <w:r>
                    <w:rPr>
                      <w:rFonts w:ascii="仿宋_GB2312" w:hAnsi="仿宋_GB2312" w:cs="仿宋_GB2312" w:eastAsia="仿宋_GB2312"/>
                      <w:sz w:val="19"/>
                      <w:color w:val="000000"/>
                    </w:rPr>
                    <w:t xml:space="preserve"> 4.板材选用加厚橡胶木18mm厚,环保清漆多遍喷涂，防潮防腐。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音乐节拍器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1.机械式节拍器，摆杆左右摆动自然、顺畅，无大小、快慢、停顿等现象。</w:t>
                  </w:r>
                  <w:r>
                    <w:br/>
                  </w:r>
                  <w:r>
                    <w:rPr>
                      <w:rFonts w:ascii="仿宋_GB2312" w:hAnsi="仿宋_GB2312" w:cs="仿宋_GB2312" w:eastAsia="仿宋_GB2312"/>
                      <w:sz w:val="19"/>
                      <w:color w:val="000000"/>
                    </w:rPr>
                    <w:t xml:space="preserve"> 2.节拍器外壳件光亮、整洁，色泽基本均匀，无明显的色差、损伤、斑痕等缺陷存在。</w:t>
                  </w:r>
                  <w:r>
                    <w:br/>
                  </w:r>
                  <w:r>
                    <w:rPr>
                      <w:rFonts w:ascii="仿宋_GB2312" w:hAnsi="仿宋_GB2312" w:cs="仿宋_GB2312" w:eastAsia="仿宋_GB2312"/>
                      <w:sz w:val="19"/>
                      <w:color w:val="000000"/>
                    </w:rPr>
                    <w:t xml:space="preserve"> 3.透明罩脱卸方便，固定可靠，透明度高，无损伤；滑块上沿与刻字板上对应刻度线基本齐平，表面光亮耐磨，定位可靠，滑动顺畅。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音叉</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钢制，440Hz。</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钟琴</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铝制，不锈钢架，32音音域4个八度（高、中、低音）。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沙锤</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1.技术要求：每对2个，每个由锤球和手柄组成。</w:t>
                  </w:r>
                  <w:r>
                    <w:br/>
                  </w:r>
                  <w:r>
                    <w:rPr>
                      <w:rFonts w:ascii="仿宋_GB2312" w:hAnsi="仿宋_GB2312" w:cs="仿宋_GB2312" w:eastAsia="仿宋_GB2312"/>
                      <w:sz w:val="19"/>
                      <w:color w:val="000000"/>
                    </w:rPr>
                    <w:t xml:space="preserve"> 2.锤球用椰壳制成，呈空心椭球形，内装铁砂，木制手柄，手柄长150mm，长度约为260mm，直径约为100mm。</w:t>
                  </w:r>
                  <w:r>
                    <w:br/>
                  </w:r>
                  <w:r>
                    <w:rPr>
                      <w:rFonts w:ascii="仿宋_GB2312" w:hAnsi="仿宋_GB2312" w:cs="仿宋_GB2312" w:eastAsia="仿宋_GB2312"/>
                      <w:sz w:val="19"/>
                      <w:color w:val="000000"/>
                    </w:rPr>
                    <w:t xml:space="preserve"> 3.手柄与锤球连接牢固，外表颜色柔和，表面光滑。</w:t>
                  </w:r>
                  <w:r>
                    <w:br/>
                  </w:r>
                  <w:r>
                    <w:rPr>
                      <w:rFonts w:ascii="仿宋_GB2312" w:hAnsi="仿宋_GB2312" w:cs="仿宋_GB2312" w:eastAsia="仿宋_GB2312"/>
                      <w:sz w:val="19"/>
                      <w:color w:val="000000"/>
                    </w:rPr>
                    <w:t xml:space="preserve"> 4.演奏时，手持沙锤摇动，应发出“嚓嚓”声，不得有其他噪声。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摇铃（串铃）</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1.7铃皮带手握铃，木质手柄，不锈加厚铃铛，摇动音色响亮。</w:t>
                  </w:r>
                  <w:r>
                    <w:br/>
                  </w:r>
                  <w:r>
                    <w:rPr>
                      <w:rFonts w:ascii="仿宋_GB2312" w:hAnsi="仿宋_GB2312" w:cs="仿宋_GB2312" w:eastAsia="仿宋_GB2312"/>
                      <w:sz w:val="19"/>
                      <w:color w:val="000000"/>
                    </w:rPr>
                    <w:t xml:space="preserve"> 2.长约10cm。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双响筒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1.木制。</w:t>
                  </w:r>
                  <w:r>
                    <w:br/>
                  </w:r>
                  <w:r>
                    <w:rPr>
                      <w:rFonts w:ascii="仿宋_GB2312" w:hAnsi="仿宋_GB2312" w:cs="仿宋_GB2312" w:eastAsia="仿宋_GB2312"/>
                      <w:sz w:val="19"/>
                      <w:color w:val="000000"/>
                    </w:rPr>
                    <w:t xml:space="preserve"> 2.圆筒形，筒长约190mm，直径33mm，两端掏孔、开缝。</w:t>
                  </w:r>
                  <w:r>
                    <w:br/>
                  </w:r>
                  <w:r>
                    <w:rPr>
                      <w:rFonts w:ascii="仿宋_GB2312" w:hAnsi="仿宋_GB2312" w:cs="仿宋_GB2312" w:eastAsia="仿宋_GB2312"/>
                      <w:sz w:val="19"/>
                      <w:color w:val="000000"/>
                    </w:rPr>
                    <w:t xml:space="preserve"> 3.附插把、打棒各一支,棒长约为155mm。音质响亮清脆。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响板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1.木制。</w:t>
                  </w:r>
                  <w:r>
                    <w:br/>
                  </w:r>
                  <w:r>
                    <w:rPr>
                      <w:rFonts w:ascii="仿宋_GB2312" w:hAnsi="仿宋_GB2312" w:cs="仿宋_GB2312" w:eastAsia="仿宋_GB2312"/>
                      <w:sz w:val="19"/>
                      <w:color w:val="000000"/>
                    </w:rPr>
                    <w:t xml:space="preserve"> 2.两个为一付，音色清脆、响亮，适合抓握。</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木鱼</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硬木制，发音清脆，7音一组。</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扁鼓</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1.圆形，木框，两面蒙牛皮，用绳索绷紧。</w:t>
                  </w:r>
                  <w:r>
                    <w:br/>
                  </w:r>
                  <w:r>
                    <w:rPr>
                      <w:rFonts w:ascii="仿宋_GB2312" w:hAnsi="仿宋_GB2312" w:cs="仿宋_GB2312" w:eastAsia="仿宋_GB2312"/>
                      <w:sz w:val="19"/>
                      <w:color w:val="000000"/>
                    </w:rPr>
                    <w:t xml:space="preserve"> 2.鼓面直径37cm～45cm。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堂鼓</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1.木框，牛皮鼓面。</w:t>
                  </w:r>
                  <w:r>
                    <w:br/>
                  </w:r>
                  <w:r>
                    <w:rPr>
                      <w:rFonts w:ascii="仿宋_GB2312" w:hAnsi="仿宋_GB2312" w:cs="仿宋_GB2312" w:eastAsia="仿宋_GB2312"/>
                      <w:sz w:val="19"/>
                      <w:color w:val="000000"/>
                    </w:rPr>
                    <w:t xml:space="preserve"> 2.直径22cm～32cm，高33cm,带架。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中虎音锣</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响铜制，直径约30cm，重量约为1.6斤，带锤。</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小锣</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响铜制，直径约22cm，重量约为0.9斤，带锤。</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铙</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1.响铜制，直径约28cm,重量约为3斤，铙面光，弧度适度，圆度准确，边缘厚度一致。</w:t>
                  </w:r>
                  <w:r>
                    <w:br/>
                  </w:r>
                  <w:r>
                    <w:rPr>
                      <w:rFonts w:ascii="仿宋_GB2312" w:hAnsi="仿宋_GB2312" w:cs="仿宋_GB2312" w:eastAsia="仿宋_GB2312"/>
                      <w:sz w:val="19"/>
                      <w:color w:val="000000"/>
                    </w:rPr>
                    <w:t xml:space="preserve"> 2.中间的帽形大小和两面的音高要相同，两面为一付。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钹</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1.响铜制、钵形，钹体较小而厚，钹面直径14.5cm，重量约为1斤，两面为一付。</w:t>
                  </w:r>
                  <w:r>
                    <w:br/>
                  </w:r>
                  <w:r>
                    <w:rPr>
                      <w:rFonts w:ascii="仿宋_GB2312" w:hAnsi="仿宋_GB2312" w:cs="仿宋_GB2312" w:eastAsia="仿宋_GB2312"/>
                      <w:sz w:val="19"/>
                      <w:color w:val="000000"/>
                    </w:rPr>
                    <w:t xml:space="preserve"> 2.演奏时，双手持一对小钹的粗线绳，相互对击应发出“哐哐”声，音响洪亮而强烈，不得有其他噪声。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大军鼓</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1.鼓腔为多层桦木。</w:t>
                  </w:r>
                  <w:r>
                    <w:br/>
                  </w:r>
                  <w:r>
                    <w:rPr>
                      <w:rFonts w:ascii="仿宋_GB2312" w:hAnsi="仿宋_GB2312" w:cs="仿宋_GB2312" w:eastAsia="仿宋_GB2312"/>
                      <w:sz w:val="19"/>
                      <w:color w:val="000000"/>
                    </w:rPr>
                    <w:t xml:space="preserve"> 2.金属喷涂压圈超强合金鼓耳。</w:t>
                  </w:r>
                  <w:r>
                    <w:br/>
                  </w:r>
                  <w:r>
                    <w:rPr>
                      <w:rFonts w:ascii="仿宋_GB2312" w:hAnsi="仿宋_GB2312" w:cs="仿宋_GB2312" w:eastAsia="仿宋_GB2312"/>
                      <w:sz w:val="19"/>
                      <w:color w:val="000000"/>
                    </w:rPr>
                    <w:t xml:space="preserve"> 3.直径不少于560mm，高度不少于305mm。22*12</w:t>
                  </w:r>
                  <w:r>
                    <w:br/>
                  </w:r>
                  <w:r>
                    <w:rPr>
                      <w:rFonts w:ascii="仿宋_GB2312" w:hAnsi="仿宋_GB2312" w:cs="仿宋_GB2312" w:eastAsia="仿宋_GB2312"/>
                      <w:sz w:val="19"/>
                      <w:color w:val="000000"/>
                    </w:rPr>
                    <w:t xml:space="preserve"> 4.聚酯膜鼓皮，配鼓棒1个及钥匙背带。</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小军鼓</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1.鼓腔为多层桦木。</w:t>
                  </w:r>
                  <w:r>
                    <w:br/>
                  </w:r>
                  <w:r>
                    <w:rPr>
                      <w:rFonts w:ascii="仿宋_GB2312" w:hAnsi="仿宋_GB2312" w:cs="仿宋_GB2312" w:eastAsia="仿宋_GB2312"/>
                      <w:sz w:val="19"/>
                      <w:color w:val="000000"/>
                    </w:rPr>
                    <w:t xml:space="preserve"> 2.聚酯膜鼓皮，喷涂金属压圈。</w:t>
                  </w:r>
                  <w:r>
                    <w:br/>
                  </w:r>
                  <w:r>
                    <w:rPr>
                      <w:rFonts w:ascii="仿宋_GB2312" w:hAnsi="仿宋_GB2312" w:cs="仿宋_GB2312" w:eastAsia="仿宋_GB2312"/>
                      <w:sz w:val="19"/>
                      <w:color w:val="000000"/>
                    </w:rPr>
                    <w:t xml:space="preserve"> 3.音质清脆悦耳，直径约355mm，高度约140mm。14*5.5</w:t>
                  </w:r>
                  <w:r>
                    <w:br/>
                  </w:r>
                  <w:r>
                    <w:rPr>
                      <w:rFonts w:ascii="仿宋_GB2312" w:hAnsi="仿宋_GB2312" w:cs="仿宋_GB2312" w:eastAsia="仿宋_GB2312"/>
                      <w:sz w:val="19"/>
                      <w:color w:val="000000"/>
                    </w:rPr>
                    <w:t xml:space="preserve"> 4.各金属零鼓锤顺直，表面光滑无毛刺，手感舒适。含鼓棒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多音鼓</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1.25.4x12.5（10inx5in），8、10、12、13英寸。</w:t>
                  </w:r>
                  <w:r>
                    <w:br/>
                  </w:r>
                  <w:r>
                    <w:rPr>
                      <w:rFonts w:ascii="仿宋_GB2312" w:hAnsi="仿宋_GB2312" w:cs="仿宋_GB2312" w:eastAsia="仿宋_GB2312"/>
                      <w:sz w:val="19"/>
                      <w:color w:val="000000"/>
                    </w:rPr>
                    <w:t xml:space="preserve"> 2.四鼓带架，聚酯膜鼓皮，杨木加厚鼓腔，背架高度可调节，配鼓棒钥匙。</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专业数字调音台</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1.不少于25 个电动推杆；</w:t>
                  </w:r>
                  <w:r>
                    <w:br/>
                  </w:r>
                  <w:r>
                    <w:rPr>
                      <w:rFonts w:ascii="仿宋_GB2312" w:hAnsi="仿宋_GB2312" w:cs="仿宋_GB2312" w:eastAsia="仿宋_GB2312"/>
                      <w:sz w:val="19"/>
                      <w:color w:val="000000"/>
                    </w:rPr>
                    <w:t xml:space="preserve"> 2.台面有不小于7 寸彩色触摸屏；</w:t>
                  </w:r>
                  <w:r>
                    <w:br/>
                  </w:r>
                  <w:r>
                    <w:rPr>
                      <w:rFonts w:ascii="仿宋_GB2312" w:hAnsi="仿宋_GB2312" w:cs="仿宋_GB2312" w:eastAsia="仿宋_GB2312"/>
                      <w:sz w:val="19"/>
                      <w:color w:val="000000"/>
                    </w:rPr>
                    <w:t xml:space="preserve"> 3.具有用户自定义推子层；</w:t>
                  </w:r>
                  <w:r>
                    <w:br/>
                  </w:r>
                  <w:r>
                    <w:rPr>
                      <w:rFonts w:ascii="仿宋_GB2312" w:hAnsi="仿宋_GB2312" w:cs="仿宋_GB2312" w:eastAsia="仿宋_GB2312"/>
                      <w:sz w:val="19"/>
                      <w:color w:val="000000"/>
                    </w:rPr>
                    <w:t xml:space="preserve"> 4.8个可设置不同控制权限的用户；</w:t>
                  </w:r>
                  <w:r>
                    <w:br/>
                  </w:r>
                  <w:r>
                    <w:rPr>
                      <w:rFonts w:ascii="仿宋_GB2312" w:hAnsi="仿宋_GB2312" w:cs="仿宋_GB2312" w:eastAsia="仿宋_GB2312"/>
                      <w:sz w:val="19"/>
                      <w:color w:val="000000"/>
                    </w:rPr>
                    <w:t xml:space="preserve"> 5.不少于38 通道混音能力；</w:t>
                  </w:r>
                  <w:r>
                    <w:br/>
                  </w:r>
                  <w:r>
                    <w:rPr>
                      <w:rFonts w:ascii="仿宋_GB2312" w:hAnsi="仿宋_GB2312" w:cs="仿宋_GB2312" w:eastAsia="仿宋_GB2312"/>
                      <w:sz w:val="19"/>
                      <w:color w:val="000000"/>
                    </w:rPr>
                    <w:t xml:space="preserve"> 6.不少于38 路模拟信号输入；</w:t>
                  </w:r>
                  <w:r>
                    <w:br/>
                  </w:r>
                  <w:r>
                    <w:rPr>
                      <w:rFonts w:ascii="仿宋_GB2312" w:hAnsi="仿宋_GB2312" w:cs="仿宋_GB2312" w:eastAsia="仿宋_GB2312"/>
                      <w:sz w:val="19"/>
                      <w:color w:val="000000"/>
                    </w:rPr>
                    <w:t xml:space="preserve"> 7.12 路MATRIX 单声道输出，并可Link 为立体声通道；</w:t>
                  </w:r>
                  <w:r>
                    <w:br/>
                  </w:r>
                  <w:r>
                    <w:rPr>
                      <w:rFonts w:ascii="仿宋_GB2312" w:hAnsi="仿宋_GB2312" w:cs="仿宋_GB2312" w:eastAsia="仿宋_GB2312"/>
                      <w:sz w:val="19"/>
                      <w:color w:val="000000"/>
                    </w:rPr>
                    <w:t xml:space="preserve"> 8.不少于14 路AUX 单声道输出，并可Link为立体声通道；</w:t>
                  </w:r>
                  <w:r>
                    <w:br/>
                  </w:r>
                  <w:r>
                    <w:rPr>
                      <w:rFonts w:ascii="仿宋_GB2312" w:hAnsi="仿宋_GB2312" w:cs="仿宋_GB2312" w:eastAsia="仿宋_GB2312"/>
                      <w:sz w:val="19"/>
                      <w:color w:val="000000"/>
                    </w:rPr>
                    <w:t xml:space="preserve"> 9.不少于16 路DCA 编组；不少于22 条输出母线；带有AES/EBU 输出端口；</w:t>
                  </w:r>
                  <w:r>
                    <w:br/>
                  </w:r>
                  <w:r>
                    <w:rPr>
                      <w:rFonts w:ascii="仿宋_GB2312" w:hAnsi="仿宋_GB2312" w:cs="仿宋_GB2312" w:eastAsia="仿宋_GB2312"/>
                      <w:sz w:val="19"/>
                      <w:color w:val="000000"/>
                    </w:rPr>
                    <w:t xml:space="preserve"> 10.内置不少于4 个数字效果器，有独立的效果器母线；通道参数具有A/B 对比功能；</w:t>
                  </w:r>
                  <w:r>
                    <w:br/>
                  </w:r>
                  <w:r>
                    <w:rPr>
                      <w:rFonts w:ascii="仿宋_GB2312" w:hAnsi="仿宋_GB2312" w:cs="仿宋_GB2312" w:eastAsia="仿宋_GB2312"/>
                      <w:sz w:val="19"/>
                      <w:color w:val="000000"/>
                    </w:rPr>
                    <w:t xml:space="preserve"> 11.外接存储设备具用32*32 路的录音回放；</w:t>
                  </w:r>
                  <w:r>
                    <w:br/>
                  </w:r>
                  <w:r>
                    <w:rPr>
                      <w:rFonts w:ascii="仿宋_GB2312" w:hAnsi="仿宋_GB2312" w:cs="仿宋_GB2312" w:eastAsia="仿宋_GB2312"/>
                      <w:sz w:val="19"/>
                      <w:color w:val="000000"/>
                    </w:rPr>
                    <w:t xml:space="preserve"> 12.连接电脑不少于64x64 路录音回放；</w:t>
                  </w:r>
                  <w:r>
                    <w:br/>
                  </w:r>
                  <w:r>
                    <w:rPr>
                      <w:rFonts w:ascii="仿宋_GB2312" w:hAnsi="仿宋_GB2312" w:cs="仿宋_GB2312" w:eastAsia="仿宋_GB2312"/>
                      <w:sz w:val="19"/>
                      <w:color w:val="000000"/>
                    </w:rPr>
                    <w:t xml:space="preserve"> 13.带有AVB 网络接口，可连接接口箱或个人监听系统；AVB 网络接口];</w:t>
                  </w:r>
                  <w:r>
                    <w:br/>
                  </w:r>
                  <w:r>
                    <w:rPr>
                      <w:rFonts w:ascii="仿宋_GB2312" w:hAnsi="仿宋_GB2312" w:cs="仿宋_GB2312" w:eastAsia="仿宋_GB2312"/>
                      <w:sz w:val="19"/>
                      <w:color w:val="000000"/>
                    </w:rPr>
                    <w:t xml:space="preserve"> 14.可传输不少于64x64 路音频信号。256 个同步处理器，处理各个通道的噪声门、压缩/参量均衡（包含仿真插件）、限幅、图示均衡以及4 个效果器；</w:t>
                  </w:r>
                  <w:r>
                    <w:br/>
                  </w:r>
                  <w:r>
                    <w:rPr>
                      <w:rFonts w:ascii="仿宋_GB2312" w:hAnsi="仿宋_GB2312" w:cs="仿宋_GB2312" w:eastAsia="仿宋_GB2312"/>
                      <w:sz w:val="19"/>
                      <w:color w:val="000000"/>
                    </w:rPr>
                    <w:t xml:space="preserve"> 15.附带录音软件、音频工作站和控制软件。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左右主扩声线阵列全频扬声器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1.类型：倒相式</w:t>
                  </w:r>
                  <w:r>
                    <w:br/>
                  </w:r>
                  <w:r>
                    <w:rPr>
                      <w:rFonts w:ascii="仿宋_GB2312" w:hAnsi="仿宋_GB2312" w:cs="仿宋_GB2312" w:eastAsia="仿宋_GB2312"/>
                      <w:sz w:val="19"/>
                      <w:color w:val="000000"/>
                    </w:rPr>
                    <w:t xml:space="preserve"> 2.频率响应范围（-10dB）：98Hz-18kHz</w:t>
                  </w:r>
                  <w:r>
                    <w:br/>
                  </w:r>
                  <w:r>
                    <w:rPr>
                      <w:rFonts w:ascii="仿宋_GB2312" w:hAnsi="仿宋_GB2312" w:cs="仿宋_GB2312" w:eastAsia="仿宋_GB2312"/>
                      <w:sz w:val="19"/>
                      <w:color w:val="000000"/>
                    </w:rPr>
                    <w:t xml:space="preserve"> 3.阻抗：16 Ω</w:t>
                  </w:r>
                  <w:r>
                    <w:br/>
                  </w:r>
                  <w:r>
                    <w:rPr>
                      <w:rFonts w:ascii="仿宋_GB2312" w:hAnsi="仿宋_GB2312" w:cs="仿宋_GB2312" w:eastAsia="仿宋_GB2312"/>
                      <w:sz w:val="19"/>
                      <w:color w:val="000000"/>
                    </w:rPr>
                    <w:t xml:space="preserve"> 4.灵敏度：90dB</w:t>
                  </w:r>
                  <w:r>
                    <w:br/>
                  </w:r>
                  <w:r>
                    <w:rPr>
                      <w:rFonts w:ascii="仿宋_GB2312" w:hAnsi="仿宋_GB2312" w:cs="仿宋_GB2312" w:eastAsia="仿宋_GB2312"/>
                      <w:sz w:val="19"/>
                      <w:color w:val="000000"/>
                    </w:rPr>
                    <w:t xml:space="preserve"> 5.持续功率：≥100W</w:t>
                  </w:r>
                  <w:r>
                    <w:br/>
                  </w:r>
                  <w:r>
                    <w:rPr>
                      <w:rFonts w:ascii="仿宋_GB2312" w:hAnsi="仿宋_GB2312" w:cs="仿宋_GB2312" w:eastAsia="仿宋_GB2312"/>
                      <w:sz w:val="19"/>
                      <w:color w:val="000000"/>
                    </w:rPr>
                    <w:t xml:space="preserve"> 6.峰值声压级：≥122dB</w:t>
                  </w:r>
                  <w:r>
                    <w:br/>
                  </w:r>
                  <w:r>
                    <w:rPr>
                      <w:rFonts w:ascii="仿宋_GB2312" w:hAnsi="仿宋_GB2312" w:cs="仿宋_GB2312" w:eastAsia="仿宋_GB2312"/>
                      <w:sz w:val="19"/>
                      <w:color w:val="000000"/>
                    </w:rPr>
                    <w:t xml:space="preserve"> 7.扬声器单元：不小于2 x 3.5”中音单元 / 1”压缩高音单元</w:t>
                  </w:r>
                  <w:r>
                    <w:br/>
                  </w:r>
                  <w:r>
                    <w:rPr>
                      <w:rFonts w:ascii="仿宋_GB2312" w:hAnsi="仿宋_GB2312" w:cs="仿宋_GB2312" w:eastAsia="仿宋_GB2312"/>
                      <w:sz w:val="19"/>
                      <w:color w:val="000000"/>
                    </w:rPr>
                    <w:t xml:space="preserve"> 8.覆盖范围（-6dB）[H x V]：不劣于100°x 20°</w:t>
                  </w:r>
                  <w:r>
                    <w:br/>
                  </w:r>
                  <w:r>
                    <w:rPr>
                      <w:rFonts w:ascii="仿宋_GB2312" w:hAnsi="仿宋_GB2312" w:cs="仿宋_GB2312" w:eastAsia="仿宋_GB2312"/>
                      <w:sz w:val="19"/>
                      <w:color w:val="000000"/>
                    </w:rPr>
                    <w:t xml:space="preserve"> 9.面板具有不少于两个中音相位塞，可对中高频信号做机械滤波改善压缩高音波在整个面板的反射效果</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左右主扩声线阵列次低音扬声器            </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1.类型：倒相式</w:t>
                  </w:r>
                  <w:r>
                    <w:br/>
                  </w:r>
                  <w:r>
                    <w:rPr>
                      <w:rFonts w:ascii="仿宋_GB2312" w:hAnsi="仿宋_GB2312" w:cs="仿宋_GB2312" w:eastAsia="仿宋_GB2312"/>
                      <w:sz w:val="19"/>
                      <w:color w:val="000000"/>
                    </w:rPr>
                    <w:t xml:space="preserve"> 2.频率响应范围（-3dB）：68Hz-110Hz</w:t>
                  </w:r>
                  <w:r>
                    <w:br/>
                  </w:r>
                  <w:r>
                    <w:rPr>
                      <w:rFonts w:ascii="仿宋_GB2312" w:hAnsi="仿宋_GB2312" w:cs="仿宋_GB2312" w:eastAsia="仿宋_GB2312"/>
                      <w:sz w:val="19"/>
                      <w:color w:val="000000"/>
                    </w:rPr>
                    <w:t xml:space="preserve"> 3.阻抗：8 Ω</w:t>
                  </w:r>
                  <w:r>
                    <w:br/>
                  </w:r>
                  <w:r>
                    <w:rPr>
                      <w:rFonts w:ascii="仿宋_GB2312" w:hAnsi="仿宋_GB2312" w:cs="仿宋_GB2312" w:eastAsia="仿宋_GB2312"/>
                      <w:sz w:val="19"/>
                      <w:color w:val="000000"/>
                    </w:rPr>
                    <w:t xml:space="preserve"> 4.灵敏度：85dB</w:t>
                  </w:r>
                  <w:r>
                    <w:br/>
                  </w:r>
                  <w:r>
                    <w:rPr>
                      <w:rFonts w:ascii="仿宋_GB2312" w:hAnsi="仿宋_GB2312" w:cs="仿宋_GB2312" w:eastAsia="仿宋_GB2312"/>
                      <w:sz w:val="19"/>
                      <w:color w:val="000000"/>
                    </w:rPr>
                    <w:t xml:space="preserve"> 5.持续功率：≥300W</w:t>
                  </w:r>
                  <w:r>
                    <w:br/>
                  </w:r>
                  <w:r>
                    <w:rPr>
                      <w:rFonts w:ascii="仿宋_GB2312" w:hAnsi="仿宋_GB2312" w:cs="仿宋_GB2312" w:eastAsia="仿宋_GB2312"/>
                      <w:sz w:val="19"/>
                      <w:color w:val="000000"/>
                    </w:rPr>
                    <w:t xml:space="preserve"> 6.峰值声压级：≥122dB</w:t>
                  </w:r>
                  <w:r>
                    <w:br/>
                  </w:r>
                  <w:r>
                    <w:rPr>
                      <w:rFonts w:ascii="仿宋_GB2312" w:hAnsi="仿宋_GB2312" w:cs="仿宋_GB2312" w:eastAsia="仿宋_GB2312"/>
                      <w:sz w:val="19"/>
                      <w:color w:val="000000"/>
                    </w:rPr>
                    <w:t xml:space="preserve"> 7.扬声器单元：不小于1 x 8”单元</w:t>
                  </w:r>
                  <w:r>
                    <w:br/>
                  </w:r>
                  <w:r>
                    <w:rPr>
                      <w:rFonts w:ascii="仿宋_GB2312" w:hAnsi="仿宋_GB2312" w:cs="仿宋_GB2312" w:eastAsia="仿宋_GB2312"/>
                      <w:sz w:val="19"/>
                      <w:color w:val="000000"/>
                    </w:rPr>
                    <w:t xml:space="preserve"> 8.覆盖范围：全指向</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线阵列功率放大器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1.输出功率1 kHz, &lt; 0.05％THD :8 Ω : ≥2x 750 W、4 Ω : ≥2x 1100 W、2 Ω : ≥2x1350 W</w:t>
                  </w:r>
                  <w:r>
                    <w:br/>
                  </w:r>
                  <w:r>
                    <w:rPr>
                      <w:rFonts w:ascii="仿宋_GB2312" w:hAnsi="仿宋_GB2312" w:cs="仿宋_GB2312" w:eastAsia="仿宋_GB2312"/>
                      <w:sz w:val="19"/>
                      <w:color w:val="000000"/>
                    </w:rPr>
                    <w:t xml:space="preserve"> 8 Ω桥接 : ≥1900 W、4 Ω桥接 :≥2300 W</w:t>
                  </w:r>
                  <w:r>
                    <w:br/>
                  </w:r>
                  <w:r>
                    <w:rPr>
                      <w:rFonts w:ascii="仿宋_GB2312" w:hAnsi="仿宋_GB2312" w:cs="仿宋_GB2312" w:eastAsia="仿宋_GB2312"/>
                      <w:sz w:val="19"/>
                      <w:color w:val="000000"/>
                    </w:rPr>
                    <w:t xml:space="preserve"> 2.频率范围(功率带宽+/- 0.1 dB): 20 Hz - 20 kHz</w:t>
                  </w:r>
                  <w:r>
                    <w:br/>
                  </w:r>
                  <w:r>
                    <w:rPr>
                      <w:rFonts w:ascii="仿宋_GB2312" w:hAnsi="仿宋_GB2312" w:cs="仿宋_GB2312" w:eastAsia="仿宋_GB2312"/>
                      <w:sz w:val="19"/>
                      <w:color w:val="000000"/>
                    </w:rPr>
                    <w:t xml:space="preserve"> 3.相位响应(@ 1 W 20 Hz - 20 kHz): + 15度</w:t>
                  </w:r>
                  <w:r>
                    <w:br/>
                  </w:r>
                  <w:r>
                    <w:rPr>
                      <w:rFonts w:ascii="仿宋_GB2312" w:hAnsi="仿宋_GB2312" w:cs="仿宋_GB2312" w:eastAsia="仿宋_GB2312"/>
                      <w:sz w:val="19"/>
                      <w:color w:val="000000"/>
                    </w:rPr>
                    <w:t xml:space="preserve"> 4.总谐波失真1 kHz (20 Hz - 20 kHz): ≤ 0.05%</w:t>
                  </w:r>
                  <w:r>
                    <w:br/>
                  </w:r>
                  <w:r>
                    <w:rPr>
                      <w:rFonts w:ascii="仿宋_GB2312" w:hAnsi="仿宋_GB2312" w:cs="仿宋_GB2312" w:eastAsia="仿宋_GB2312"/>
                      <w:sz w:val="19"/>
                      <w:color w:val="000000"/>
                    </w:rPr>
                    <w:t xml:space="preserve"> 5.互调失真 (SMPTE) :≤ 0.05%</w:t>
                  </w:r>
                  <w:r>
                    <w:br/>
                  </w:r>
                  <w:r>
                    <w:rPr>
                      <w:rFonts w:ascii="仿宋_GB2312" w:hAnsi="仿宋_GB2312" w:cs="仿宋_GB2312" w:eastAsia="仿宋_GB2312"/>
                      <w:sz w:val="19"/>
                      <w:color w:val="000000"/>
                    </w:rPr>
                    <w:t xml:space="preserve"> 6.阻尼系数 (20 Hz - 500 Hz@ 8 Ω) : 550:1</w:t>
                  </w:r>
                  <w:r>
                    <w:br/>
                  </w:r>
                  <w:r>
                    <w:rPr>
                      <w:rFonts w:ascii="仿宋_GB2312" w:hAnsi="仿宋_GB2312" w:cs="仿宋_GB2312" w:eastAsia="仿宋_GB2312"/>
                      <w:sz w:val="19"/>
                      <w:color w:val="000000"/>
                    </w:rPr>
                    <w:t xml:space="preserve"> 7.串扰 (20 Hz - 20 kHz) : &gt;75 dB</w:t>
                  </w:r>
                  <w:r>
                    <w:br/>
                  </w:r>
                  <w:r>
                    <w:rPr>
                      <w:rFonts w:ascii="仿宋_GB2312" w:hAnsi="仿宋_GB2312" w:cs="仿宋_GB2312" w:eastAsia="仿宋_GB2312"/>
                      <w:sz w:val="19"/>
                      <w:color w:val="000000"/>
                    </w:rPr>
                    <w:t xml:space="preserve"> 8.增益 (可选) : 26 / 29 / 32 dB</w:t>
                  </w:r>
                  <w:r>
                    <w:br/>
                  </w:r>
                  <w:r>
                    <w:rPr>
                      <w:rFonts w:ascii="仿宋_GB2312" w:hAnsi="仿宋_GB2312" w:cs="仿宋_GB2312" w:eastAsia="仿宋_GB2312"/>
                      <w:sz w:val="19"/>
                      <w:color w:val="000000"/>
                    </w:rPr>
                    <w:t xml:space="preserve"> 9.灵敏度 :0.775 / 1.0 / 1.55 V</w:t>
                  </w:r>
                  <w:r>
                    <w:br/>
                  </w:r>
                  <w:r>
                    <w:rPr>
                      <w:rFonts w:ascii="仿宋_GB2312" w:hAnsi="仿宋_GB2312" w:cs="仿宋_GB2312" w:eastAsia="仿宋_GB2312"/>
                      <w:sz w:val="19"/>
                      <w:color w:val="000000"/>
                    </w:rPr>
                    <w:t xml:space="preserve"> 10.信噪比 : ≥100 dB</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有源超低频扬声器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1.类型：倒相箱</w:t>
                  </w:r>
                  <w:r>
                    <w:br/>
                  </w:r>
                  <w:r>
                    <w:rPr>
                      <w:rFonts w:ascii="仿宋_GB2312" w:hAnsi="仿宋_GB2312" w:cs="仿宋_GB2312" w:eastAsia="仿宋_GB2312"/>
                      <w:sz w:val="19"/>
                      <w:color w:val="000000"/>
                    </w:rPr>
                    <w:t xml:space="preserve"> 2.频率响应范围 (-10 dB)：40 Hz - 220 Hz</w:t>
                  </w:r>
                  <w:r>
                    <w:br/>
                  </w:r>
                  <w:r>
                    <w:rPr>
                      <w:rFonts w:ascii="仿宋_GB2312" w:hAnsi="仿宋_GB2312" w:cs="仿宋_GB2312" w:eastAsia="仿宋_GB2312"/>
                      <w:sz w:val="19"/>
                      <w:color w:val="000000"/>
                    </w:rPr>
                    <w:t xml:space="preserve"> 3.峰值声压级 ：≥130 dB</w:t>
                  </w:r>
                  <w:r>
                    <w:br/>
                  </w:r>
                  <w:r>
                    <w:rPr>
                      <w:rFonts w:ascii="仿宋_GB2312" w:hAnsi="仿宋_GB2312" w:cs="仿宋_GB2312" w:eastAsia="仿宋_GB2312"/>
                      <w:sz w:val="19"/>
                      <w:color w:val="000000"/>
                    </w:rPr>
                    <w:t xml:space="preserve"> 4.系统类型：有源系统，单通道, D类功放带SMPS</w:t>
                  </w:r>
                  <w:r>
                    <w:br/>
                  </w:r>
                  <w:r>
                    <w:rPr>
                      <w:rFonts w:ascii="仿宋_GB2312" w:hAnsi="仿宋_GB2312" w:cs="仿宋_GB2312" w:eastAsia="仿宋_GB2312"/>
                      <w:sz w:val="19"/>
                      <w:color w:val="000000"/>
                    </w:rPr>
                    <w:t xml:space="preserve"> 5.扬声器单元：不小于1 x 15" 扬声器单元 (3" 音圈)</w:t>
                  </w:r>
                  <w:r>
                    <w:br/>
                  </w:r>
                  <w:r>
                    <w:rPr>
                      <w:rFonts w:ascii="仿宋_GB2312" w:hAnsi="仿宋_GB2312" w:cs="仿宋_GB2312" w:eastAsia="仿宋_GB2312"/>
                      <w:sz w:val="19"/>
                      <w:color w:val="000000"/>
                    </w:rPr>
                    <w:t xml:space="preserve"> 6.输出功率：≥800 W</w:t>
                  </w:r>
                  <w:r>
                    <w:br/>
                  </w:r>
                  <w:r>
                    <w:rPr>
                      <w:rFonts w:ascii="仿宋_GB2312" w:hAnsi="仿宋_GB2312" w:cs="仿宋_GB2312" w:eastAsia="仿宋_GB2312"/>
                      <w:sz w:val="19"/>
                      <w:color w:val="000000"/>
                    </w:rPr>
                    <w:t xml:space="preserve"> 7.连接：信号输入:balanced XLR 3-pin female；信号并联输出: balanced XLR 3-pin male；电源输入: powerCON ®20A；电源并联输出: powerCON  ®20A"</w:t>
                  </w:r>
                  <w:r>
                    <w:br/>
                  </w:r>
                  <w:r>
                    <w:rPr>
                      <w:rFonts w:ascii="仿宋_GB2312" w:hAnsi="仿宋_GB2312" w:cs="仿宋_GB2312" w:eastAsia="仿宋_GB2312"/>
                      <w:sz w:val="19"/>
                      <w:color w:val="000000"/>
                    </w:rPr>
                    <w:t xml:space="preserve"> 8.DSP：48 kHz/24 bit，可拓展动态范围、处理延时: 1.1 ms</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舞台有源同轴返听扬声器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1.类型：有源两分频同轴系统</w:t>
                  </w:r>
                  <w:r>
                    <w:br/>
                  </w:r>
                  <w:r>
                    <w:rPr>
                      <w:rFonts w:ascii="仿宋_GB2312" w:hAnsi="仿宋_GB2312" w:cs="仿宋_GB2312" w:eastAsia="仿宋_GB2312"/>
                      <w:sz w:val="19"/>
                      <w:color w:val="000000"/>
                    </w:rPr>
                    <w:t xml:space="preserve"> 2.频率响应范围 (-10 dB)：不劣于60 Hz - 20 kHz</w:t>
                  </w:r>
                  <w:r>
                    <w:br/>
                  </w:r>
                  <w:r>
                    <w:rPr>
                      <w:rFonts w:ascii="仿宋_GB2312" w:hAnsi="仿宋_GB2312" w:cs="仿宋_GB2312" w:eastAsia="仿宋_GB2312"/>
                      <w:sz w:val="19"/>
                      <w:color w:val="000000"/>
                    </w:rPr>
                    <w:t xml:space="preserve"> 3.峰值声压级 ：≥125 dB</w:t>
                  </w:r>
                  <w:r>
                    <w:br/>
                  </w:r>
                  <w:r>
                    <w:rPr>
                      <w:rFonts w:ascii="仿宋_GB2312" w:hAnsi="仿宋_GB2312" w:cs="仿宋_GB2312" w:eastAsia="仿宋_GB2312"/>
                      <w:sz w:val="19"/>
                      <w:color w:val="000000"/>
                    </w:rPr>
                    <w:t xml:space="preserve"> 4.覆盖范围 (-6 dB) [H x V]：75°×75°</w:t>
                  </w:r>
                  <w:r>
                    <w:br/>
                  </w:r>
                  <w:r>
                    <w:rPr>
                      <w:rFonts w:ascii="仿宋_GB2312" w:hAnsi="仿宋_GB2312" w:cs="仿宋_GB2312" w:eastAsia="仿宋_GB2312"/>
                      <w:sz w:val="19"/>
                      <w:color w:val="000000"/>
                    </w:rPr>
                    <w:t xml:space="preserve"> 5.扬声器单元：不小于1 x 12", 2.4" VC、不小于1 × 1" 压缩高音 1.5" VC</w:t>
                  </w:r>
                  <w:r>
                    <w:br/>
                  </w:r>
                  <w:r>
                    <w:rPr>
                      <w:rFonts w:ascii="仿宋_GB2312" w:hAnsi="仿宋_GB2312" w:cs="仿宋_GB2312" w:eastAsia="仿宋_GB2312"/>
                      <w:sz w:val="19"/>
                      <w:color w:val="000000"/>
                    </w:rPr>
                    <w:t xml:space="preserve"> 6.功放类型：D类功放，带SMPS</w:t>
                  </w:r>
                  <w:r>
                    <w:br/>
                  </w:r>
                  <w:r>
                    <w:rPr>
                      <w:rFonts w:ascii="仿宋_GB2312" w:hAnsi="仿宋_GB2312" w:cs="仿宋_GB2312" w:eastAsia="仿宋_GB2312"/>
                      <w:sz w:val="19"/>
                      <w:color w:val="000000"/>
                    </w:rPr>
                    <w:t xml:space="preserve"> 7.输出功率：≥360 W</w:t>
                  </w:r>
                  <w:r>
                    <w:br/>
                  </w:r>
                  <w:r>
                    <w:rPr>
                      <w:rFonts w:ascii="仿宋_GB2312" w:hAnsi="仿宋_GB2312" w:cs="仿宋_GB2312" w:eastAsia="仿宋_GB2312"/>
                      <w:sz w:val="19"/>
                      <w:color w:val="000000"/>
                    </w:rPr>
                    <w:t xml:space="preserve"> 8.保护：短路保护, 过热保护, 过流保护</w:t>
                  </w:r>
                  <w:r>
                    <w:br/>
                  </w:r>
                  <w:r>
                    <w:rPr>
                      <w:rFonts w:ascii="仿宋_GB2312" w:hAnsi="仿宋_GB2312" w:cs="仿宋_GB2312" w:eastAsia="仿宋_GB2312"/>
                      <w:sz w:val="19"/>
                      <w:color w:val="000000"/>
                    </w:rPr>
                    <w:t xml:space="preserve"> 9.DSP：48 kHz/24 bit，带有拓展动态、固有延时: 1.1 ms</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台唇补声扬声器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1.类型 : 不小于8" 无源同轴二分频全频音箱</w:t>
                  </w:r>
                  <w:r>
                    <w:br/>
                  </w:r>
                  <w:r>
                    <w:rPr>
                      <w:rFonts w:ascii="仿宋_GB2312" w:hAnsi="仿宋_GB2312" w:cs="仿宋_GB2312" w:eastAsia="仿宋_GB2312"/>
                      <w:sz w:val="19"/>
                      <w:color w:val="000000"/>
                    </w:rPr>
                    <w:t xml:space="preserve"> 2.频率范围 (-10dB): 80 - 20 kHz</w:t>
                  </w:r>
                  <w:r>
                    <w:br/>
                  </w:r>
                  <w:r>
                    <w:rPr>
                      <w:rFonts w:ascii="仿宋_GB2312" w:hAnsi="仿宋_GB2312" w:cs="仿宋_GB2312" w:eastAsia="仿宋_GB2312"/>
                      <w:sz w:val="19"/>
                      <w:color w:val="000000"/>
                    </w:rPr>
                    <w:t xml:space="preserve"> 3.功率: ≥250 W</w:t>
                  </w:r>
                  <w:r>
                    <w:br/>
                  </w:r>
                  <w:r>
                    <w:rPr>
                      <w:rFonts w:ascii="仿宋_GB2312" w:hAnsi="仿宋_GB2312" w:cs="仿宋_GB2312" w:eastAsia="仿宋_GB2312"/>
                      <w:sz w:val="19"/>
                      <w:color w:val="000000"/>
                    </w:rPr>
                    <w:t xml:space="preserve"> 4.灵敏度 (1W/1M ): ≥90dB</w:t>
                  </w:r>
                  <w:r>
                    <w:br/>
                  </w:r>
                  <w:r>
                    <w:rPr>
                      <w:rFonts w:ascii="仿宋_GB2312" w:hAnsi="仿宋_GB2312" w:cs="仿宋_GB2312" w:eastAsia="仿宋_GB2312"/>
                      <w:sz w:val="19"/>
                      <w:color w:val="000000"/>
                    </w:rPr>
                    <w:t xml:space="preserve"> 5.最大声压级 (1M ): ≥131 dB</w:t>
                  </w:r>
                  <w:r>
                    <w:br/>
                  </w:r>
                  <w:r>
                    <w:rPr>
                      <w:rFonts w:ascii="仿宋_GB2312" w:hAnsi="仿宋_GB2312" w:cs="仿宋_GB2312" w:eastAsia="仿宋_GB2312"/>
                      <w:sz w:val="19"/>
                      <w:color w:val="000000"/>
                    </w:rPr>
                    <w:t xml:space="preserve"> 6.阻抗: 8 Ω</w:t>
                  </w:r>
                  <w:r>
                    <w:br/>
                  </w:r>
                  <w:r>
                    <w:rPr>
                      <w:rFonts w:ascii="仿宋_GB2312" w:hAnsi="仿宋_GB2312" w:cs="仿宋_GB2312" w:eastAsia="仿宋_GB2312"/>
                      <w:sz w:val="19"/>
                      <w:color w:val="000000"/>
                    </w:rPr>
                    <w:t xml:space="preserve"> 7.指向角度 (水平×垂直): 110° × 100°</w:t>
                  </w:r>
                  <w:r>
                    <w:br/>
                  </w:r>
                  <w:r>
                    <w:rPr>
                      <w:rFonts w:ascii="仿宋_GB2312" w:hAnsi="仿宋_GB2312" w:cs="仿宋_GB2312" w:eastAsia="仿宋_GB2312"/>
                      <w:sz w:val="19"/>
                      <w:color w:val="000000"/>
                    </w:rPr>
                    <w:t xml:space="preserve"> 8.扬声器单元：低音单元: 1*8"单元，2" 音圈、高音单元: 1.75" 压缩同轴单元</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台唇补声功率放大器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1.输出功率1 kHz, &lt; 0.05％THD : 8 Ω :≥2x 350 W、4 Ω : ≥2x 500 W、2 Ω : ≥ 2x 750 W</w:t>
                  </w:r>
                  <w:r>
                    <w:br/>
                  </w:r>
                  <w:r>
                    <w:rPr>
                      <w:rFonts w:ascii="仿宋_GB2312" w:hAnsi="仿宋_GB2312" w:cs="仿宋_GB2312" w:eastAsia="仿宋_GB2312"/>
                      <w:sz w:val="19"/>
                      <w:color w:val="000000"/>
                    </w:rPr>
                    <w:t xml:space="preserve"> 8 Ω桥接 : ≥ 900 W、4 Ω桥接 : ≥1100 W</w:t>
                  </w:r>
                  <w:r>
                    <w:br/>
                  </w:r>
                  <w:r>
                    <w:rPr>
                      <w:rFonts w:ascii="仿宋_GB2312" w:hAnsi="仿宋_GB2312" w:cs="仿宋_GB2312" w:eastAsia="仿宋_GB2312"/>
                      <w:sz w:val="19"/>
                      <w:color w:val="000000"/>
                    </w:rPr>
                    <w:t xml:space="preserve"> 2.频率范围(功率带宽+/- 0.1 dB): 20 Hz - 20 kHz</w:t>
                  </w:r>
                  <w:r>
                    <w:br/>
                  </w:r>
                  <w:r>
                    <w:rPr>
                      <w:rFonts w:ascii="仿宋_GB2312" w:hAnsi="仿宋_GB2312" w:cs="仿宋_GB2312" w:eastAsia="仿宋_GB2312"/>
                      <w:sz w:val="19"/>
                      <w:color w:val="000000"/>
                    </w:rPr>
                    <w:t xml:space="preserve"> 3.相位响应(@ 1 W 20 Hz - 20 kHz): + 15度</w:t>
                  </w:r>
                  <w:r>
                    <w:br/>
                  </w:r>
                  <w:r>
                    <w:rPr>
                      <w:rFonts w:ascii="仿宋_GB2312" w:hAnsi="仿宋_GB2312" w:cs="仿宋_GB2312" w:eastAsia="仿宋_GB2312"/>
                      <w:sz w:val="19"/>
                      <w:color w:val="000000"/>
                    </w:rPr>
                    <w:t xml:space="preserve"> 4.总谐波失真1 kHz (20 Hz - 20 kHz): ≤ 0.05%</w:t>
                  </w:r>
                  <w:r>
                    <w:br/>
                  </w:r>
                  <w:r>
                    <w:rPr>
                      <w:rFonts w:ascii="仿宋_GB2312" w:hAnsi="仿宋_GB2312" w:cs="仿宋_GB2312" w:eastAsia="仿宋_GB2312"/>
                      <w:sz w:val="19"/>
                      <w:color w:val="000000"/>
                    </w:rPr>
                    <w:t xml:space="preserve"> 5.互调失真 (SMPTE) :≤ 0.05%</w:t>
                  </w:r>
                  <w:r>
                    <w:br/>
                  </w:r>
                  <w:r>
                    <w:rPr>
                      <w:rFonts w:ascii="仿宋_GB2312" w:hAnsi="仿宋_GB2312" w:cs="仿宋_GB2312" w:eastAsia="仿宋_GB2312"/>
                      <w:sz w:val="19"/>
                      <w:color w:val="000000"/>
                    </w:rPr>
                    <w:t xml:space="preserve"> 6.阻尼系数 (20 Hz - 500 Hz@ 8 Ω) :450:1</w:t>
                  </w:r>
                  <w:r>
                    <w:br/>
                  </w:r>
                  <w:r>
                    <w:rPr>
                      <w:rFonts w:ascii="仿宋_GB2312" w:hAnsi="仿宋_GB2312" w:cs="仿宋_GB2312" w:eastAsia="仿宋_GB2312"/>
                      <w:sz w:val="19"/>
                      <w:color w:val="000000"/>
                    </w:rPr>
                    <w:t xml:space="preserve"> 7.串扰 (20 Hz - 20 kHz) : &gt;75 dB</w:t>
                  </w:r>
                  <w:r>
                    <w:br/>
                  </w:r>
                  <w:r>
                    <w:rPr>
                      <w:rFonts w:ascii="仿宋_GB2312" w:hAnsi="仿宋_GB2312" w:cs="仿宋_GB2312" w:eastAsia="仿宋_GB2312"/>
                      <w:sz w:val="19"/>
                      <w:color w:val="000000"/>
                    </w:rPr>
                    <w:t xml:space="preserve"> 8.增益 (可选) : 26 / 29 / 32 dB</w:t>
                  </w:r>
                  <w:r>
                    <w:br/>
                  </w:r>
                  <w:r>
                    <w:rPr>
                      <w:rFonts w:ascii="仿宋_GB2312" w:hAnsi="仿宋_GB2312" w:cs="仿宋_GB2312" w:eastAsia="仿宋_GB2312"/>
                      <w:sz w:val="19"/>
                      <w:color w:val="000000"/>
                    </w:rPr>
                    <w:t xml:space="preserve"> 9.灵敏度 :0.775 / 1.0 / 1.55 V</w:t>
                  </w:r>
                  <w:r>
                    <w:br/>
                  </w:r>
                  <w:r>
                    <w:rPr>
                      <w:rFonts w:ascii="仿宋_GB2312" w:hAnsi="仿宋_GB2312" w:cs="仿宋_GB2312" w:eastAsia="仿宋_GB2312"/>
                      <w:sz w:val="19"/>
                      <w:color w:val="000000"/>
                    </w:rPr>
                    <w:t xml:space="preserve"> 10.信噪比 : ≥104 dB</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数字音频处理器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4进8出数字音频处理器能为用户提供顶级专业的扬声器处理技术，通过前面板一块1.8寸TFT彩色显示屏结合一个轨迹球导航旋钮和菜单按键，对设备进行控制、调教，用户使用方便、快捷、直观；可使立体声扬声器系统获得最大输出表现力。</w:t>
                  </w:r>
                  <w:r>
                    <w:br/>
                  </w:r>
                  <w:r>
                    <w:rPr>
                      <w:rFonts w:ascii="仿宋_GB2312" w:hAnsi="仿宋_GB2312" w:cs="仿宋_GB2312" w:eastAsia="仿宋_GB2312"/>
                      <w:sz w:val="19"/>
                      <w:color w:val="000000"/>
                    </w:rPr>
                    <w:t xml:space="preserve"> 2、设备的前面板带有一块1.8寸TFT彩色显示屏，一个轨迹球导航旋钮和菜单按键，具有直观的用户界面，使用简单,仅需几个步骤就能设置好整套系统。</w:t>
                  </w:r>
                  <w:r>
                    <w:br/>
                  </w:r>
                  <w:r>
                    <w:rPr>
                      <w:rFonts w:ascii="仿宋_GB2312" w:hAnsi="仿宋_GB2312" w:cs="仿宋_GB2312" w:eastAsia="仿宋_GB2312"/>
                      <w:sz w:val="19"/>
                      <w:color w:val="000000"/>
                    </w:rPr>
                    <w:t xml:space="preserve"> 3、每路输出通道都配置有可达2000ms的延时。内置SHARC高速浮点运算DSP芯片，提供最高性能400 MHz/2200 MFLOP处理器能力。拥有多个音响厂家生产的音箱的处理系统的部件结构，把周边设备组合在一起，运用数字处理技术，完成各个周边设备的功能运算，可快速设置好整个音频系统。</w:t>
                  </w:r>
                  <w:r>
                    <w:br/>
                  </w:r>
                  <w:r>
                    <w:rPr>
                      <w:rFonts w:ascii="仿宋_GB2312" w:hAnsi="仿宋_GB2312" w:cs="仿宋_GB2312" w:eastAsia="仿宋_GB2312"/>
                      <w:sz w:val="19"/>
                      <w:color w:val="000000"/>
                    </w:rPr>
                    <w:t xml:space="preserve"> 4、输入的主通道上设有输入电平调节与指示、模/数转换、5段参量均衡器、压缩器;输出的各个通道上设有电子分频器、移相器、数字电平调节、限制器、数/模转换、31段图示均衡器输出电平调节与指示功能。</w:t>
                  </w:r>
                  <w:r>
                    <w:br/>
                  </w:r>
                  <w:r>
                    <w:rPr>
                      <w:rFonts w:ascii="仿宋_GB2312" w:hAnsi="仿宋_GB2312" w:cs="仿宋_GB2312" w:eastAsia="仿宋_GB2312"/>
                      <w:sz w:val="19"/>
                      <w:color w:val="000000"/>
                    </w:rPr>
                    <w:t xml:space="preserve"> 5、高精度96KHz/24bit数据处理，可达到110dB动态范围和高质数的声音品质。</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输入：4个通道的XLR输入</w:t>
                  </w:r>
                  <w:r>
                    <w:br/>
                  </w:r>
                  <w:r>
                    <w:rPr>
                      <w:rFonts w:ascii="仿宋_GB2312" w:hAnsi="仿宋_GB2312" w:cs="仿宋_GB2312" w:eastAsia="仿宋_GB2312"/>
                      <w:sz w:val="19"/>
                      <w:color w:val="000000"/>
                    </w:rPr>
                    <w:t xml:space="preserve"> 输出：8个通道的XLR输出</w:t>
                  </w:r>
                  <w:r>
                    <w:br/>
                  </w:r>
                  <w:r>
                    <w:rPr>
                      <w:rFonts w:ascii="仿宋_GB2312" w:hAnsi="仿宋_GB2312" w:cs="仿宋_GB2312" w:eastAsia="仿宋_GB2312"/>
                      <w:sz w:val="19"/>
                      <w:color w:val="000000"/>
                    </w:rPr>
                    <w:t xml:space="preserve"> 频率响应：17Hz—40KHz(+/-0.5dB)</w:t>
                  </w:r>
                  <w:r>
                    <w:br/>
                  </w:r>
                  <w:r>
                    <w:rPr>
                      <w:rFonts w:ascii="仿宋_GB2312" w:hAnsi="仿宋_GB2312" w:cs="仿宋_GB2312" w:eastAsia="仿宋_GB2312"/>
                      <w:sz w:val="19"/>
                      <w:color w:val="000000"/>
                    </w:rPr>
                    <w:t xml:space="preserve"> 通道隔离度：108dB@1KHz,+20dBu</w:t>
                  </w:r>
                  <w:r>
                    <w:br/>
                  </w:r>
                  <w:r>
                    <w:rPr>
                      <w:rFonts w:ascii="仿宋_GB2312" w:hAnsi="仿宋_GB2312" w:cs="仿宋_GB2312" w:eastAsia="仿宋_GB2312"/>
                      <w:sz w:val="19"/>
                      <w:color w:val="000000"/>
                    </w:rPr>
                    <w:t xml:space="preserve"> 采样率：96KHz</w:t>
                  </w:r>
                  <w:r>
                    <w:br/>
                  </w:r>
                  <w:r>
                    <w:rPr>
                      <w:rFonts w:ascii="仿宋_GB2312" w:hAnsi="仿宋_GB2312" w:cs="仿宋_GB2312" w:eastAsia="仿宋_GB2312"/>
                      <w:sz w:val="19"/>
                      <w:color w:val="000000"/>
                    </w:rPr>
                    <w:t xml:space="preserve"> DSP 频率：400MHz X 2</w:t>
                  </w:r>
                  <w:r>
                    <w:br/>
                  </w:r>
                  <w:r>
                    <w:rPr>
                      <w:rFonts w:ascii="仿宋_GB2312" w:hAnsi="仿宋_GB2312" w:cs="仿宋_GB2312" w:eastAsia="仿宋_GB2312"/>
                      <w:sz w:val="19"/>
                      <w:color w:val="000000"/>
                    </w:rPr>
                    <w:t xml:space="preserve"> 输入通道：114dB</w:t>
                  </w:r>
                  <w:r>
                    <w:br/>
                  </w:r>
                  <w:r>
                    <w:rPr>
                      <w:rFonts w:ascii="仿宋_GB2312" w:hAnsi="仿宋_GB2312" w:cs="仿宋_GB2312" w:eastAsia="仿宋_GB2312"/>
                      <w:sz w:val="19"/>
                      <w:color w:val="000000"/>
                    </w:rPr>
                    <w:t xml:space="preserve"> 输出通道:≥120dB</w:t>
                  </w:r>
                  <w:r>
                    <w:br/>
                  </w:r>
                  <w:r>
                    <w:rPr>
                      <w:rFonts w:ascii="仿宋_GB2312" w:hAnsi="仿宋_GB2312" w:cs="仿宋_GB2312" w:eastAsia="仿宋_GB2312"/>
                      <w:sz w:val="19"/>
                      <w:color w:val="000000"/>
                    </w:rPr>
                    <w:t xml:space="preserve"> 输入输出增益: -74dB 至 +12dB (0.5 dB)</w:t>
                  </w:r>
                  <w:r>
                    <w:br/>
                  </w:r>
                  <w:r>
                    <w:rPr>
                      <w:rFonts w:ascii="仿宋_GB2312" w:hAnsi="仿宋_GB2312" w:cs="仿宋_GB2312" w:eastAsia="仿宋_GB2312"/>
                      <w:sz w:val="19"/>
                      <w:color w:val="000000"/>
                    </w:rPr>
                    <w:t xml:space="preserve"> 总谐波失真THD+N:≤ 0.005%@1KHz,+4dBu</w:t>
                  </w:r>
                  <w:r>
                    <w:br/>
                  </w:r>
                  <w:r>
                    <w:rPr>
                      <w:rFonts w:ascii="仿宋_GB2312" w:hAnsi="仿宋_GB2312" w:cs="仿宋_GB2312" w:eastAsia="仿宋_GB2312"/>
                      <w:sz w:val="19"/>
                      <w:color w:val="000000"/>
                    </w:rPr>
                    <w:t xml:space="preserve"> 等效输入噪声 EIN:≤ -120dB（20Hz—20KHz,A计权）</w:t>
                  </w:r>
                  <w:r>
                    <w:br/>
                  </w:r>
                  <w:r>
                    <w:rPr>
                      <w:rFonts w:ascii="仿宋_GB2312" w:hAnsi="仿宋_GB2312" w:cs="仿宋_GB2312" w:eastAsia="仿宋_GB2312"/>
                      <w:sz w:val="19"/>
                      <w:color w:val="000000"/>
                    </w:rPr>
                    <w:t xml:space="preserve"> 电平表:1.8寸LCD电平表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智能话筒处理器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1、采用的智能动态反馈滤波器，通过新一代高速浮点运算技术的反馈滤除功能，轻松提升系统10dB传输增益；</w:t>
                  </w:r>
                  <w:r>
                    <w:br/>
                  </w:r>
                  <w:r>
                    <w:rPr>
                      <w:rFonts w:ascii="仿宋_GB2312" w:hAnsi="仿宋_GB2312" w:cs="仿宋_GB2312" w:eastAsia="仿宋_GB2312"/>
                      <w:sz w:val="19"/>
                      <w:color w:val="000000"/>
                    </w:rPr>
                    <w:t xml:space="preserve"> 2、能显著的提升话筒拾音距离——在同等声压的情况下可以将话筒的拾音距离提升到2～3倍；</w:t>
                  </w:r>
                  <w:r>
                    <w:br/>
                  </w:r>
                  <w:r>
                    <w:rPr>
                      <w:rFonts w:ascii="仿宋_GB2312" w:hAnsi="仿宋_GB2312" w:cs="仿宋_GB2312" w:eastAsia="仿宋_GB2312"/>
                      <w:sz w:val="19"/>
                      <w:color w:val="000000"/>
                    </w:rPr>
                    <w:t xml:space="preserve"> 3、能显著的提升扩声效果——在同等距离的情况下该设备能够将声压提升10dB以上；</w:t>
                  </w:r>
                  <w:r>
                    <w:br/>
                  </w:r>
                  <w:r>
                    <w:rPr>
                      <w:rFonts w:ascii="仿宋_GB2312" w:hAnsi="仿宋_GB2312" w:cs="仿宋_GB2312" w:eastAsia="仿宋_GB2312"/>
                      <w:sz w:val="19"/>
                      <w:color w:val="000000"/>
                    </w:rPr>
                    <w:t xml:space="preserve"> 4、即插即用，无需软件调试，带有自适应反馈算法，设备接驳后在10～30秒内自动运算达到稳态无声反馈工作状态；</w:t>
                  </w:r>
                  <w:r>
                    <w:br/>
                  </w:r>
                  <w:r>
                    <w:rPr>
                      <w:rFonts w:ascii="仿宋_GB2312" w:hAnsi="仿宋_GB2312" w:cs="仿宋_GB2312" w:eastAsia="仿宋_GB2312"/>
                      <w:sz w:val="19"/>
                      <w:color w:val="000000"/>
                    </w:rPr>
                    <w:t xml:space="preserve"> 5、无论是对人声还是音乐的音质都能达到高保真的状态；</w:t>
                  </w:r>
                  <w:r>
                    <w:br/>
                  </w:r>
                  <w:r>
                    <w:rPr>
                      <w:rFonts w:ascii="仿宋_GB2312" w:hAnsi="仿宋_GB2312" w:cs="仿宋_GB2312" w:eastAsia="仿宋_GB2312"/>
                      <w:sz w:val="19"/>
                      <w:color w:val="000000"/>
                    </w:rPr>
                    <w:t xml:space="preserve"> 6、兼容多种应用方式，如电容麦+混音器、手拉手会议话筒等多种应用场景；</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采样率：48K</w:t>
                  </w:r>
                  <w:r>
                    <w:br/>
                  </w:r>
                  <w:r>
                    <w:rPr>
                      <w:rFonts w:ascii="仿宋_GB2312" w:hAnsi="仿宋_GB2312" w:cs="仿宋_GB2312" w:eastAsia="仿宋_GB2312"/>
                      <w:sz w:val="19"/>
                      <w:color w:val="000000"/>
                    </w:rPr>
                    <w:t xml:space="preserve"> 频率响应：20Hz-20KHz</w:t>
                  </w:r>
                  <w:r>
                    <w:br/>
                  </w:r>
                  <w:r>
                    <w:rPr>
                      <w:rFonts w:ascii="仿宋_GB2312" w:hAnsi="仿宋_GB2312" w:cs="仿宋_GB2312" w:eastAsia="仿宋_GB2312"/>
                      <w:sz w:val="19"/>
                      <w:color w:val="000000"/>
                    </w:rPr>
                    <w:t xml:space="preserve"> 通道噪声：&lt;-90dBu</w:t>
                  </w:r>
                  <w:r>
                    <w:br/>
                  </w:r>
                  <w:r>
                    <w:rPr>
                      <w:rFonts w:ascii="仿宋_GB2312" w:hAnsi="仿宋_GB2312" w:cs="仿宋_GB2312" w:eastAsia="仿宋_GB2312"/>
                      <w:sz w:val="19"/>
                      <w:color w:val="000000"/>
                    </w:rPr>
                    <w:t xml:space="preserve"> 动态范围：99dBU</w:t>
                  </w:r>
                  <w:r>
                    <w:br/>
                  </w:r>
                  <w:r>
                    <w:rPr>
                      <w:rFonts w:ascii="仿宋_GB2312" w:hAnsi="仿宋_GB2312" w:cs="仿宋_GB2312" w:eastAsia="仿宋_GB2312"/>
                      <w:sz w:val="19"/>
                      <w:color w:val="000000"/>
                    </w:rPr>
                    <w:t xml:space="preserve"> 拾音距离：40~70cm</w:t>
                  </w:r>
                  <w:r>
                    <w:br/>
                  </w:r>
                  <w:r>
                    <w:rPr>
                      <w:rFonts w:ascii="仿宋_GB2312" w:hAnsi="仿宋_GB2312" w:cs="仿宋_GB2312" w:eastAsia="仿宋_GB2312"/>
                      <w:sz w:val="19"/>
                      <w:color w:val="000000"/>
                    </w:rPr>
                    <w:t xml:space="preserve"> 调试方式：自适应免调</w:t>
                  </w:r>
                  <w:r>
                    <w:br/>
                  </w:r>
                  <w:r>
                    <w:rPr>
                      <w:rFonts w:ascii="仿宋_GB2312" w:hAnsi="仿宋_GB2312" w:cs="仿宋_GB2312" w:eastAsia="仿宋_GB2312"/>
                      <w:sz w:val="19"/>
                      <w:color w:val="000000"/>
                    </w:rPr>
                    <w:t xml:space="preserve"> 输入\输出接口类型：免焊接插拔式接线端口</w:t>
                  </w:r>
                  <w:r>
                    <w:br/>
                  </w:r>
                  <w:r>
                    <w:rPr>
                      <w:rFonts w:ascii="仿宋_GB2312" w:hAnsi="仿宋_GB2312" w:cs="仿宋_GB2312" w:eastAsia="仿宋_GB2312"/>
                      <w:sz w:val="19"/>
                      <w:color w:val="000000"/>
                    </w:rPr>
                    <w:t xml:space="preserve"> 输入接口：2路平衡输入（In Put）</w:t>
                  </w:r>
                  <w:r>
                    <w:br/>
                  </w:r>
                  <w:r>
                    <w:rPr>
                      <w:rFonts w:ascii="仿宋_GB2312" w:hAnsi="仿宋_GB2312" w:cs="仿宋_GB2312" w:eastAsia="仿宋_GB2312"/>
                      <w:sz w:val="19"/>
                      <w:color w:val="000000"/>
                    </w:rPr>
                    <w:t xml:space="preserve"> 输出接口：2路平衡输出（Out Put）</w:t>
                  </w:r>
                  <w:r>
                    <w:br/>
                  </w:r>
                  <w:r>
                    <w:rPr>
                      <w:rFonts w:ascii="仿宋_GB2312" w:hAnsi="仿宋_GB2312" w:cs="仿宋_GB2312" w:eastAsia="仿宋_GB2312"/>
                      <w:sz w:val="19"/>
                      <w:color w:val="000000"/>
                    </w:rPr>
                    <w:t xml:space="preserve"> 工作电压：220V AC  50~60HZ</w:t>
                  </w:r>
                  <w:r>
                    <w:br/>
                  </w:r>
                  <w:r>
                    <w:rPr>
                      <w:rFonts w:ascii="仿宋_GB2312" w:hAnsi="仿宋_GB2312" w:cs="仿宋_GB2312" w:eastAsia="仿宋_GB2312"/>
                      <w:sz w:val="19"/>
                      <w:color w:val="000000"/>
                    </w:rPr>
                    <w:t xml:space="preserve"> 电源接口类型：三脚公插座（内置保险丝）</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双通道无线手持话筒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主机：</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接收方式  CPU控制自动选讯接收 </w:t>
                  </w:r>
                  <w:r>
                    <w:br/>
                  </w:r>
                  <w:r>
                    <w:rPr>
                      <w:rFonts w:ascii="仿宋_GB2312" w:hAnsi="仿宋_GB2312" w:cs="仿宋_GB2312" w:eastAsia="仿宋_GB2312"/>
                      <w:sz w:val="19"/>
                      <w:color w:val="000000"/>
                    </w:rPr>
                    <w:t xml:space="preserve"> 载波频段  UHF620~934MHz </w:t>
                  </w:r>
                  <w:r>
                    <w:br/>
                  </w:r>
                  <w:r>
                    <w:rPr>
                      <w:rFonts w:ascii="仿宋_GB2312" w:hAnsi="仿宋_GB2312" w:cs="仿宋_GB2312" w:eastAsia="仿宋_GB2312"/>
                      <w:sz w:val="19"/>
                      <w:color w:val="000000"/>
                    </w:rPr>
                    <w:t xml:space="preserve"> 接收天线  后置分离式设计 </w:t>
                  </w:r>
                  <w:r>
                    <w:br/>
                  </w:r>
                  <w:r>
                    <w:rPr>
                      <w:rFonts w:ascii="仿宋_GB2312" w:hAnsi="仿宋_GB2312" w:cs="仿宋_GB2312" w:eastAsia="仿宋_GB2312"/>
                      <w:sz w:val="19"/>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9"/>
                      <w:color w:val="000000"/>
                    </w:rPr>
                    <w:t xml:space="preserve"> 振荡模式  PLL电路，频率稳定度≦±0.005%(-10~+60℃) </w:t>
                  </w:r>
                  <w:r>
                    <w:br/>
                  </w:r>
                  <w:r>
                    <w:rPr>
                      <w:rFonts w:ascii="仿宋_GB2312" w:hAnsi="仿宋_GB2312" w:cs="仿宋_GB2312" w:eastAsia="仿宋_GB2312"/>
                      <w:sz w:val="19"/>
                      <w:color w:val="000000"/>
                    </w:rPr>
                    <w:t xml:space="preserve"> 实用灵敏度  输入10dBμV时，S/N&gt;80dB </w:t>
                  </w:r>
                  <w:r>
                    <w:br/>
                  </w:r>
                  <w:r>
                    <w:rPr>
                      <w:rFonts w:ascii="仿宋_GB2312" w:hAnsi="仿宋_GB2312" w:cs="仿宋_GB2312" w:eastAsia="仿宋_GB2312"/>
                      <w:sz w:val="19"/>
                      <w:color w:val="000000"/>
                    </w:rPr>
                    <w:t xml:space="preserve"> 综合S/N比  &gt;106dB(A) </w:t>
                  </w:r>
                  <w:r>
                    <w:br/>
                  </w:r>
                  <w:r>
                    <w:rPr>
                      <w:rFonts w:ascii="仿宋_GB2312" w:hAnsi="仿宋_GB2312" w:cs="仿宋_GB2312" w:eastAsia="仿宋_GB2312"/>
                      <w:sz w:val="19"/>
                      <w:color w:val="000000"/>
                    </w:rPr>
                    <w:t xml:space="preserve"> 综合T.H.D.  &lt;0.5%@1KHz </w:t>
                  </w:r>
                  <w:r>
                    <w:br/>
                  </w:r>
                  <w:r>
                    <w:rPr>
                      <w:rFonts w:ascii="仿宋_GB2312" w:hAnsi="仿宋_GB2312" w:cs="仿宋_GB2312" w:eastAsia="仿宋_GB2312"/>
                      <w:sz w:val="19"/>
                      <w:color w:val="000000"/>
                    </w:rPr>
                    <w:t xml:space="preserve"> 综合频率响应  50Hz~18KHz </w:t>
                  </w:r>
                  <w:r>
                    <w:br/>
                  </w:r>
                  <w:r>
                    <w:rPr>
                      <w:rFonts w:ascii="仿宋_GB2312" w:hAnsi="仿宋_GB2312" w:cs="仿宋_GB2312" w:eastAsia="仿宋_GB2312"/>
                      <w:sz w:val="19"/>
                      <w:color w:val="000000"/>
                    </w:rPr>
                    <w:t xml:space="preserve"> 静音控制模式  『音码及噪声锁定』双重静音控制 </w:t>
                  </w:r>
                  <w:r>
                    <w:br/>
                  </w:r>
                  <w:r>
                    <w:rPr>
                      <w:rFonts w:ascii="仿宋_GB2312" w:hAnsi="仿宋_GB2312" w:cs="仿宋_GB2312" w:eastAsia="仿宋_GB2312"/>
                      <w:sz w:val="19"/>
                      <w:color w:val="000000"/>
                    </w:rPr>
                    <w:t xml:space="preserve"> 音量输出  预设等于音头灵敏度，使用者不必调整音量输出 </w:t>
                  </w:r>
                  <w:r>
                    <w:br/>
                  </w:r>
                  <w:r>
                    <w:rPr>
                      <w:rFonts w:ascii="仿宋_GB2312" w:hAnsi="仿宋_GB2312" w:cs="仿宋_GB2312" w:eastAsia="仿宋_GB2312"/>
                      <w:sz w:val="19"/>
                      <w:color w:val="000000"/>
                    </w:rPr>
                    <w:t xml:space="preserve"> 最大输出电压  两段切换：Line及Mic </w:t>
                  </w:r>
                  <w:r>
                    <w:br/>
                  </w:r>
                  <w:r>
                    <w:rPr>
                      <w:rFonts w:ascii="仿宋_GB2312" w:hAnsi="仿宋_GB2312" w:cs="仿宋_GB2312" w:eastAsia="仿宋_GB2312"/>
                      <w:sz w:val="19"/>
                      <w:color w:val="000000"/>
                    </w:rPr>
                    <w:t xml:space="preserve"> 电源供应  外加AC电源供应器，12~15VDC，1A </w:t>
                  </w:r>
                  <w:r>
                    <w:br/>
                  </w:r>
                  <w:r>
                    <w:rPr>
                      <w:rFonts w:ascii="仿宋_GB2312" w:hAnsi="仿宋_GB2312" w:cs="仿宋_GB2312" w:eastAsia="仿宋_GB2312"/>
                      <w:sz w:val="19"/>
                      <w:color w:val="000000"/>
                    </w:rPr>
                    <w:t xml:space="preserve"> 麦克风：</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1、管身材质:金属管身</w:t>
                  </w:r>
                  <w:r>
                    <w:br/>
                  </w:r>
                  <w:r>
                    <w:rPr>
                      <w:rFonts w:ascii="仿宋_GB2312" w:hAnsi="仿宋_GB2312" w:cs="仿宋_GB2312" w:eastAsia="仿宋_GB2312"/>
                      <w:sz w:val="19"/>
                      <w:color w:val="000000"/>
                    </w:rPr>
                    <w:t xml:space="preserve"> 2、振荡模式:PLL相位锁定频率合成</w:t>
                  </w:r>
                  <w:r>
                    <w:br/>
                  </w:r>
                  <w:r>
                    <w:rPr>
                      <w:rFonts w:ascii="仿宋_GB2312" w:hAnsi="仿宋_GB2312" w:cs="仿宋_GB2312" w:eastAsia="仿宋_GB2312"/>
                      <w:sz w:val="19"/>
                      <w:color w:val="000000"/>
                    </w:rPr>
                    <w:t xml:space="preserve"> 3、载波频段:UHF 620~934MHz</w:t>
                  </w:r>
                  <w:r>
                    <w:br/>
                  </w:r>
                  <w:r>
                    <w:rPr>
                      <w:rFonts w:ascii="仿宋_GB2312" w:hAnsi="仿宋_GB2312" w:cs="仿宋_GB2312" w:eastAsia="仿宋_GB2312"/>
                      <w:sz w:val="19"/>
                      <w:color w:val="000000"/>
                    </w:rPr>
                    <w:t xml:space="preserve"> 4、频带宽度:24MHz</w:t>
                  </w:r>
                  <w:r>
                    <w:br/>
                  </w:r>
                  <w:r>
                    <w:rPr>
                      <w:rFonts w:ascii="仿宋_GB2312" w:hAnsi="仿宋_GB2312" w:cs="仿宋_GB2312" w:eastAsia="仿宋_GB2312"/>
                      <w:sz w:val="19"/>
                      <w:color w:val="000000"/>
                    </w:rPr>
                    <w:t xml:space="preserve"> 5、频率调整:ACT自动追锁接收机工作频道</w:t>
                  </w:r>
                  <w:r>
                    <w:br/>
                  </w:r>
                  <w:r>
                    <w:rPr>
                      <w:rFonts w:ascii="仿宋_GB2312" w:hAnsi="仿宋_GB2312" w:cs="仿宋_GB2312" w:eastAsia="仿宋_GB2312"/>
                      <w:sz w:val="19"/>
                      <w:color w:val="000000"/>
                    </w:rPr>
                    <w:t xml:space="preserve"> 6、输出功率:30mW（可依照使用当地电波法规变更）</w:t>
                  </w:r>
                  <w:r>
                    <w:br/>
                  </w:r>
                  <w:r>
                    <w:rPr>
                      <w:rFonts w:ascii="仿宋_GB2312" w:hAnsi="仿宋_GB2312" w:cs="仿宋_GB2312" w:eastAsia="仿宋_GB2312"/>
                      <w:sz w:val="19"/>
                      <w:color w:val="000000"/>
                    </w:rPr>
                    <w:t xml:space="preserve"> 7、谐波辐射:&lt;-55dBc</w:t>
                  </w:r>
                  <w:r>
                    <w:br/>
                  </w:r>
                  <w:r>
                    <w:rPr>
                      <w:rFonts w:ascii="仿宋_GB2312" w:hAnsi="仿宋_GB2312" w:cs="仿宋_GB2312" w:eastAsia="仿宋_GB2312"/>
                      <w:sz w:val="19"/>
                      <w:color w:val="000000"/>
                    </w:rPr>
                    <w:t xml:space="preserve"> 8、最大偏移度:±68KHz</w:t>
                  </w:r>
                  <w:r>
                    <w:br/>
                  </w:r>
                  <w:r>
                    <w:rPr>
                      <w:rFonts w:ascii="仿宋_GB2312" w:hAnsi="仿宋_GB2312" w:cs="仿宋_GB2312" w:eastAsia="仿宋_GB2312"/>
                      <w:sz w:val="19"/>
                      <w:color w:val="000000"/>
                    </w:rPr>
                    <w:t xml:space="preserve"> 9、最大输入音压:140dB SPL</w:t>
                  </w:r>
                  <w:r>
                    <w:br/>
                  </w:r>
                  <w:r>
                    <w:rPr>
                      <w:rFonts w:ascii="仿宋_GB2312" w:hAnsi="仿宋_GB2312" w:cs="仿宋_GB2312" w:eastAsia="仿宋_GB2312"/>
                      <w:sz w:val="19"/>
                      <w:color w:val="000000"/>
                    </w:rPr>
                    <w:t xml:space="preserve"> 10、操作显示器:具有LCD液晶显示器，同时显示电池容量、频道及错误讯息</w:t>
                  </w:r>
                  <w:r>
                    <w:br/>
                  </w:r>
                  <w:r>
                    <w:rPr>
                      <w:rFonts w:ascii="仿宋_GB2312" w:hAnsi="仿宋_GB2312" w:cs="仿宋_GB2312" w:eastAsia="仿宋_GB2312"/>
                      <w:sz w:val="19"/>
                      <w:color w:val="000000"/>
                    </w:rPr>
                    <w:t xml:space="preserve"> 11、搭配音头模块</w:t>
                  </w:r>
                  <w:r>
                    <w:br/>
                  </w:r>
                  <w:r>
                    <w:rPr>
                      <w:rFonts w:ascii="仿宋_GB2312" w:hAnsi="仿宋_GB2312" w:cs="仿宋_GB2312" w:eastAsia="仿宋_GB2312"/>
                      <w:sz w:val="19"/>
                      <w:color w:val="000000"/>
                    </w:rPr>
                    <w:t xml:space="preserve"> 12、使用电池:5号(AA)电池两只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双通道无线头戴话筒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主机：</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接收方式  CPU控制自动选讯接收 </w:t>
                  </w:r>
                  <w:r>
                    <w:br/>
                  </w:r>
                  <w:r>
                    <w:rPr>
                      <w:rFonts w:ascii="仿宋_GB2312" w:hAnsi="仿宋_GB2312" w:cs="仿宋_GB2312" w:eastAsia="仿宋_GB2312"/>
                      <w:sz w:val="19"/>
                      <w:color w:val="000000"/>
                    </w:rPr>
                    <w:t xml:space="preserve"> 载波频段  UHF620~934MHz </w:t>
                  </w:r>
                  <w:r>
                    <w:br/>
                  </w:r>
                  <w:r>
                    <w:rPr>
                      <w:rFonts w:ascii="仿宋_GB2312" w:hAnsi="仿宋_GB2312" w:cs="仿宋_GB2312" w:eastAsia="仿宋_GB2312"/>
                      <w:sz w:val="19"/>
                      <w:color w:val="000000"/>
                    </w:rPr>
                    <w:t xml:space="preserve"> 接收天线  后置分离式设计 </w:t>
                  </w:r>
                  <w:r>
                    <w:br/>
                  </w:r>
                  <w:r>
                    <w:rPr>
                      <w:rFonts w:ascii="仿宋_GB2312" w:hAnsi="仿宋_GB2312" w:cs="仿宋_GB2312" w:eastAsia="仿宋_GB2312"/>
                      <w:sz w:val="19"/>
                      <w:color w:val="000000"/>
                    </w:rPr>
                    <w:t xml:space="preserve"> 预设频率数  第1~6群组各预设8个无条件限制的互不干扰频率，第7~10群组各预设16个互不干扰频率，共预设112个频率组合。 </w:t>
                  </w:r>
                  <w:r>
                    <w:br/>
                  </w:r>
                  <w:r>
                    <w:rPr>
                      <w:rFonts w:ascii="仿宋_GB2312" w:hAnsi="仿宋_GB2312" w:cs="仿宋_GB2312" w:eastAsia="仿宋_GB2312"/>
                      <w:sz w:val="19"/>
                      <w:color w:val="000000"/>
                    </w:rPr>
                    <w:t xml:space="preserve"> 振荡模式  PLL电路，频率稳定度≦±0.005%(-10~+60℃) </w:t>
                  </w:r>
                  <w:r>
                    <w:br/>
                  </w:r>
                  <w:r>
                    <w:rPr>
                      <w:rFonts w:ascii="仿宋_GB2312" w:hAnsi="仿宋_GB2312" w:cs="仿宋_GB2312" w:eastAsia="仿宋_GB2312"/>
                      <w:sz w:val="19"/>
                      <w:color w:val="000000"/>
                    </w:rPr>
                    <w:t xml:space="preserve"> 实用灵敏度  输入10dBμV时，S/N&gt;80dB </w:t>
                  </w:r>
                  <w:r>
                    <w:br/>
                  </w:r>
                  <w:r>
                    <w:rPr>
                      <w:rFonts w:ascii="仿宋_GB2312" w:hAnsi="仿宋_GB2312" w:cs="仿宋_GB2312" w:eastAsia="仿宋_GB2312"/>
                      <w:sz w:val="19"/>
                      <w:color w:val="000000"/>
                    </w:rPr>
                    <w:t xml:space="preserve"> 综合S/N比  &gt;100dB(A) </w:t>
                  </w:r>
                  <w:r>
                    <w:br/>
                  </w:r>
                  <w:r>
                    <w:rPr>
                      <w:rFonts w:ascii="仿宋_GB2312" w:hAnsi="仿宋_GB2312" w:cs="仿宋_GB2312" w:eastAsia="仿宋_GB2312"/>
                      <w:sz w:val="19"/>
                      <w:color w:val="000000"/>
                    </w:rPr>
                    <w:t xml:space="preserve"> 综合T.H.D.  &lt;0.5%@1KHz </w:t>
                  </w:r>
                  <w:r>
                    <w:br/>
                  </w:r>
                  <w:r>
                    <w:rPr>
                      <w:rFonts w:ascii="仿宋_GB2312" w:hAnsi="仿宋_GB2312" w:cs="仿宋_GB2312" w:eastAsia="仿宋_GB2312"/>
                      <w:sz w:val="19"/>
                      <w:color w:val="000000"/>
                    </w:rPr>
                    <w:t xml:space="preserve"> 综合频率响应  50Hz~18KHz </w:t>
                  </w:r>
                  <w:r>
                    <w:br/>
                  </w:r>
                  <w:r>
                    <w:rPr>
                      <w:rFonts w:ascii="仿宋_GB2312" w:hAnsi="仿宋_GB2312" w:cs="仿宋_GB2312" w:eastAsia="仿宋_GB2312"/>
                      <w:sz w:val="19"/>
                      <w:color w:val="000000"/>
                    </w:rPr>
                    <w:t xml:space="preserve"> 静音控制模式  『音码及噪声锁定』双重静音控制 </w:t>
                  </w:r>
                  <w:r>
                    <w:br/>
                  </w:r>
                  <w:r>
                    <w:rPr>
                      <w:rFonts w:ascii="仿宋_GB2312" w:hAnsi="仿宋_GB2312" w:cs="仿宋_GB2312" w:eastAsia="仿宋_GB2312"/>
                      <w:sz w:val="19"/>
                      <w:color w:val="000000"/>
                    </w:rPr>
                    <w:t xml:space="preserve"> 音量输出  预设等于音头灵敏度，使用者不必调整音量输出 </w:t>
                  </w:r>
                  <w:r>
                    <w:br/>
                  </w:r>
                  <w:r>
                    <w:rPr>
                      <w:rFonts w:ascii="仿宋_GB2312" w:hAnsi="仿宋_GB2312" w:cs="仿宋_GB2312" w:eastAsia="仿宋_GB2312"/>
                      <w:sz w:val="19"/>
                      <w:color w:val="000000"/>
                    </w:rPr>
                    <w:t xml:space="preserve"> 最大输出电压  两段切换：Line及Mic </w:t>
                  </w:r>
                  <w:r>
                    <w:br/>
                  </w:r>
                  <w:r>
                    <w:rPr>
                      <w:rFonts w:ascii="仿宋_GB2312" w:hAnsi="仿宋_GB2312" w:cs="仿宋_GB2312" w:eastAsia="仿宋_GB2312"/>
                      <w:sz w:val="19"/>
                      <w:color w:val="000000"/>
                    </w:rPr>
                    <w:t xml:space="preserve"> 电源供应  外加AC电源供应器，12~15VDC，1A </w:t>
                  </w:r>
                  <w:r>
                    <w:br/>
                  </w:r>
                  <w:r>
                    <w:rPr>
                      <w:rFonts w:ascii="仿宋_GB2312" w:hAnsi="仿宋_GB2312" w:cs="仿宋_GB2312" w:eastAsia="仿宋_GB2312"/>
                      <w:sz w:val="19"/>
                      <w:color w:val="000000"/>
                    </w:rPr>
                    <w:t xml:space="preserve"> 发射器：</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1、机壳材质:坚固的工程塑料材质，操作显示器:具有背光LCD液晶显示器，同时显示频段代码、工作组、频道、频率、AF增益、RF功率、静音、音量限制、低频衰减、相位、操作锁定、电池存量及错误讯息。</w:t>
                  </w:r>
                  <w:r>
                    <w:br/>
                  </w:r>
                  <w:r>
                    <w:rPr>
                      <w:rFonts w:ascii="仿宋_GB2312" w:hAnsi="仿宋_GB2312" w:cs="仿宋_GB2312" w:eastAsia="仿宋_GB2312"/>
                      <w:sz w:val="19"/>
                      <w:color w:val="000000"/>
                    </w:rPr>
                    <w:t xml:space="preserve"> 2、振荡模式:PLL相位锁定频率合成</w:t>
                  </w:r>
                  <w:r>
                    <w:br/>
                  </w:r>
                  <w:r>
                    <w:rPr>
                      <w:rFonts w:ascii="仿宋_GB2312" w:hAnsi="仿宋_GB2312" w:cs="仿宋_GB2312" w:eastAsia="仿宋_GB2312"/>
                      <w:sz w:val="19"/>
                      <w:color w:val="000000"/>
                    </w:rPr>
                    <w:t xml:space="preserve"> 3、载波频段:UHF 620~934MHz</w:t>
                  </w:r>
                  <w:r>
                    <w:br/>
                  </w:r>
                  <w:r>
                    <w:rPr>
                      <w:rFonts w:ascii="仿宋_GB2312" w:hAnsi="仿宋_GB2312" w:cs="仿宋_GB2312" w:eastAsia="仿宋_GB2312"/>
                      <w:sz w:val="19"/>
                      <w:color w:val="000000"/>
                    </w:rPr>
                    <w:t xml:space="preserve"> 4、频带宽度:24MHz</w:t>
                  </w:r>
                  <w:r>
                    <w:br/>
                  </w:r>
                  <w:r>
                    <w:rPr>
                      <w:rFonts w:ascii="仿宋_GB2312" w:hAnsi="仿宋_GB2312" w:cs="仿宋_GB2312" w:eastAsia="仿宋_GB2312"/>
                      <w:sz w:val="19"/>
                      <w:color w:val="000000"/>
                    </w:rPr>
                    <w:t xml:space="preserve"> 5、频率调整:ACT自动追锁接收机工作频道</w:t>
                  </w:r>
                  <w:r>
                    <w:br/>
                  </w:r>
                  <w:r>
                    <w:rPr>
                      <w:rFonts w:ascii="仿宋_GB2312" w:hAnsi="仿宋_GB2312" w:cs="仿宋_GB2312" w:eastAsia="仿宋_GB2312"/>
                      <w:sz w:val="19"/>
                      <w:color w:val="000000"/>
                    </w:rPr>
                    <w:t xml:space="preserve"> 6、输出功率:≦50mW或10mW，可切换</w:t>
                  </w:r>
                  <w:r>
                    <w:br/>
                  </w:r>
                  <w:r>
                    <w:rPr>
                      <w:rFonts w:ascii="仿宋_GB2312" w:hAnsi="仿宋_GB2312" w:cs="仿宋_GB2312" w:eastAsia="仿宋_GB2312"/>
                      <w:sz w:val="19"/>
                      <w:color w:val="000000"/>
                    </w:rPr>
                    <w:t xml:space="preserve"> 7、谐波辐射:&lt;-55dBc</w:t>
                  </w:r>
                  <w:r>
                    <w:br/>
                  </w:r>
                  <w:r>
                    <w:rPr>
                      <w:rFonts w:ascii="仿宋_GB2312" w:hAnsi="仿宋_GB2312" w:cs="仿宋_GB2312" w:eastAsia="仿宋_GB2312"/>
                      <w:sz w:val="19"/>
                      <w:color w:val="000000"/>
                    </w:rPr>
                    <w:t xml:space="preserve"> 8、最大偏移度:±68KHz</w:t>
                  </w:r>
                  <w:r>
                    <w:br/>
                  </w:r>
                  <w:r>
                    <w:rPr>
                      <w:rFonts w:ascii="仿宋_GB2312" w:hAnsi="仿宋_GB2312" w:cs="仿宋_GB2312" w:eastAsia="仿宋_GB2312"/>
                      <w:sz w:val="19"/>
                      <w:color w:val="000000"/>
                    </w:rPr>
                    <w:t xml:space="preserve"> 9、静音控制:具静音按键及遥控插孔</w:t>
                  </w:r>
                  <w:r>
                    <w:br/>
                  </w:r>
                  <w:r>
                    <w:rPr>
                      <w:rFonts w:ascii="仿宋_GB2312" w:hAnsi="仿宋_GB2312" w:cs="仿宋_GB2312" w:eastAsia="仿宋_GB2312"/>
                      <w:sz w:val="19"/>
                      <w:color w:val="000000"/>
                    </w:rPr>
                    <w:t xml:space="preserve"> 10、最大输入电压:0dBV</w:t>
                  </w:r>
                  <w:r>
                    <w:br/>
                  </w:r>
                  <w:r>
                    <w:rPr>
                      <w:rFonts w:ascii="仿宋_GB2312" w:hAnsi="仿宋_GB2312" w:cs="仿宋_GB2312" w:eastAsia="仿宋_GB2312"/>
                      <w:sz w:val="19"/>
                      <w:color w:val="000000"/>
                    </w:rPr>
                    <w:t xml:space="preserve"> 11、使用电池:5号（AA）普通或充电式电池两只</w:t>
                  </w:r>
                  <w:r>
                    <w:br/>
                  </w:r>
                  <w:r>
                    <w:rPr>
                      <w:rFonts w:ascii="仿宋_GB2312" w:hAnsi="仿宋_GB2312" w:cs="仿宋_GB2312" w:eastAsia="仿宋_GB2312"/>
                      <w:sz w:val="19"/>
                      <w:color w:val="000000"/>
                    </w:rPr>
                    <w:t xml:space="preserve"> 特性要求：</w:t>
                  </w:r>
                  <w:r>
                    <w:br/>
                  </w:r>
                  <w:r>
                    <w:rPr>
                      <w:rFonts w:ascii="仿宋_GB2312" w:hAnsi="仿宋_GB2312" w:cs="仿宋_GB2312" w:eastAsia="仿宋_GB2312"/>
                      <w:sz w:val="19"/>
                      <w:color w:val="000000"/>
                    </w:rPr>
                    <w:t xml:space="preserve"> 1、坚固、完美的塑料机壳设计，具袖珍、轻巧便于佩戴的流线造型。</w:t>
                  </w:r>
                  <w:r>
                    <w:br/>
                  </w:r>
                  <w:r>
                    <w:rPr>
                      <w:rFonts w:ascii="仿宋_GB2312" w:hAnsi="仿宋_GB2312" w:cs="仿宋_GB2312" w:eastAsia="仿宋_GB2312"/>
                      <w:sz w:val="19"/>
                      <w:color w:val="000000"/>
                    </w:rPr>
                    <w:t xml:space="preserve"> 2、端配置天线、静音开关及XLR输入插座。</w:t>
                  </w:r>
                  <w:r>
                    <w:br/>
                  </w:r>
                  <w:r>
                    <w:rPr>
                      <w:rFonts w:ascii="仿宋_GB2312" w:hAnsi="仿宋_GB2312" w:cs="仿宋_GB2312" w:eastAsia="仿宋_GB2312"/>
                      <w:sz w:val="19"/>
                      <w:color w:val="000000"/>
                    </w:rPr>
                    <w:t xml:space="preserve"> 3、具有背光的LCD液晶显示器，显示操作功能。</w:t>
                  </w:r>
                  <w:r>
                    <w:br/>
                  </w:r>
                  <w:r>
                    <w:rPr>
                      <w:rFonts w:ascii="仿宋_GB2312" w:hAnsi="仿宋_GB2312" w:cs="仿宋_GB2312" w:eastAsia="仿宋_GB2312"/>
                      <w:sz w:val="19"/>
                      <w:color w:val="000000"/>
                    </w:rPr>
                    <w:t xml:space="preserve"> 4、创新的电池盖设计，不必掀开即可操作按键，具保护及锁定功能，不产生误动作。</w:t>
                  </w:r>
                  <w:r>
                    <w:br/>
                  </w:r>
                  <w:r>
                    <w:rPr>
                      <w:rFonts w:ascii="仿宋_GB2312" w:hAnsi="仿宋_GB2312" w:cs="仿宋_GB2312" w:eastAsia="仿宋_GB2312"/>
                      <w:sz w:val="19"/>
                      <w:color w:val="000000"/>
                    </w:rPr>
                    <w:t xml:space="preserve"> 5、具静音按键及遥控插孔，提供用户方便操作静音功能。</w:t>
                  </w:r>
                  <w:r>
                    <w:br/>
                  </w:r>
                  <w:r>
                    <w:rPr>
                      <w:rFonts w:ascii="仿宋_GB2312" w:hAnsi="仿宋_GB2312" w:cs="仿宋_GB2312" w:eastAsia="仿宋_GB2312"/>
                      <w:sz w:val="19"/>
                      <w:color w:val="000000"/>
                    </w:rPr>
                    <w:t xml:space="preserve"> 6、采用高效率、低耗电、低谐波辐射及特性最稳定的PLL电路，具有首创的ACT自动追锁频道功能，可快速、精准的自动锁定接收机工作频道。</w:t>
                  </w:r>
                  <w:r>
                    <w:br/>
                  </w:r>
                  <w:r>
                    <w:rPr>
                      <w:rFonts w:ascii="仿宋_GB2312" w:hAnsi="仿宋_GB2312" w:cs="仿宋_GB2312" w:eastAsia="仿宋_GB2312"/>
                      <w:sz w:val="19"/>
                      <w:color w:val="000000"/>
                    </w:rPr>
                    <w:t xml:space="preserve"> 7、适合麦克风及吉他的高低阻抗直接输入不必切换，并可调整正负输入灵敏度。</w:t>
                  </w:r>
                  <w:r>
                    <w:br/>
                  </w:r>
                  <w:r>
                    <w:rPr>
                      <w:rFonts w:ascii="仿宋_GB2312" w:hAnsi="仿宋_GB2312" w:cs="仿宋_GB2312" w:eastAsia="仿宋_GB2312"/>
                      <w:sz w:val="19"/>
                      <w:color w:val="000000"/>
                    </w:rPr>
                    <w:t xml:space="preserve"> 8、 采用迷你XLR连接头，可快速结合或螺丝固定领夹式、头戴式麦克风及吉他等讯号输入。</w:t>
                  </w:r>
                  <w:r>
                    <w:br/>
                  </w:r>
                  <w:r>
                    <w:rPr>
                      <w:rFonts w:ascii="仿宋_GB2312" w:hAnsi="仿宋_GB2312" w:cs="仿宋_GB2312" w:eastAsia="仿宋_GB2312"/>
                      <w:sz w:val="19"/>
                      <w:color w:val="000000"/>
                    </w:rPr>
                    <w:t xml:space="preserve"> 9、高效率低耗电及低谐波的发射电路，使用两只5号（AA）普通电池或充电式电池，电池连续使用时间最长。</w:t>
                  </w:r>
                  <w:r>
                    <w:br/>
                  </w:r>
                  <w:r>
                    <w:rPr>
                      <w:rFonts w:ascii="仿宋_GB2312" w:hAnsi="仿宋_GB2312" w:cs="仿宋_GB2312" w:eastAsia="仿宋_GB2312"/>
                      <w:sz w:val="19"/>
                      <w:color w:val="000000"/>
                    </w:rPr>
                    <w:t xml:space="preserve"> 10、佩带夹可自由旋转任意调整佩挂角度。</w:t>
                  </w:r>
                  <w:r>
                    <w:br/>
                  </w:r>
                  <w:r>
                    <w:rPr>
                      <w:rFonts w:ascii="仿宋_GB2312" w:hAnsi="仿宋_GB2312" w:cs="仿宋_GB2312" w:eastAsia="仿宋_GB2312"/>
                      <w:sz w:val="19"/>
                      <w:color w:val="000000"/>
                    </w:rPr>
                    <w:t xml:space="preserve"> 麦克风：</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1、音头尺寸: 4.5φ无指向性迷你电容式音头</w:t>
                  </w:r>
                  <w:r>
                    <w:br/>
                  </w:r>
                  <w:r>
                    <w:rPr>
                      <w:rFonts w:ascii="仿宋_GB2312" w:hAnsi="仿宋_GB2312" w:cs="仿宋_GB2312" w:eastAsia="仿宋_GB2312"/>
                      <w:sz w:val="19"/>
                      <w:color w:val="000000"/>
                    </w:rPr>
                    <w:t xml:space="preserve"> 2、频率响应: 40Hz~20KHz ± 3dB</w:t>
                  </w:r>
                  <w:r>
                    <w:br/>
                  </w:r>
                  <w:r>
                    <w:rPr>
                      <w:rFonts w:ascii="仿宋_GB2312" w:hAnsi="仿宋_GB2312" w:cs="仿宋_GB2312" w:eastAsia="仿宋_GB2312"/>
                      <w:sz w:val="19"/>
                      <w:color w:val="000000"/>
                    </w:rPr>
                    <w:t xml:space="preserve"> 3、输出阻抗: 200Ω</w:t>
                  </w:r>
                  <w:r>
                    <w:br/>
                  </w:r>
                  <w:r>
                    <w:rPr>
                      <w:rFonts w:ascii="仿宋_GB2312" w:hAnsi="仿宋_GB2312" w:cs="仿宋_GB2312" w:eastAsia="仿宋_GB2312"/>
                      <w:sz w:val="19"/>
                      <w:color w:val="000000"/>
                    </w:rPr>
                    <w:t xml:space="preserve"> 4、灵敏度 :-49dBV±3dBV/Pa(0dB=1V/Pa)</w:t>
                  </w:r>
                  <w:r>
                    <w:br/>
                  </w:r>
                  <w:r>
                    <w:rPr>
                      <w:rFonts w:ascii="仿宋_GB2312" w:hAnsi="仿宋_GB2312" w:cs="仿宋_GB2312" w:eastAsia="仿宋_GB2312"/>
                      <w:sz w:val="19"/>
                      <w:color w:val="000000"/>
                    </w:rPr>
                    <w:t xml:space="preserve"> 5、最大承受音压: 135dB (Typical, 1%THD)</w:t>
                  </w:r>
                  <w:r>
                    <w:br/>
                  </w:r>
                  <w:r>
                    <w:rPr>
                      <w:rFonts w:ascii="仿宋_GB2312" w:hAnsi="仿宋_GB2312" w:cs="仿宋_GB2312" w:eastAsia="仿宋_GB2312"/>
                      <w:sz w:val="19"/>
                      <w:color w:val="000000"/>
                    </w:rPr>
                    <w:t xml:space="preserve"> 6、音头连杆固定座: 左右各一个</w:t>
                  </w:r>
                  <w:r>
                    <w:br/>
                  </w:r>
                  <w:r>
                    <w:rPr>
                      <w:rFonts w:ascii="仿宋_GB2312" w:hAnsi="仿宋_GB2312" w:cs="仿宋_GB2312" w:eastAsia="仿宋_GB2312"/>
                      <w:sz w:val="19"/>
                      <w:color w:val="000000"/>
                    </w:rPr>
                    <w:t xml:space="preserve"> 7、输出插头: MIPRO迷你XLR 4pin插头</w:t>
                  </w:r>
                  <w:r>
                    <w:br/>
                  </w:r>
                  <w:r>
                    <w:rPr>
                      <w:rFonts w:ascii="仿宋_GB2312" w:hAnsi="仿宋_GB2312" w:cs="仿宋_GB2312" w:eastAsia="仿宋_GB2312"/>
                      <w:sz w:val="19"/>
                      <w:color w:val="000000"/>
                    </w:rPr>
                    <w:t xml:space="preserve"> 8、输出连线长度（cm）: 150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宽频天线分配器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+30dBm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r>
                    <w:br/>
                  </w:r>
                  <w:r>
                    <w:rPr>
                      <w:rFonts w:ascii="仿宋_GB2312" w:hAnsi="仿宋_GB2312" w:cs="仿宋_GB2312" w:eastAsia="仿宋_GB2312"/>
                      <w:sz w:val="19"/>
                      <w:color w:val="000000"/>
                    </w:rPr>
                    <w:t xml:space="preserve"> 天线输入接头  天线A、B输入端各提供8.3VDC </w:t>
                  </w:r>
                  <w:r>
                    <w:br/>
                  </w:r>
                  <w:r>
                    <w:rPr>
                      <w:rFonts w:ascii="仿宋_GB2312" w:hAnsi="仿宋_GB2312" w:cs="仿宋_GB2312" w:eastAsia="仿宋_GB2312"/>
                      <w:sz w:val="19"/>
                      <w:color w:val="000000"/>
                    </w:rPr>
                    <w:t xml:space="preserve"> 特性要求：</w:t>
                  </w:r>
                  <w:r>
                    <w:br/>
                  </w:r>
                  <w:r>
                    <w:rPr>
                      <w:rFonts w:ascii="仿宋_GB2312" w:hAnsi="仿宋_GB2312" w:cs="仿宋_GB2312" w:eastAsia="仿宋_GB2312"/>
                      <w:sz w:val="19"/>
                      <w:color w:val="000000"/>
                    </w:rPr>
                    <w:t xml:space="preserve"> 具有自动侦测缆线损耗，用以控制强波器的增益，获得自动精确 补偿缆线对讯号的损耗，避免强波器过高的增益造成接收机的内调失真产生额外的干扰，影响接收质量。精美的 EIA 标准 1U 的金属机箱，具有简单明确的LED灯显示天线缆线是否导通及侦测结果。让使用者安装天线 系统，不必为了计算天线、缆线及强波器的规格而感到困扰。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+30dBm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定向天线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1、频率范围：480~1000MHz</w:t>
                  </w:r>
                  <w:r>
                    <w:br/>
                  </w:r>
                  <w:r>
                    <w:rPr>
                      <w:rFonts w:ascii="仿宋_GB2312" w:hAnsi="仿宋_GB2312" w:cs="仿宋_GB2312" w:eastAsia="仿宋_GB2312"/>
                      <w:sz w:val="19"/>
                      <w:color w:val="000000"/>
                    </w:rPr>
                    <w:t xml:space="preserve"> 2、天线增益：4~6 dBi</w:t>
                  </w:r>
                  <w:r>
                    <w:br/>
                  </w:r>
                  <w:r>
                    <w:rPr>
                      <w:rFonts w:ascii="仿宋_GB2312" w:hAnsi="仿宋_GB2312" w:cs="仿宋_GB2312" w:eastAsia="仿宋_GB2312"/>
                      <w:sz w:val="19"/>
                      <w:color w:val="000000"/>
                    </w:rPr>
                    <w:t xml:space="preserve"> 3、放大器增益：12±1dB (RX底座)，0 dB (TX/RX底座)</w:t>
                  </w:r>
                  <w:r>
                    <w:br/>
                  </w:r>
                  <w:r>
                    <w:rPr>
                      <w:rFonts w:ascii="仿宋_GB2312" w:hAnsi="仿宋_GB2312" w:cs="仿宋_GB2312" w:eastAsia="仿宋_GB2312"/>
                      <w:sz w:val="19"/>
                      <w:color w:val="000000"/>
                    </w:rPr>
                    <w:t xml:space="preserve"> 4、驻波比：≦2:1 (RX底座)，≦2:1 (TX/RX底座)</w:t>
                  </w:r>
                  <w:r>
                    <w:br/>
                  </w:r>
                  <w:r>
                    <w:rPr>
                      <w:rFonts w:ascii="仿宋_GB2312" w:hAnsi="仿宋_GB2312" w:cs="仿宋_GB2312" w:eastAsia="仿宋_GB2312"/>
                      <w:sz w:val="19"/>
                      <w:color w:val="000000"/>
                    </w:rPr>
                    <w:t xml:space="preserve"> 5、3-dB波束宽：75°垂直极化面，130°水平极化面</w:t>
                  </w:r>
                  <w:r>
                    <w:br/>
                  </w:r>
                  <w:r>
                    <w:rPr>
                      <w:rFonts w:ascii="仿宋_GB2312" w:hAnsi="仿宋_GB2312" w:cs="仿宋_GB2312" w:eastAsia="仿宋_GB2312"/>
                      <w:sz w:val="19"/>
                      <w:color w:val="000000"/>
                    </w:rPr>
                    <w:t xml:space="preserve"> 6、接头：TNC母座x2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报告台演讲话筒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射频干扰(RF)屏蔽技术,提供杰出的防止射频干扰能力,避免受到干扰； 超指向收音头,提供窄角度的收音效果； 易于调节,耐用；</w:t>
                  </w:r>
                  <w:r>
                    <w:br/>
                  </w:r>
                  <w:r>
                    <w:rPr>
                      <w:rFonts w:ascii="仿宋_GB2312" w:hAnsi="仿宋_GB2312" w:cs="仿宋_GB2312" w:eastAsia="仿宋_GB2312"/>
                      <w:sz w:val="19"/>
                      <w:color w:val="000000"/>
                    </w:rPr>
                    <w:t xml:space="preserve"> 指向特性:condenser电容式;</w:t>
                  </w:r>
                  <w:r>
                    <w:br/>
                  </w:r>
                  <w:r>
                    <w:rPr>
                      <w:rFonts w:ascii="仿宋_GB2312" w:hAnsi="仿宋_GB2312" w:cs="仿宋_GB2312" w:eastAsia="仿宋_GB2312"/>
                      <w:sz w:val="19"/>
                      <w:color w:val="000000"/>
                    </w:rPr>
                    <w:t xml:space="preserve"> 频率响应:60Hz~15KHz;</w:t>
                  </w:r>
                  <w:r>
                    <w:br/>
                  </w:r>
                  <w:r>
                    <w:rPr>
                      <w:rFonts w:ascii="仿宋_GB2312" w:hAnsi="仿宋_GB2312" w:cs="仿宋_GB2312" w:eastAsia="仿宋_GB2312"/>
                      <w:sz w:val="19"/>
                      <w:color w:val="000000"/>
                    </w:rPr>
                    <w:t xml:space="preserve"> 灵敏度:-47dB/±3dB(1KHz);</w:t>
                  </w:r>
                  <w:r>
                    <w:br/>
                  </w:r>
                  <w:r>
                    <w:rPr>
                      <w:rFonts w:ascii="仿宋_GB2312" w:hAnsi="仿宋_GB2312" w:cs="仿宋_GB2312" w:eastAsia="仿宋_GB2312"/>
                      <w:sz w:val="19"/>
                      <w:color w:val="000000"/>
                    </w:rPr>
                    <w:t xml:space="preserve"> 参考拾音距离:15-50cm;</w:t>
                  </w:r>
                  <w:r>
                    <w:br/>
                  </w:r>
                  <w:r>
                    <w:rPr>
                      <w:rFonts w:ascii="仿宋_GB2312" w:hAnsi="仿宋_GB2312" w:cs="仿宋_GB2312" w:eastAsia="仿宋_GB2312"/>
                      <w:sz w:val="19"/>
                      <w:color w:val="000000"/>
                    </w:rPr>
                    <w:t xml:space="preserve"> 低频衰减:125Hz 6dB/OCTAVE;</w:t>
                  </w:r>
                  <w:r>
                    <w:br/>
                  </w:r>
                  <w:r>
                    <w:rPr>
                      <w:rFonts w:ascii="仿宋_GB2312" w:hAnsi="仿宋_GB2312" w:cs="仿宋_GB2312" w:eastAsia="仿宋_GB2312"/>
                      <w:sz w:val="19"/>
                      <w:color w:val="000000"/>
                    </w:rPr>
                    <w:t xml:space="preserve"> 输出阻抗:200Ω;</w:t>
                  </w:r>
                  <w:r>
                    <w:br/>
                  </w:r>
                  <w:r>
                    <w:rPr>
                      <w:rFonts w:ascii="仿宋_GB2312" w:hAnsi="仿宋_GB2312" w:cs="仿宋_GB2312" w:eastAsia="仿宋_GB2312"/>
                      <w:sz w:val="19"/>
                      <w:color w:val="000000"/>
                    </w:rPr>
                    <w:t xml:space="preserve"> 最大承受音压:135dB SPL 1KHz At1% T.H.D;</w:t>
                  </w:r>
                  <w:r>
                    <w:br/>
                  </w:r>
                  <w:r>
                    <w:rPr>
                      <w:rFonts w:ascii="仿宋_GB2312" w:hAnsi="仿宋_GB2312" w:cs="仿宋_GB2312" w:eastAsia="仿宋_GB2312"/>
                      <w:sz w:val="19"/>
                      <w:color w:val="000000"/>
                    </w:rPr>
                    <w:t xml:space="preserve"> 信噪比:66dB.1KHz AT PA;</w:t>
                  </w:r>
                  <w:r>
                    <w:br/>
                  </w:r>
                  <w:r>
                    <w:rPr>
                      <w:rFonts w:ascii="仿宋_GB2312" w:hAnsi="仿宋_GB2312" w:cs="仿宋_GB2312" w:eastAsia="仿宋_GB2312"/>
                      <w:sz w:val="19"/>
                      <w:color w:val="000000"/>
                    </w:rPr>
                    <w:t xml:space="preserve"> 动态范围:111dB.1KHz AT MAX SPL;</w:t>
                  </w:r>
                  <w:r>
                    <w:br/>
                  </w:r>
                  <w:r>
                    <w:rPr>
                      <w:rFonts w:ascii="仿宋_GB2312" w:hAnsi="仿宋_GB2312" w:cs="仿宋_GB2312" w:eastAsia="仿宋_GB2312"/>
                      <w:sz w:val="19"/>
                      <w:color w:val="000000"/>
                    </w:rPr>
                    <w:t xml:space="preserve"> 电源供应:DC 48V 幻象电源;</w:t>
                  </w:r>
                  <w:r>
                    <w:br/>
                  </w:r>
                  <w:r>
                    <w:rPr>
                      <w:rFonts w:ascii="仿宋_GB2312" w:hAnsi="仿宋_GB2312" w:cs="仿宋_GB2312" w:eastAsia="仿宋_GB2312"/>
                      <w:sz w:val="19"/>
                      <w:color w:val="000000"/>
                    </w:rPr>
                    <w:t xml:space="preserve"> 底座材质:锌合金Zinc alloy.</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功能要求：</w:t>
                  </w:r>
                  <w:r>
                    <w:br/>
                  </w:r>
                  <w:r>
                    <w:rPr>
                      <w:rFonts w:ascii="仿宋_GB2312" w:hAnsi="仿宋_GB2312" w:cs="仿宋_GB2312" w:eastAsia="仿宋_GB2312"/>
                      <w:sz w:val="19"/>
                      <w:color w:val="000000"/>
                    </w:rPr>
                    <w:t xml:space="preserve"> 1.8路电源时序控制，每路延时1秒；</w:t>
                  </w:r>
                  <w:r>
                    <w:br/>
                  </w:r>
                  <w:r>
                    <w:rPr>
                      <w:rFonts w:ascii="仿宋_GB2312" w:hAnsi="仿宋_GB2312" w:cs="仿宋_GB2312" w:eastAsia="仿宋_GB2312"/>
                      <w:sz w:val="19"/>
                      <w:color w:val="000000"/>
                    </w:rPr>
                    <w:t xml:space="preserve"> 2.整机容量32A 。配置空开和电压表；</w:t>
                  </w:r>
                  <w:r>
                    <w:br/>
                  </w:r>
                  <w:r>
                    <w:rPr>
                      <w:rFonts w:ascii="仿宋_GB2312" w:hAnsi="仿宋_GB2312" w:cs="仿宋_GB2312" w:eastAsia="仿宋_GB2312"/>
                      <w:sz w:val="19"/>
                      <w:color w:val="000000"/>
                    </w:rPr>
                    <w:t xml:space="preserve"> 3.每路输出采用国标五孔插座AC220V（10A）；</w:t>
                  </w:r>
                  <w:r>
                    <w:br/>
                  </w:r>
                  <w:r>
                    <w:rPr>
                      <w:rFonts w:ascii="仿宋_GB2312" w:hAnsi="仿宋_GB2312" w:cs="仿宋_GB2312" w:eastAsia="仿宋_GB2312"/>
                      <w:sz w:val="19"/>
                      <w:color w:val="000000"/>
                    </w:rPr>
                    <w:t xml:space="preserve"> 4.面板配常开电源座，方便临时用电；</w:t>
                  </w:r>
                  <w:r>
                    <w:br/>
                  </w:r>
                  <w:r>
                    <w:rPr>
                      <w:rFonts w:ascii="仿宋_GB2312" w:hAnsi="仿宋_GB2312" w:cs="仿宋_GB2312" w:eastAsia="仿宋_GB2312"/>
                      <w:sz w:val="19"/>
                      <w:color w:val="000000"/>
                    </w:rPr>
                    <w:t xml:space="preserve"> 5.MCU控制的智能化设计，具有标准RS232 串口控制功能，连接集控系统；</w:t>
                  </w:r>
                  <w:r>
                    <w:br/>
                  </w:r>
                  <w:r>
                    <w:rPr>
                      <w:rFonts w:ascii="仿宋_GB2312" w:hAnsi="仿宋_GB2312" w:cs="仿宋_GB2312" w:eastAsia="仿宋_GB2312"/>
                      <w:sz w:val="19"/>
                      <w:color w:val="000000"/>
                    </w:rPr>
                    <w:t xml:space="preserve"> 6.面板钥匙锁开关控制；</w:t>
                  </w:r>
                  <w:r>
                    <w:br/>
                  </w:r>
                  <w:r>
                    <w:rPr>
                      <w:rFonts w:ascii="仿宋_GB2312" w:hAnsi="仿宋_GB2312" w:cs="仿宋_GB2312" w:eastAsia="仿宋_GB2312"/>
                      <w:sz w:val="19"/>
                      <w:color w:val="000000"/>
                    </w:rPr>
                    <w:t xml:space="preserve"> 7.可选配的20A多级防电磁干扰滤波器，用于净化系统电源。来自荧光灯，调光器或无线发射 器等设备产生的干扰信号会透过交流电源而泄露到音频，视频或控制系统中。滤波器可大大消除这些干扰源对于电源的“电磁污染”，从而保证系统工作稳定，提高性能。 具有外控和级联控口。(REM IN 和STATUS OUT)；</w:t>
                  </w:r>
                  <w:r>
                    <w:br/>
                  </w:r>
                  <w:r>
                    <w:rPr>
                      <w:rFonts w:ascii="仿宋_GB2312" w:hAnsi="仿宋_GB2312" w:cs="仿宋_GB2312" w:eastAsia="仿宋_GB2312"/>
                      <w:sz w:val="19"/>
                      <w:color w:val="000000"/>
                    </w:rPr>
                    <w:t xml:space="preserve"> 技术参数：</w:t>
                  </w:r>
                  <w:r>
                    <w:br/>
                  </w:r>
                  <w:r>
                    <w:rPr>
                      <w:rFonts w:ascii="仿宋_GB2312" w:hAnsi="仿宋_GB2312" w:cs="仿宋_GB2312" w:eastAsia="仿宋_GB2312"/>
                      <w:sz w:val="19"/>
                      <w:color w:val="000000"/>
                    </w:rPr>
                    <w:t xml:space="preserve"> 结构：19英寸，1U标准机箱，黑色铝合金面板。</w:t>
                  </w:r>
                  <w:r>
                    <w:br/>
                  </w:r>
                  <w:r>
                    <w:rPr>
                      <w:rFonts w:ascii="仿宋_GB2312" w:hAnsi="仿宋_GB2312" w:cs="仿宋_GB2312" w:eastAsia="仿宋_GB2312"/>
                      <w:sz w:val="19"/>
                      <w:color w:val="000000"/>
                    </w:rPr>
                    <w:t xml:space="preserve"> 电源:AC 110V/AC 220V；</w:t>
                  </w:r>
                  <w:r>
                    <w:br/>
                  </w:r>
                  <w:r>
                    <w:rPr>
                      <w:rFonts w:ascii="仿宋_GB2312" w:hAnsi="仿宋_GB2312" w:cs="仿宋_GB2312" w:eastAsia="仿宋_GB2312"/>
                      <w:sz w:val="19"/>
                      <w:color w:val="000000"/>
                    </w:rPr>
                    <w:t xml:space="preserve"> 总容量:Maximal 32A；</w:t>
                  </w:r>
                  <w:r>
                    <w:br/>
                  </w:r>
                  <w:r>
                    <w:rPr>
                      <w:rFonts w:ascii="仿宋_GB2312" w:hAnsi="仿宋_GB2312" w:cs="仿宋_GB2312" w:eastAsia="仿宋_GB2312"/>
                      <w:sz w:val="19"/>
                      <w:color w:val="000000"/>
                    </w:rPr>
                    <w:t xml:space="preserve"> 输出:Channel 1~8,10A 国标五孔插座；</w:t>
                  </w:r>
                  <w:r>
                    <w:br/>
                  </w:r>
                  <w:r>
                    <w:rPr>
                      <w:rFonts w:ascii="仿宋_GB2312" w:hAnsi="仿宋_GB2312" w:cs="仿宋_GB2312" w:eastAsia="仿宋_GB2312"/>
                      <w:sz w:val="19"/>
                      <w:color w:val="000000"/>
                    </w:rPr>
                    <w:t xml:space="preserve"> 面板控制:时序开关控制钥匙锁；</w:t>
                  </w:r>
                  <w:r>
                    <w:br/>
                  </w:r>
                  <w:r>
                    <w:rPr>
                      <w:rFonts w:ascii="仿宋_GB2312" w:hAnsi="仿宋_GB2312" w:cs="仿宋_GB2312" w:eastAsia="仿宋_GB2312"/>
                      <w:sz w:val="19"/>
                      <w:color w:val="000000"/>
                    </w:rPr>
                    <w:t xml:space="preserve"> 外部控制电源:DC5~24V 电压信号控制标准RS232串口；</w:t>
                  </w:r>
                  <w:r>
                    <w:br/>
                  </w:r>
                  <w:r>
                    <w:rPr>
                      <w:rFonts w:ascii="仿宋_GB2312" w:hAnsi="仿宋_GB2312" w:cs="仿宋_GB2312" w:eastAsia="仿宋_GB2312"/>
                      <w:sz w:val="19"/>
                      <w:color w:val="000000"/>
                    </w:rPr>
                    <w:t xml:space="preserve"> 净化滤波器:可选配的 20 A EMI 滤波器；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控制室操作台</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根据现场情况定做，钢木质，带2把椅子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设备机柜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2米加厚 ，玻璃门带锁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线阵列音箱专用吊挂架</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采用高品质钢材，定制配件，安全系数1:12;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300芯无氧铜音箱线、电阻小，损耗低，传输效果好，高保真和细腻音质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2*2.5</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话筒线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RVPE-2*0.5 采用双芯外包屏蔽设计，抗干扰能力强。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其他辅材</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电源线，音箱线、信号线、网络、舞台地插、接线盒、桥架、穿线管、软管、控制线、接插件及其他辅材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LED聚光灯(面光)</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灯源:  200W 暖白或冷白LED；</w:t>
                  </w:r>
                  <w:r>
                    <w:br/>
                  </w:r>
                  <w:r>
                    <w:rPr>
                      <w:rFonts w:ascii="仿宋_GB2312" w:hAnsi="仿宋_GB2312" w:cs="仿宋_GB2312" w:eastAsia="仿宋_GB2312"/>
                      <w:sz w:val="19"/>
                      <w:color w:val="000000"/>
                    </w:rPr>
                    <w:t xml:space="preserve"> 色温:  3200K（6500K）</w:t>
                  </w:r>
                  <w:r>
                    <w:br/>
                  </w:r>
                  <w:r>
                    <w:rPr>
                      <w:rFonts w:ascii="仿宋_GB2312" w:hAnsi="仿宋_GB2312" w:cs="仿宋_GB2312" w:eastAsia="仿宋_GB2312"/>
                      <w:sz w:val="19"/>
                      <w:color w:val="000000"/>
                    </w:rPr>
                    <w:t xml:space="preserve"> 显色指数：CRI&gt;95；</w:t>
                  </w:r>
                  <w:r>
                    <w:br/>
                  </w:r>
                  <w:r>
                    <w:rPr>
                      <w:rFonts w:ascii="仿宋_GB2312" w:hAnsi="仿宋_GB2312" w:cs="仿宋_GB2312" w:eastAsia="仿宋_GB2312"/>
                      <w:sz w:val="19"/>
                      <w:color w:val="000000"/>
                    </w:rPr>
                    <w:t xml:space="preserve"> 电源输入: AC90-250V 50/60Hz；</w:t>
                  </w:r>
                  <w:r>
                    <w:br/>
                  </w:r>
                  <w:r>
                    <w:rPr>
                      <w:rFonts w:ascii="仿宋_GB2312" w:hAnsi="仿宋_GB2312" w:cs="仿宋_GB2312" w:eastAsia="仿宋_GB2312"/>
                      <w:sz w:val="19"/>
                      <w:color w:val="000000"/>
                    </w:rPr>
                    <w:t xml:space="preserve"> 控制模式: DMX512，主从；</w:t>
                  </w:r>
                  <w:r>
                    <w:br/>
                  </w:r>
                  <w:r>
                    <w:rPr>
                      <w:rFonts w:ascii="仿宋_GB2312" w:hAnsi="仿宋_GB2312" w:cs="仿宋_GB2312" w:eastAsia="仿宋_GB2312"/>
                      <w:sz w:val="19"/>
                      <w:color w:val="000000"/>
                    </w:rPr>
                    <w:t xml:space="preserve"> 频闪：0－25t/s；</w:t>
                  </w:r>
                  <w:r>
                    <w:br/>
                  </w:r>
                  <w:r>
                    <w:rPr>
                      <w:rFonts w:ascii="仿宋_GB2312" w:hAnsi="仿宋_GB2312" w:cs="仿宋_GB2312" w:eastAsia="仿宋_GB2312"/>
                      <w:sz w:val="19"/>
                      <w:color w:val="000000"/>
                    </w:rPr>
                    <w:t xml:space="preserve"> 通道: 3CH；</w:t>
                  </w:r>
                  <w:r>
                    <w:br/>
                  </w:r>
                  <w:r>
                    <w:rPr>
                      <w:rFonts w:ascii="仿宋_GB2312" w:hAnsi="仿宋_GB2312" w:cs="仿宋_GB2312" w:eastAsia="仿宋_GB2312"/>
                      <w:sz w:val="19"/>
                      <w:color w:val="000000"/>
                    </w:rPr>
                    <w:t xml:space="preserve"> 显示：蓝色液晶屏显示</w:t>
                  </w:r>
                  <w:r>
                    <w:br/>
                  </w:r>
                  <w:r>
                    <w:rPr>
                      <w:rFonts w:ascii="仿宋_GB2312" w:hAnsi="仿宋_GB2312" w:cs="仿宋_GB2312" w:eastAsia="仿宋_GB2312"/>
                      <w:sz w:val="19"/>
                      <w:color w:val="000000"/>
                    </w:rPr>
                    <w:t xml:space="preserve"> 手调角度： 25°-50°；</w:t>
                  </w:r>
                  <w:r>
                    <w:br/>
                  </w:r>
                  <w:r>
                    <w:rPr>
                      <w:rFonts w:ascii="仿宋_GB2312" w:hAnsi="仿宋_GB2312" w:cs="仿宋_GB2312" w:eastAsia="仿宋_GB2312"/>
                      <w:sz w:val="19"/>
                      <w:color w:val="000000"/>
                    </w:rPr>
                    <w:t xml:space="preserve"> 智能散热系统：温度智能监控、保护，智能风扇控制、静音。</w:t>
                  </w:r>
                  <w:r>
                    <w:br/>
                  </w:r>
                  <w:r>
                    <w:rPr>
                      <w:rFonts w:ascii="仿宋_GB2312" w:hAnsi="仿宋_GB2312" w:cs="仿宋_GB2312" w:eastAsia="仿宋_GB2312"/>
                      <w:sz w:val="19"/>
                      <w:color w:val="000000"/>
                    </w:rPr>
                    <w:t xml:space="preserve"> 电源输入：快速电源插；</w:t>
                  </w:r>
                  <w:r>
                    <w:br/>
                  </w:r>
                  <w:r>
                    <w:rPr>
                      <w:rFonts w:ascii="仿宋_GB2312" w:hAnsi="仿宋_GB2312" w:cs="仿宋_GB2312" w:eastAsia="仿宋_GB2312"/>
                      <w:sz w:val="19"/>
                      <w:color w:val="000000"/>
                    </w:rPr>
                    <w:t xml:space="preserve"> 信号输入：3针卡侬头 ；</w:t>
                  </w:r>
                  <w:r>
                    <w:br/>
                  </w:r>
                  <w:r>
                    <w:rPr>
                      <w:rFonts w:ascii="仿宋_GB2312" w:hAnsi="仿宋_GB2312" w:cs="仿宋_GB2312" w:eastAsia="仿宋_GB2312"/>
                      <w:sz w:val="19"/>
                      <w:color w:val="000000"/>
                    </w:rPr>
                    <w:t xml:space="preserve"> 材料：铝+塑料 ；</w:t>
                  </w:r>
                  <w:r>
                    <w:br/>
                  </w:r>
                  <w:r>
                    <w:rPr>
                      <w:rFonts w:ascii="仿宋_GB2312" w:hAnsi="仿宋_GB2312" w:cs="仿宋_GB2312" w:eastAsia="仿宋_GB2312"/>
                      <w:sz w:val="19"/>
                      <w:color w:val="000000"/>
                    </w:rPr>
                    <w:t xml:space="preserve"> 防水等级：IP20</w:t>
                  </w:r>
                  <w:r>
                    <w:br/>
                  </w:r>
                  <w:r>
                    <w:rPr>
                      <w:rFonts w:ascii="仿宋_GB2312" w:hAnsi="仿宋_GB2312" w:cs="仿宋_GB2312" w:eastAsia="仿宋_GB2312"/>
                      <w:sz w:val="19"/>
                      <w:color w:val="000000"/>
                    </w:rPr>
                    <w:t xml:space="preserve"> LED柔光灯配置新形智能调光技术，直接与DMX512使用，完全代替传统影视灯，手动调节射光角度25-50°。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LED24颗四合一帕灯（一道顶光）</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输入电压：AC100V-220V 50/60HZ</w:t>
                  </w:r>
                  <w:r>
                    <w:br/>
                  </w:r>
                  <w:r>
                    <w:rPr>
                      <w:rFonts w:ascii="仿宋_GB2312" w:hAnsi="仿宋_GB2312" w:cs="仿宋_GB2312" w:eastAsia="仿宋_GB2312"/>
                      <w:sz w:val="19"/>
                      <w:color w:val="000000"/>
                    </w:rPr>
                    <w:t xml:space="preserve"> 输入功率：250W</w:t>
                  </w:r>
                  <w:r>
                    <w:br/>
                  </w:r>
                  <w:r>
                    <w:rPr>
                      <w:rFonts w:ascii="仿宋_GB2312" w:hAnsi="仿宋_GB2312" w:cs="仿宋_GB2312" w:eastAsia="仿宋_GB2312"/>
                      <w:sz w:val="19"/>
                      <w:color w:val="000000"/>
                    </w:rPr>
                    <w:t xml:space="preserve"> 光源参数</w:t>
                  </w:r>
                  <w:r>
                    <w:br/>
                  </w:r>
                  <w:r>
                    <w:rPr>
                      <w:rFonts w:ascii="仿宋_GB2312" w:hAnsi="仿宋_GB2312" w:cs="仿宋_GB2312" w:eastAsia="仿宋_GB2312"/>
                      <w:sz w:val="19"/>
                      <w:color w:val="000000"/>
                    </w:rPr>
                    <w:t xml:space="preserve"> 光源：24颗10W LED四合一灯珠(R.G.B.W)</w:t>
                  </w:r>
                  <w:r>
                    <w:br/>
                  </w:r>
                  <w:r>
                    <w:rPr>
                      <w:rFonts w:ascii="仿宋_GB2312" w:hAnsi="仿宋_GB2312" w:cs="仿宋_GB2312" w:eastAsia="仿宋_GB2312"/>
                      <w:sz w:val="19"/>
                      <w:color w:val="000000"/>
                    </w:rPr>
                    <w:t xml:space="preserve"> 光源寿命：50000小时</w:t>
                  </w:r>
                  <w:r>
                    <w:br/>
                  </w:r>
                  <w:r>
                    <w:rPr>
                      <w:rFonts w:ascii="仿宋_GB2312" w:hAnsi="仿宋_GB2312" w:cs="仿宋_GB2312" w:eastAsia="仿宋_GB2312"/>
                      <w:sz w:val="19"/>
                      <w:color w:val="000000"/>
                    </w:rPr>
                    <w:t xml:space="preserve"> 光学参数</w:t>
                  </w:r>
                  <w:r>
                    <w:br/>
                  </w:r>
                  <w:r>
                    <w:rPr>
                      <w:rFonts w:ascii="仿宋_GB2312" w:hAnsi="仿宋_GB2312" w:cs="仿宋_GB2312" w:eastAsia="仿宋_GB2312"/>
                      <w:sz w:val="19"/>
                      <w:color w:val="000000"/>
                    </w:rPr>
                    <w:t xml:space="preserve"> 光学透镜：高清光学树脂蜂窝透镜，超高导光率</w:t>
                  </w:r>
                  <w:r>
                    <w:br/>
                  </w:r>
                  <w:r>
                    <w:rPr>
                      <w:rFonts w:ascii="仿宋_GB2312" w:hAnsi="仿宋_GB2312" w:cs="仿宋_GB2312" w:eastAsia="仿宋_GB2312"/>
                      <w:sz w:val="19"/>
                      <w:color w:val="000000"/>
                    </w:rPr>
                    <w:t xml:space="preserve"> 光束角度：25°</w:t>
                  </w:r>
                  <w:r>
                    <w:br/>
                  </w:r>
                  <w:r>
                    <w:rPr>
                      <w:rFonts w:ascii="仿宋_GB2312" w:hAnsi="仿宋_GB2312" w:cs="仿宋_GB2312" w:eastAsia="仿宋_GB2312"/>
                      <w:sz w:val="19"/>
                      <w:color w:val="000000"/>
                    </w:rPr>
                    <w:t xml:space="preserve"> 颜色系统</w:t>
                  </w:r>
                  <w:r>
                    <w:br/>
                  </w:r>
                  <w:r>
                    <w:rPr>
                      <w:rFonts w:ascii="仿宋_GB2312" w:hAnsi="仿宋_GB2312" w:cs="仿宋_GB2312" w:eastAsia="仿宋_GB2312"/>
                      <w:sz w:val="19"/>
                      <w:color w:val="000000"/>
                    </w:rPr>
                    <w:t xml:space="preserve"> 红、绿、蓝、白可独立调光，全彩无极混色系统</w:t>
                  </w:r>
                  <w:r>
                    <w:br/>
                  </w:r>
                  <w:r>
                    <w:rPr>
                      <w:rFonts w:ascii="仿宋_GB2312" w:hAnsi="仿宋_GB2312" w:cs="仿宋_GB2312" w:eastAsia="仿宋_GB2312"/>
                      <w:sz w:val="19"/>
                      <w:color w:val="000000"/>
                    </w:rPr>
                    <w:t xml:space="preserve"> 效果配置</w:t>
                  </w:r>
                  <w:r>
                    <w:br/>
                  </w:r>
                  <w:r>
                    <w:rPr>
                      <w:rFonts w:ascii="仿宋_GB2312" w:hAnsi="仿宋_GB2312" w:cs="仿宋_GB2312" w:eastAsia="仿宋_GB2312"/>
                      <w:sz w:val="19"/>
                      <w:color w:val="000000"/>
                    </w:rPr>
                    <w:t xml:space="preserve"> 调光：0-100%线性16bit调光平滑无闪烁，四种调光曲线</w:t>
                  </w:r>
                  <w:r>
                    <w:br/>
                  </w:r>
                  <w:r>
                    <w:rPr>
                      <w:rFonts w:ascii="仿宋_GB2312" w:hAnsi="仿宋_GB2312" w:cs="仿宋_GB2312" w:eastAsia="仿宋_GB2312"/>
                      <w:sz w:val="19"/>
                      <w:color w:val="000000"/>
                    </w:rPr>
                    <w:t xml:space="preserve"> 频闪：1-20次/秒可调速频闪</w:t>
                  </w:r>
                  <w:r>
                    <w:br/>
                  </w:r>
                  <w:r>
                    <w:rPr>
                      <w:rFonts w:ascii="仿宋_GB2312" w:hAnsi="仿宋_GB2312" w:cs="仿宋_GB2312" w:eastAsia="仿宋_GB2312"/>
                      <w:sz w:val="19"/>
                      <w:color w:val="000000"/>
                    </w:rPr>
                    <w:t xml:space="preserve"> 电控技术</w:t>
                  </w:r>
                  <w:r>
                    <w:br/>
                  </w:r>
                  <w:r>
                    <w:rPr>
                      <w:rFonts w:ascii="仿宋_GB2312" w:hAnsi="仿宋_GB2312" w:cs="仿宋_GB2312" w:eastAsia="仿宋_GB2312"/>
                      <w:sz w:val="19"/>
                      <w:color w:val="000000"/>
                    </w:rPr>
                    <w:t xml:space="preserve"> 控制通道：4/8通道</w:t>
                  </w:r>
                  <w:r>
                    <w:br/>
                  </w:r>
                  <w:r>
                    <w:rPr>
                      <w:rFonts w:ascii="仿宋_GB2312" w:hAnsi="仿宋_GB2312" w:cs="仿宋_GB2312" w:eastAsia="仿宋_GB2312"/>
                      <w:sz w:val="19"/>
                      <w:color w:val="000000"/>
                    </w:rPr>
                    <w:t xml:space="preserve"> 控制协议：DMX512，RDM功能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LED24颗四合一帕灯（一道逆光）</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输入电压：AC100V-220V 50/60HZ</w:t>
                  </w:r>
                  <w:r>
                    <w:br/>
                  </w:r>
                  <w:r>
                    <w:rPr>
                      <w:rFonts w:ascii="仿宋_GB2312" w:hAnsi="仿宋_GB2312" w:cs="仿宋_GB2312" w:eastAsia="仿宋_GB2312"/>
                      <w:sz w:val="19"/>
                      <w:color w:val="000000"/>
                    </w:rPr>
                    <w:t xml:space="preserve"> 输入功率：250W</w:t>
                  </w:r>
                  <w:r>
                    <w:br/>
                  </w:r>
                  <w:r>
                    <w:rPr>
                      <w:rFonts w:ascii="仿宋_GB2312" w:hAnsi="仿宋_GB2312" w:cs="仿宋_GB2312" w:eastAsia="仿宋_GB2312"/>
                      <w:sz w:val="19"/>
                      <w:color w:val="000000"/>
                    </w:rPr>
                    <w:t xml:space="preserve"> 光源参数</w:t>
                  </w:r>
                  <w:r>
                    <w:br/>
                  </w:r>
                  <w:r>
                    <w:rPr>
                      <w:rFonts w:ascii="仿宋_GB2312" w:hAnsi="仿宋_GB2312" w:cs="仿宋_GB2312" w:eastAsia="仿宋_GB2312"/>
                      <w:sz w:val="19"/>
                      <w:color w:val="000000"/>
                    </w:rPr>
                    <w:t xml:space="preserve"> 光源：24颗10W LED四合一灯珠(R.G.B.W)</w:t>
                  </w:r>
                  <w:r>
                    <w:br/>
                  </w:r>
                  <w:r>
                    <w:rPr>
                      <w:rFonts w:ascii="仿宋_GB2312" w:hAnsi="仿宋_GB2312" w:cs="仿宋_GB2312" w:eastAsia="仿宋_GB2312"/>
                      <w:sz w:val="19"/>
                      <w:color w:val="000000"/>
                    </w:rPr>
                    <w:t xml:space="preserve"> 光源寿命：50000小时</w:t>
                  </w:r>
                  <w:r>
                    <w:br/>
                  </w:r>
                  <w:r>
                    <w:rPr>
                      <w:rFonts w:ascii="仿宋_GB2312" w:hAnsi="仿宋_GB2312" w:cs="仿宋_GB2312" w:eastAsia="仿宋_GB2312"/>
                      <w:sz w:val="19"/>
                      <w:color w:val="000000"/>
                    </w:rPr>
                    <w:t xml:space="preserve"> 光学参数</w:t>
                  </w:r>
                  <w:r>
                    <w:br/>
                  </w:r>
                  <w:r>
                    <w:rPr>
                      <w:rFonts w:ascii="仿宋_GB2312" w:hAnsi="仿宋_GB2312" w:cs="仿宋_GB2312" w:eastAsia="仿宋_GB2312"/>
                      <w:sz w:val="19"/>
                      <w:color w:val="000000"/>
                    </w:rPr>
                    <w:t xml:space="preserve"> 光学透镜：高清光学树脂蜂窝透镜，超高导光率</w:t>
                  </w:r>
                  <w:r>
                    <w:br/>
                  </w:r>
                  <w:r>
                    <w:rPr>
                      <w:rFonts w:ascii="仿宋_GB2312" w:hAnsi="仿宋_GB2312" w:cs="仿宋_GB2312" w:eastAsia="仿宋_GB2312"/>
                      <w:sz w:val="19"/>
                      <w:color w:val="000000"/>
                    </w:rPr>
                    <w:t xml:space="preserve"> 光束角度：25°</w:t>
                  </w:r>
                  <w:r>
                    <w:br/>
                  </w:r>
                  <w:r>
                    <w:rPr>
                      <w:rFonts w:ascii="仿宋_GB2312" w:hAnsi="仿宋_GB2312" w:cs="仿宋_GB2312" w:eastAsia="仿宋_GB2312"/>
                      <w:sz w:val="19"/>
                      <w:color w:val="000000"/>
                    </w:rPr>
                    <w:t xml:space="preserve"> 颜色系统</w:t>
                  </w:r>
                  <w:r>
                    <w:br/>
                  </w:r>
                  <w:r>
                    <w:rPr>
                      <w:rFonts w:ascii="仿宋_GB2312" w:hAnsi="仿宋_GB2312" w:cs="仿宋_GB2312" w:eastAsia="仿宋_GB2312"/>
                      <w:sz w:val="19"/>
                      <w:color w:val="000000"/>
                    </w:rPr>
                    <w:t xml:space="preserve"> 红、绿、蓝、白可独立调光，全彩无极混色系统</w:t>
                  </w:r>
                  <w:r>
                    <w:br/>
                  </w:r>
                  <w:r>
                    <w:rPr>
                      <w:rFonts w:ascii="仿宋_GB2312" w:hAnsi="仿宋_GB2312" w:cs="仿宋_GB2312" w:eastAsia="仿宋_GB2312"/>
                      <w:sz w:val="19"/>
                      <w:color w:val="000000"/>
                    </w:rPr>
                    <w:t xml:space="preserve"> 效果配置</w:t>
                  </w:r>
                  <w:r>
                    <w:br/>
                  </w:r>
                  <w:r>
                    <w:rPr>
                      <w:rFonts w:ascii="仿宋_GB2312" w:hAnsi="仿宋_GB2312" w:cs="仿宋_GB2312" w:eastAsia="仿宋_GB2312"/>
                      <w:sz w:val="19"/>
                      <w:color w:val="000000"/>
                    </w:rPr>
                    <w:t xml:space="preserve"> 调光：0-100%线性16bit调光平滑无闪烁，四种调光曲线</w:t>
                  </w:r>
                  <w:r>
                    <w:br/>
                  </w:r>
                  <w:r>
                    <w:rPr>
                      <w:rFonts w:ascii="仿宋_GB2312" w:hAnsi="仿宋_GB2312" w:cs="仿宋_GB2312" w:eastAsia="仿宋_GB2312"/>
                      <w:sz w:val="19"/>
                      <w:color w:val="000000"/>
                    </w:rPr>
                    <w:t xml:space="preserve"> 频闪：1-20次/秒可调速频闪</w:t>
                  </w:r>
                  <w:r>
                    <w:br/>
                  </w:r>
                  <w:r>
                    <w:rPr>
                      <w:rFonts w:ascii="仿宋_GB2312" w:hAnsi="仿宋_GB2312" w:cs="仿宋_GB2312" w:eastAsia="仿宋_GB2312"/>
                      <w:sz w:val="19"/>
                      <w:color w:val="000000"/>
                    </w:rPr>
                    <w:t xml:space="preserve"> 电控技术</w:t>
                  </w:r>
                  <w:r>
                    <w:br/>
                  </w:r>
                  <w:r>
                    <w:rPr>
                      <w:rFonts w:ascii="仿宋_GB2312" w:hAnsi="仿宋_GB2312" w:cs="仿宋_GB2312" w:eastAsia="仿宋_GB2312"/>
                      <w:sz w:val="19"/>
                      <w:color w:val="000000"/>
                    </w:rPr>
                    <w:t xml:space="preserve"> 控制通道：4/8通道</w:t>
                  </w:r>
                  <w:r>
                    <w:br/>
                  </w:r>
                  <w:r>
                    <w:rPr>
                      <w:rFonts w:ascii="仿宋_GB2312" w:hAnsi="仿宋_GB2312" w:cs="仿宋_GB2312" w:eastAsia="仿宋_GB2312"/>
                      <w:sz w:val="19"/>
                      <w:color w:val="000000"/>
                    </w:rPr>
                    <w:t xml:space="preserve"> 控制协议：DMX512，RDM功能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LED24颗四合一帕灯（二道侧光）</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输入电压：AC100V-220V 50/60HZ</w:t>
                  </w:r>
                  <w:r>
                    <w:br/>
                  </w:r>
                  <w:r>
                    <w:rPr>
                      <w:rFonts w:ascii="仿宋_GB2312" w:hAnsi="仿宋_GB2312" w:cs="仿宋_GB2312" w:eastAsia="仿宋_GB2312"/>
                      <w:sz w:val="19"/>
                      <w:color w:val="000000"/>
                    </w:rPr>
                    <w:t xml:space="preserve"> 输入功率：250W</w:t>
                  </w:r>
                  <w:r>
                    <w:br/>
                  </w:r>
                  <w:r>
                    <w:rPr>
                      <w:rFonts w:ascii="仿宋_GB2312" w:hAnsi="仿宋_GB2312" w:cs="仿宋_GB2312" w:eastAsia="仿宋_GB2312"/>
                      <w:sz w:val="19"/>
                      <w:color w:val="000000"/>
                    </w:rPr>
                    <w:t xml:space="preserve"> 光源参数</w:t>
                  </w:r>
                  <w:r>
                    <w:br/>
                  </w:r>
                  <w:r>
                    <w:rPr>
                      <w:rFonts w:ascii="仿宋_GB2312" w:hAnsi="仿宋_GB2312" w:cs="仿宋_GB2312" w:eastAsia="仿宋_GB2312"/>
                      <w:sz w:val="19"/>
                      <w:color w:val="000000"/>
                    </w:rPr>
                    <w:t xml:space="preserve"> 光源：24颗10W LED四合一灯珠(R.G.B.W)</w:t>
                  </w:r>
                  <w:r>
                    <w:br/>
                  </w:r>
                  <w:r>
                    <w:rPr>
                      <w:rFonts w:ascii="仿宋_GB2312" w:hAnsi="仿宋_GB2312" w:cs="仿宋_GB2312" w:eastAsia="仿宋_GB2312"/>
                      <w:sz w:val="19"/>
                      <w:color w:val="000000"/>
                    </w:rPr>
                    <w:t xml:space="preserve"> 光源寿命：50000小时</w:t>
                  </w:r>
                  <w:r>
                    <w:br/>
                  </w:r>
                  <w:r>
                    <w:rPr>
                      <w:rFonts w:ascii="仿宋_GB2312" w:hAnsi="仿宋_GB2312" w:cs="仿宋_GB2312" w:eastAsia="仿宋_GB2312"/>
                      <w:sz w:val="19"/>
                      <w:color w:val="000000"/>
                    </w:rPr>
                    <w:t xml:space="preserve"> 光学参数</w:t>
                  </w:r>
                  <w:r>
                    <w:br/>
                  </w:r>
                  <w:r>
                    <w:rPr>
                      <w:rFonts w:ascii="仿宋_GB2312" w:hAnsi="仿宋_GB2312" w:cs="仿宋_GB2312" w:eastAsia="仿宋_GB2312"/>
                      <w:sz w:val="19"/>
                      <w:color w:val="000000"/>
                    </w:rPr>
                    <w:t xml:space="preserve"> 光学透镜：高清光学树脂蜂窝透镜，超高导光率</w:t>
                  </w:r>
                  <w:r>
                    <w:br/>
                  </w:r>
                  <w:r>
                    <w:rPr>
                      <w:rFonts w:ascii="仿宋_GB2312" w:hAnsi="仿宋_GB2312" w:cs="仿宋_GB2312" w:eastAsia="仿宋_GB2312"/>
                      <w:sz w:val="19"/>
                      <w:color w:val="000000"/>
                    </w:rPr>
                    <w:t xml:space="preserve"> 光束角度：25°</w:t>
                  </w:r>
                  <w:r>
                    <w:br/>
                  </w:r>
                  <w:r>
                    <w:rPr>
                      <w:rFonts w:ascii="仿宋_GB2312" w:hAnsi="仿宋_GB2312" w:cs="仿宋_GB2312" w:eastAsia="仿宋_GB2312"/>
                      <w:sz w:val="19"/>
                      <w:color w:val="000000"/>
                    </w:rPr>
                    <w:t xml:space="preserve"> 颜色系统</w:t>
                  </w:r>
                  <w:r>
                    <w:br/>
                  </w:r>
                  <w:r>
                    <w:rPr>
                      <w:rFonts w:ascii="仿宋_GB2312" w:hAnsi="仿宋_GB2312" w:cs="仿宋_GB2312" w:eastAsia="仿宋_GB2312"/>
                      <w:sz w:val="19"/>
                      <w:color w:val="000000"/>
                    </w:rPr>
                    <w:t xml:space="preserve"> 红、绿、蓝、白可独立调光，全彩无极混色系统</w:t>
                  </w:r>
                  <w:r>
                    <w:br/>
                  </w:r>
                  <w:r>
                    <w:rPr>
                      <w:rFonts w:ascii="仿宋_GB2312" w:hAnsi="仿宋_GB2312" w:cs="仿宋_GB2312" w:eastAsia="仿宋_GB2312"/>
                      <w:sz w:val="19"/>
                      <w:color w:val="000000"/>
                    </w:rPr>
                    <w:t xml:space="preserve"> 效果配置</w:t>
                  </w:r>
                  <w:r>
                    <w:br/>
                  </w:r>
                  <w:r>
                    <w:rPr>
                      <w:rFonts w:ascii="仿宋_GB2312" w:hAnsi="仿宋_GB2312" w:cs="仿宋_GB2312" w:eastAsia="仿宋_GB2312"/>
                      <w:sz w:val="19"/>
                      <w:color w:val="000000"/>
                    </w:rPr>
                    <w:t xml:space="preserve"> 调光：0-100%线性16bit调光平滑无闪烁，四种调光曲线</w:t>
                  </w:r>
                  <w:r>
                    <w:br/>
                  </w:r>
                  <w:r>
                    <w:rPr>
                      <w:rFonts w:ascii="仿宋_GB2312" w:hAnsi="仿宋_GB2312" w:cs="仿宋_GB2312" w:eastAsia="仿宋_GB2312"/>
                      <w:sz w:val="19"/>
                      <w:color w:val="000000"/>
                    </w:rPr>
                    <w:t xml:space="preserve"> 频闪：1-20次/秒可调速频闪</w:t>
                  </w:r>
                  <w:r>
                    <w:br/>
                  </w:r>
                  <w:r>
                    <w:rPr>
                      <w:rFonts w:ascii="仿宋_GB2312" w:hAnsi="仿宋_GB2312" w:cs="仿宋_GB2312" w:eastAsia="仿宋_GB2312"/>
                      <w:sz w:val="19"/>
                      <w:color w:val="000000"/>
                    </w:rPr>
                    <w:t xml:space="preserve"> 电控技术</w:t>
                  </w:r>
                  <w:r>
                    <w:br/>
                  </w:r>
                  <w:r>
                    <w:rPr>
                      <w:rFonts w:ascii="仿宋_GB2312" w:hAnsi="仿宋_GB2312" w:cs="仿宋_GB2312" w:eastAsia="仿宋_GB2312"/>
                      <w:sz w:val="19"/>
                      <w:color w:val="000000"/>
                    </w:rPr>
                    <w:t xml:space="preserve"> 控制通道：4/8通道</w:t>
                  </w:r>
                  <w:r>
                    <w:br/>
                  </w:r>
                  <w:r>
                    <w:rPr>
                      <w:rFonts w:ascii="仿宋_GB2312" w:hAnsi="仿宋_GB2312" w:cs="仿宋_GB2312" w:eastAsia="仿宋_GB2312"/>
                      <w:sz w:val="19"/>
                      <w:color w:val="000000"/>
                    </w:rPr>
                    <w:t xml:space="preserve"> 控制协议：DMX512，RDM功能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LED三基色会议灯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电压：AC100-240V 50-60HZ </w:t>
                  </w:r>
                  <w:r>
                    <w:br/>
                  </w:r>
                  <w:r>
                    <w:rPr>
                      <w:rFonts w:ascii="仿宋_GB2312" w:hAnsi="仿宋_GB2312" w:cs="仿宋_GB2312" w:eastAsia="仿宋_GB2312"/>
                      <w:sz w:val="19"/>
                      <w:color w:val="000000"/>
                    </w:rPr>
                    <w:t xml:space="preserve"> 功率：250W </w:t>
                  </w:r>
                  <w:r>
                    <w:br/>
                  </w:r>
                  <w:r>
                    <w:rPr>
                      <w:rFonts w:ascii="仿宋_GB2312" w:hAnsi="仿宋_GB2312" w:cs="仿宋_GB2312" w:eastAsia="仿宋_GB2312"/>
                      <w:sz w:val="19"/>
                      <w:color w:val="000000"/>
                    </w:rPr>
                    <w:t xml:space="preserve"> 色温：3200-6500k线性可调</w:t>
                  </w:r>
                  <w:r>
                    <w:br/>
                  </w:r>
                  <w:r>
                    <w:rPr>
                      <w:rFonts w:ascii="仿宋_GB2312" w:hAnsi="仿宋_GB2312" w:cs="仿宋_GB2312" w:eastAsia="仿宋_GB2312"/>
                      <w:sz w:val="19"/>
                      <w:color w:val="000000"/>
                    </w:rPr>
                    <w:t xml:space="preserve"> 灯珠：432颗0.5W LED</w:t>
                  </w:r>
                  <w:r>
                    <w:br/>
                  </w:r>
                  <w:r>
                    <w:rPr>
                      <w:rFonts w:ascii="仿宋_GB2312" w:hAnsi="仿宋_GB2312" w:cs="仿宋_GB2312" w:eastAsia="仿宋_GB2312"/>
                      <w:sz w:val="19"/>
                      <w:color w:val="000000"/>
                    </w:rPr>
                    <w:t xml:space="preserve"> 光源寿命：100000小时</w:t>
                  </w:r>
                  <w:r>
                    <w:br/>
                  </w:r>
                  <w:r>
                    <w:rPr>
                      <w:rFonts w:ascii="仿宋_GB2312" w:hAnsi="仿宋_GB2312" w:cs="仿宋_GB2312" w:eastAsia="仿宋_GB2312"/>
                      <w:sz w:val="19"/>
                      <w:color w:val="000000"/>
                    </w:rPr>
                    <w:t xml:space="preserve"> 通道：2/5CH</w:t>
                  </w:r>
                  <w:r>
                    <w:br/>
                  </w:r>
                  <w:r>
                    <w:rPr>
                      <w:rFonts w:ascii="仿宋_GB2312" w:hAnsi="仿宋_GB2312" w:cs="仿宋_GB2312" w:eastAsia="仿宋_GB2312"/>
                      <w:sz w:val="19"/>
                      <w:color w:val="000000"/>
                    </w:rPr>
                    <w:t xml:space="preserve"> 通信协议：USITTDMX-512</w:t>
                  </w:r>
                  <w:r>
                    <w:br/>
                  </w:r>
                  <w:r>
                    <w:rPr>
                      <w:rFonts w:ascii="仿宋_GB2312" w:hAnsi="仿宋_GB2312" w:cs="仿宋_GB2312" w:eastAsia="仿宋_GB2312"/>
                      <w:sz w:val="19"/>
                      <w:color w:val="000000"/>
                    </w:rPr>
                    <w:t xml:space="preserve"> 光束角度：120度</w:t>
                  </w:r>
                  <w:r>
                    <w:br/>
                  </w:r>
                  <w:r>
                    <w:rPr>
                      <w:rFonts w:ascii="仿宋_GB2312" w:hAnsi="仿宋_GB2312" w:cs="仿宋_GB2312" w:eastAsia="仿宋_GB2312"/>
                      <w:sz w:val="19"/>
                      <w:color w:val="000000"/>
                    </w:rPr>
                    <w:t xml:space="preserve"> 可调角度：0-65度手动可调</w:t>
                  </w:r>
                  <w:r>
                    <w:br/>
                  </w:r>
                  <w:r>
                    <w:rPr>
                      <w:rFonts w:ascii="仿宋_GB2312" w:hAnsi="仿宋_GB2312" w:cs="仿宋_GB2312" w:eastAsia="仿宋_GB2312"/>
                      <w:sz w:val="19"/>
                      <w:color w:val="000000"/>
                    </w:rPr>
                    <w:t xml:space="preserve"> 调光：0-100%线性调光平滑无闪烁，四种曲线调光</w:t>
                  </w:r>
                  <w:r>
                    <w:br/>
                  </w:r>
                  <w:r>
                    <w:rPr>
                      <w:rFonts w:ascii="仿宋_GB2312" w:hAnsi="仿宋_GB2312" w:cs="仿宋_GB2312" w:eastAsia="仿宋_GB2312"/>
                      <w:sz w:val="19"/>
                      <w:color w:val="000000"/>
                    </w:rPr>
                    <w:t xml:space="preserve"> 功能：自动识别检测,电子合成无限变换色温,亮度内置4种不同场所使用的色温值可直接调出使用.</w:t>
                  </w:r>
                  <w:r>
                    <w:br/>
                  </w:r>
                  <w:r>
                    <w:rPr>
                      <w:rFonts w:ascii="仿宋_GB2312" w:hAnsi="仿宋_GB2312" w:cs="仿宋_GB2312" w:eastAsia="仿宋_GB2312"/>
                      <w:sz w:val="19"/>
                      <w:color w:val="000000"/>
                    </w:rPr>
                    <w:t xml:space="preserve"> 显示方式：4个LED数码显示地址码</w:t>
                  </w:r>
                  <w:r>
                    <w:br/>
                  </w:r>
                  <w:r>
                    <w:rPr>
                      <w:rFonts w:ascii="仿宋_GB2312" w:hAnsi="仿宋_GB2312" w:cs="仿宋_GB2312" w:eastAsia="仿宋_GB2312"/>
                      <w:sz w:val="19"/>
                      <w:color w:val="000000"/>
                    </w:rPr>
                    <w:t xml:space="preserve"> 保护功能：过流保护/过压保护/温度保护.</w:t>
                  </w:r>
                  <w:r>
                    <w:br/>
                  </w:r>
                  <w:r>
                    <w:rPr>
                      <w:rFonts w:ascii="仿宋_GB2312" w:hAnsi="仿宋_GB2312" w:cs="仿宋_GB2312" w:eastAsia="仿宋_GB2312"/>
                      <w:sz w:val="19"/>
                      <w:color w:val="000000"/>
                    </w:rPr>
                    <w:t xml:space="preserve"> 数据输入输出：3芯卡侬座</w:t>
                  </w:r>
                  <w:r>
                    <w:br/>
                  </w:r>
                  <w:r>
                    <w:rPr>
                      <w:rFonts w:ascii="仿宋_GB2312" w:hAnsi="仿宋_GB2312" w:cs="仿宋_GB2312" w:eastAsia="仿宋_GB2312"/>
                      <w:sz w:val="19"/>
                      <w:color w:val="000000"/>
                    </w:rPr>
                    <w:t xml:space="preserve"> 静音没有风扇适合用于电视演播厅、会议室、多功能厅、博物馆、画廊，舞台等场所。</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电脑光束摇头灯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光学</w:t>
                  </w:r>
                  <w:r>
                    <w:br/>
                  </w:r>
                  <w:r>
                    <w:rPr>
                      <w:rFonts w:ascii="仿宋_GB2312" w:hAnsi="仿宋_GB2312" w:cs="仿宋_GB2312" w:eastAsia="仿宋_GB2312"/>
                      <w:sz w:val="19"/>
                      <w:color w:val="000000"/>
                    </w:rPr>
                    <w:t xml:space="preserve"> 光源： 311W 灯泡</w:t>
                  </w:r>
                  <w:r>
                    <w:br/>
                  </w:r>
                  <w:r>
                    <w:rPr>
                      <w:rFonts w:ascii="仿宋_GB2312" w:hAnsi="仿宋_GB2312" w:cs="仿宋_GB2312" w:eastAsia="仿宋_GB2312"/>
                      <w:sz w:val="19"/>
                      <w:color w:val="000000"/>
                    </w:rPr>
                    <w:t xml:space="preserve"> 整机光输出： 14000lm</w:t>
                  </w:r>
                  <w:r>
                    <w:br/>
                  </w:r>
                  <w:r>
                    <w:rPr>
                      <w:rFonts w:ascii="仿宋_GB2312" w:hAnsi="仿宋_GB2312" w:cs="仿宋_GB2312" w:eastAsia="仿宋_GB2312"/>
                      <w:sz w:val="19"/>
                      <w:color w:val="000000"/>
                    </w:rPr>
                    <w:t xml:space="preserve"> 色温： 8000 ± 500K</w:t>
                  </w:r>
                  <w:r>
                    <w:br/>
                  </w:r>
                  <w:r>
                    <w:rPr>
                      <w:rFonts w:ascii="仿宋_GB2312" w:hAnsi="仿宋_GB2312" w:cs="仿宋_GB2312" w:eastAsia="仿宋_GB2312"/>
                      <w:sz w:val="19"/>
                      <w:color w:val="000000"/>
                    </w:rPr>
                    <w:t xml:space="preserve"> 显色指数: 84±5</w:t>
                  </w:r>
                  <w:r>
                    <w:br/>
                  </w:r>
                  <w:r>
                    <w:rPr>
                      <w:rFonts w:ascii="仿宋_GB2312" w:hAnsi="仿宋_GB2312" w:cs="仿宋_GB2312" w:eastAsia="仿宋_GB2312"/>
                      <w:sz w:val="19"/>
                      <w:color w:val="000000"/>
                    </w:rPr>
                    <w:t xml:space="preserve"> 光源寿命: 1500小时</w:t>
                  </w:r>
                  <w:r>
                    <w:br/>
                  </w:r>
                  <w:r>
                    <w:rPr>
                      <w:rFonts w:ascii="仿宋_GB2312" w:hAnsi="仿宋_GB2312" w:cs="仿宋_GB2312" w:eastAsia="仿宋_GB2312"/>
                      <w:sz w:val="19"/>
                      <w:color w:val="000000"/>
                    </w:rPr>
                    <w:t xml:space="preserve"> 光束角度: 2°(雾化8°）</w:t>
                  </w:r>
                  <w:r>
                    <w:br/>
                  </w:r>
                  <w:r>
                    <w:rPr>
                      <w:rFonts w:ascii="仿宋_GB2312" w:hAnsi="仿宋_GB2312" w:cs="仿宋_GB2312" w:eastAsia="仿宋_GB2312"/>
                      <w:sz w:val="19"/>
                      <w:color w:val="000000"/>
                    </w:rPr>
                    <w:t xml:space="preserve"> 效果</w:t>
                  </w:r>
                  <w:r>
                    <w:br/>
                  </w:r>
                  <w:r>
                    <w:rPr>
                      <w:rFonts w:ascii="仿宋_GB2312" w:hAnsi="仿宋_GB2312" w:cs="仿宋_GB2312" w:eastAsia="仿宋_GB2312"/>
                      <w:sz w:val="19"/>
                      <w:color w:val="000000"/>
                    </w:rPr>
                    <w:t xml:space="preserve"> 水平扫描: 540°（16bit精度扫描）</w:t>
                  </w:r>
                  <w:r>
                    <w:br/>
                  </w:r>
                  <w:r>
                    <w:rPr>
                      <w:rFonts w:ascii="仿宋_GB2312" w:hAnsi="仿宋_GB2312" w:cs="仿宋_GB2312" w:eastAsia="仿宋_GB2312"/>
                      <w:sz w:val="19"/>
                      <w:color w:val="000000"/>
                    </w:rPr>
                    <w:t xml:space="preserve"> 垂直扫描: 270°（16bit精度扫描）</w:t>
                  </w:r>
                  <w:r>
                    <w:br/>
                  </w:r>
                  <w:r>
                    <w:rPr>
                      <w:rFonts w:ascii="仿宋_GB2312" w:hAnsi="仿宋_GB2312" w:cs="仿宋_GB2312" w:eastAsia="仿宋_GB2312"/>
                      <w:sz w:val="19"/>
                      <w:color w:val="000000"/>
                    </w:rPr>
                    <w:t xml:space="preserve"> 颜色系统: 14种颜色+空位</w:t>
                  </w:r>
                  <w:r>
                    <w:br/>
                  </w:r>
                  <w:r>
                    <w:rPr>
                      <w:rFonts w:ascii="仿宋_GB2312" w:hAnsi="仿宋_GB2312" w:cs="仿宋_GB2312" w:eastAsia="仿宋_GB2312"/>
                      <w:sz w:val="19"/>
                      <w:color w:val="000000"/>
                    </w:rPr>
                    <w:t xml:space="preserve"> 六彩效果: 6种颜色</w:t>
                  </w:r>
                  <w:r>
                    <w:br/>
                  </w:r>
                  <w:r>
                    <w:rPr>
                      <w:rFonts w:ascii="仿宋_GB2312" w:hAnsi="仿宋_GB2312" w:cs="仿宋_GB2312" w:eastAsia="仿宋_GB2312"/>
                      <w:sz w:val="19"/>
                      <w:color w:val="000000"/>
                    </w:rPr>
                    <w:t xml:space="preserve"> 图案系统: 1个固定图案盘（17个图案，可选玻璃图案）</w:t>
                  </w:r>
                  <w:r>
                    <w:br/>
                  </w:r>
                  <w:r>
                    <w:rPr>
                      <w:rFonts w:ascii="仿宋_GB2312" w:hAnsi="仿宋_GB2312" w:cs="仿宋_GB2312" w:eastAsia="仿宋_GB2312"/>
                      <w:sz w:val="19"/>
                      <w:color w:val="000000"/>
                    </w:rPr>
                    <w:t xml:space="preserve"> 调焦: 电动调焦</w:t>
                  </w:r>
                  <w:r>
                    <w:br/>
                  </w:r>
                  <w:r>
                    <w:rPr>
                      <w:rFonts w:ascii="仿宋_GB2312" w:hAnsi="仿宋_GB2312" w:cs="仿宋_GB2312" w:eastAsia="仿宋_GB2312"/>
                      <w:sz w:val="19"/>
                      <w:color w:val="000000"/>
                    </w:rPr>
                    <w:t xml:space="preserve"> 雾化: 独立雾化</w:t>
                  </w:r>
                  <w:r>
                    <w:br/>
                  </w:r>
                  <w:r>
                    <w:rPr>
                      <w:rFonts w:ascii="仿宋_GB2312" w:hAnsi="仿宋_GB2312" w:cs="仿宋_GB2312" w:eastAsia="仿宋_GB2312"/>
                      <w:sz w:val="19"/>
                      <w:color w:val="000000"/>
                    </w:rPr>
                    <w:t xml:space="preserve"> 频闪: 0~11Hz(双月结构）</w:t>
                  </w:r>
                  <w:r>
                    <w:br/>
                  </w:r>
                  <w:r>
                    <w:rPr>
                      <w:rFonts w:ascii="仿宋_GB2312" w:hAnsi="仿宋_GB2312" w:cs="仿宋_GB2312" w:eastAsia="仿宋_GB2312"/>
                      <w:sz w:val="19"/>
                      <w:color w:val="000000"/>
                    </w:rPr>
                    <w:t xml:space="preserve"> 棱镜: 八棱镜、二十四棱镜（双向旋转可叠加）</w:t>
                  </w:r>
                  <w:r>
                    <w:br/>
                  </w:r>
                  <w:r>
                    <w:rPr>
                      <w:rFonts w:ascii="仿宋_GB2312" w:hAnsi="仿宋_GB2312" w:cs="仿宋_GB2312" w:eastAsia="仿宋_GB2312"/>
                      <w:sz w:val="19"/>
                      <w:color w:val="000000"/>
                    </w:rPr>
                    <w:t xml:space="preserve"> 控制</w:t>
                  </w:r>
                  <w:r>
                    <w:br/>
                  </w:r>
                  <w:r>
                    <w:rPr>
                      <w:rFonts w:ascii="仿宋_GB2312" w:hAnsi="仿宋_GB2312" w:cs="仿宋_GB2312" w:eastAsia="仿宋_GB2312"/>
                      <w:sz w:val="19"/>
                      <w:color w:val="000000"/>
                    </w:rPr>
                    <w:t xml:space="preserve"> 控制方式: DMX512 /RDM</w:t>
                  </w:r>
                  <w:r>
                    <w:br/>
                  </w:r>
                  <w:r>
                    <w:rPr>
                      <w:rFonts w:ascii="仿宋_GB2312" w:hAnsi="仿宋_GB2312" w:cs="仿宋_GB2312" w:eastAsia="仿宋_GB2312"/>
                      <w:sz w:val="19"/>
                      <w:color w:val="000000"/>
                    </w:rPr>
                    <w:t xml:space="preserve"> DMX通道: 16CH/20CH</w:t>
                  </w:r>
                  <w:r>
                    <w:br/>
                  </w:r>
                  <w:r>
                    <w:rPr>
                      <w:rFonts w:ascii="仿宋_GB2312" w:hAnsi="仿宋_GB2312" w:cs="仿宋_GB2312" w:eastAsia="仿宋_GB2312"/>
                      <w:sz w:val="19"/>
                      <w:color w:val="000000"/>
                    </w:rPr>
                    <w:t xml:space="preserve"> 显示屏: TFT显示屏</w:t>
                  </w:r>
                  <w:r>
                    <w:br/>
                  </w:r>
                  <w:r>
                    <w:rPr>
                      <w:rFonts w:ascii="仿宋_GB2312" w:hAnsi="仿宋_GB2312" w:cs="仿宋_GB2312" w:eastAsia="仿宋_GB2312"/>
                      <w:sz w:val="19"/>
                      <w:color w:val="000000"/>
                    </w:rPr>
                    <w:t xml:space="preserve"> 连接数量4台@230V</w:t>
                  </w:r>
                  <w:r>
                    <w:br/>
                  </w:r>
                  <w:r>
                    <w:rPr>
                      <w:rFonts w:ascii="仿宋_GB2312" w:hAnsi="仿宋_GB2312" w:cs="仿宋_GB2312" w:eastAsia="仿宋_GB2312"/>
                      <w:sz w:val="19"/>
                      <w:color w:val="000000"/>
                    </w:rPr>
                    <w:t xml:space="preserve"> 信号连接: 3芯DMX信号线输入/输出，最大连接数量32台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电脑灯控台</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DMX512/1990标准，四路光电隔离信号输出。</w:t>
                  </w:r>
                  <w:r>
                    <w:br/>
                  </w:r>
                  <w:r>
                    <w:rPr>
                      <w:rFonts w:ascii="仿宋_GB2312" w:hAnsi="仿宋_GB2312" w:cs="仿宋_GB2312" w:eastAsia="仿宋_GB2312"/>
                      <w:sz w:val="19"/>
                      <w:color w:val="000000"/>
                    </w:rPr>
                    <w:t xml:space="preserve"> 使用珍珠灯库（R20格式灯库），且控台上可自行编写灯库。</w:t>
                  </w:r>
                  <w:r>
                    <w:br/>
                  </w:r>
                  <w:r>
                    <w:rPr>
                      <w:rFonts w:ascii="仿宋_GB2312" w:hAnsi="仿宋_GB2312" w:cs="仿宋_GB2312" w:eastAsia="仿宋_GB2312"/>
                      <w:sz w:val="19"/>
                      <w:color w:val="000000"/>
                    </w:rPr>
                    <w:t xml:space="preserve"> 带背光的LCD显示屏，首创的中英文显示可切换界面。</w:t>
                  </w:r>
                  <w:r>
                    <w:br/>
                  </w:r>
                  <w:r>
                    <w:rPr>
                      <w:rFonts w:ascii="仿宋_GB2312" w:hAnsi="仿宋_GB2312" w:cs="仿宋_GB2312" w:eastAsia="仿宋_GB2312"/>
                      <w:sz w:val="19"/>
                      <w:color w:val="000000"/>
                    </w:rPr>
                    <w:t xml:space="preserve"> 内置图形轨迹发生器，有227个内置图形，方便用户对电脑灯进行图形轨迹控制。</w:t>
                  </w:r>
                  <w:r>
                    <w:br/>
                  </w:r>
                  <w:r>
                    <w:rPr>
                      <w:rFonts w:ascii="仿宋_GB2312" w:hAnsi="仿宋_GB2312" w:cs="仿宋_GB2312" w:eastAsia="仿宋_GB2312"/>
                      <w:sz w:val="19"/>
                      <w:color w:val="000000"/>
                    </w:rPr>
                    <w:t xml:space="preserve"> 图形参数均可独立设置。</w:t>
                  </w:r>
                  <w:r>
                    <w:br/>
                  </w:r>
                  <w:r>
                    <w:rPr>
                      <w:rFonts w:ascii="仿宋_GB2312" w:hAnsi="仿宋_GB2312" w:cs="仿宋_GB2312" w:eastAsia="仿宋_GB2312"/>
                      <w:sz w:val="19"/>
                      <w:color w:val="000000"/>
                    </w:rPr>
                    <w:t xml:space="preserve"> 每个场景可保存图形数量5个；同时可运行图形数量10个。</w:t>
                  </w:r>
                  <w:r>
                    <w:br/>
                  </w:r>
                  <w:r>
                    <w:rPr>
                      <w:rFonts w:ascii="仿宋_GB2312" w:hAnsi="仿宋_GB2312" w:cs="仿宋_GB2312" w:eastAsia="仿宋_GB2312"/>
                      <w:sz w:val="19"/>
                      <w:color w:val="000000"/>
                    </w:rPr>
                    <w:t xml:space="preserve"> 有节目录制功能，最多可储存100个节目。</w:t>
                  </w:r>
                  <w:r>
                    <w:br/>
                  </w:r>
                  <w:r>
                    <w:rPr>
                      <w:rFonts w:ascii="仿宋_GB2312" w:hAnsi="仿宋_GB2312" w:cs="仿宋_GB2312" w:eastAsia="仿宋_GB2312"/>
                      <w:sz w:val="19"/>
                      <w:color w:val="000000"/>
                    </w:rPr>
                    <w:t xml:space="preserve"> 有内置时间码和外置MIDI触发功能。</w:t>
                  </w:r>
                  <w:r>
                    <w:br/>
                  </w:r>
                  <w:r>
                    <w:rPr>
                      <w:rFonts w:ascii="仿宋_GB2312" w:hAnsi="仿宋_GB2312" w:cs="仿宋_GB2312" w:eastAsia="仿宋_GB2312"/>
                      <w:sz w:val="19"/>
                      <w:color w:val="000000"/>
                    </w:rPr>
                    <w:t xml:space="preserve"> 具有高级编组功。</w:t>
                  </w:r>
                  <w:r>
                    <w:br/>
                  </w:r>
                  <w:r>
                    <w:rPr>
                      <w:rFonts w:ascii="仿宋_GB2312" w:hAnsi="仿宋_GB2312" w:cs="仿宋_GB2312" w:eastAsia="仿宋_GB2312"/>
                      <w:sz w:val="19"/>
                      <w:color w:val="000000"/>
                    </w:rPr>
                    <w:t xml:space="preserve"> 可储存100个素材。</w:t>
                  </w:r>
                  <w:r>
                    <w:br/>
                  </w:r>
                  <w:r>
                    <w:rPr>
                      <w:rFonts w:ascii="仿宋_GB2312" w:hAnsi="仿宋_GB2312" w:cs="仿宋_GB2312" w:eastAsia="仿宋_GB2312"/>
                      <w:sz w:val="19"/>
                      <w:color w:val="000000"/>
                    </w:rPr>
                    <w:t xml:space="preserve"> 素材储存模式有四种。</w:t>
                  </w:r>
                  <w:r>
                    <w:br/>
                  </w:r>
                  <w:r>
                    <w:rPr>
                      <w:rFonts w:ascii="仿宋_GB2312" w:hAnsi="仿宋_GB2312" w:cs="仿宋_GB2312" w:eastAsia="仿宋_GB2312"/>
                      <w:sz w:val="19"/>
                      <w:color w:val="000000"/>
                    </w:rPr>
                    <w:t xml:space="preserve"> 可储存150个重演场景，用于储存多步场景和单步场景。每个多步场景最多可储存600个单步。</w:t>
                  </w:r>
                  <w:r>
                    <w:br/>
                  </w:r>
                  <w:r>
                    <w:rPr>
                      <w:rFonts w:ascii="仿宋_GB2312" w:hAnsi="仿宋_GB2312" w:cs="仿宋_GB2312" w:eastAsia="仿宋_GB2312"/>
                      <w:sz w:val="19"/>
                      <w:color w:val="000000"/>
                    </w:rPr>
                    <w:t xml:space="preserve"> 可同时输出和运行15个重演场景。</w:t>
                  </w:r>
                  <w:r>
                    <w:br/>
                  </w:r>
                  <w:r>
                    <w:rPr>
                      <w:rFonts w:ascii="仿宋_GB2312" w:hAnsi="仿宋_GB2312" w:cs="仿宋_GB2312" w:eastAsia="仿宋_GB2312"/>
                      <w:sz w:val="19"/>
                      <w:color w:val="000000"/>
                    </w:rPr>
                    <w:t xml:space="preserve"> 带15根集控推杆。按键点控和推杆集控兼容。</w:t>
                  </w:r>
                  <w:r>
                    <w:br/>
                  </w:r>
                  <w:r>
                    <w:rPr>
                      <w:rFonts w:ascii="仿宋_GB2312" w:hAnsi="仿宋_GB2312" w:cs="仿宋_GB2312" w:eastAsia="仿宋_GB2312"/>
                      <w:sz w:val="19"/>
                      <w:color w:val="000000"/>
                    </w:rPr>
                    <w:t xml:space="preserve"> 支持重新配节地址码、垂直水平交换、通道输出反向等功能。</w:t>
                  </w:r>
                  <w:r>
                    <w:br/>
                  </w:r>
                  <w:r>
                    <w:rPr>
                      <w:rFonts w:ascii="仿宋_GB2312" w:hAnsi="仿宋_GB2312" w:cs="仿宋_GB2312" w:eastAsia="仿宋_GB2312"/>
                      <w:sz w:val="19"/>
                      <w:color w:val="000000"/>
                    </w:rPr>
                    <w:t xml:space="preserve"> 关机或者突发断电等情况数据可记忆保持。</w:t>
                  </w:r>
                  <w:r>
                    <w:br/>
                  </w:r>
                  <w:r>
                    <w:rPr>
                      <w:rFonts w:ascii="仿宋_GB2312" w:hAnsi="仿宋_GB2312" w:cs="仿宋_GB2312" w:eastAsia="仿宋_GB2312"/>
                      <w:sz w:val="19"/>
                      <w:color w:val="000000"/>
                    </w:rPr>
                    <w:t xml:space="preserve"> U盘可备份控台数据，并支持重新导入到控台使用，同型号控台数据可共享。</w:t>
                  </w:r>
                  <w:r>
                    <w:br/>
                  </w:r>
                  <w:r>
                    <w:rPr>
                      <w:rFonts w:ascii="仿宋_GB2312" w:hAnsi="仿宋_GB2312" w:cs="仿宋_GB2312" w:eastAsia="仿宋_GB2312"/>
                      <w:sz w:val="19"/>
                      <w:color w:val="000000"/>
                    </w:rPr>
                    <w:t xml:space="preserve"> 支持远程软件升级。</w:t>
                  </w:r>
                  <w:r>
                    <w:br/>
                  </w:r>
                  <w:r>
                    <w:rPr>
                      <w:rFonts w:ascii="仿宋_GB2312" w:hAnsi="仿宋_GB2312" w:cs="仿宋_GB2312" w:eastAsia="仿宋_GB2312"/>
                      <w:sz w:val="19"/>
                      <w:color w:val="000000"/>
                    </w:rPr>
                    <w:t xml:space="preserve"> 具有预编程功能。</w:t>
                  </w:r>
                  <w:r>
                    <w:br/>
                  </w:r>
                  <w:r>
                    <w:rPr>
                      <w:rFonts w:ascii="仿宋_GB2312" w:hAnsi="仿宋_GB2312" w:cs="仿宋_GB2312" w:eastAsia="仿宋_GB2312"/>
                      <w:sz w:val="19"/>
                      <w:color w:val="000000"/>
                    </w:rPr>
                    <w:t xml:space="preserve"> 预置推杆可控制电脑灯的属性。</w:t>
                  </w:r>
                  <w:r>
                    <w:br/>
                  </w:r>
                  <w:r>
                    <w:rPr>
                      <w:rFonts w:ascii="仿宋_GB2312" w:hAnsi="仿宋_GB2312" w:cs="仿宋_GB2312" w:eastAsia="仿宋_GB2312"/>
                      <w:sz w:val="19"/>
                      <w:color w:val="000000"/>
                    </w:rPr>
                    <w:t xml:space="preserve">  支持立即黑场、场景互锁。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信号分配器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采用RS-485接口传输的数码信号；不小于1路信号输入，1路直通信号输出（信号输入与直通信号之间有经电气隔离）不小于，8路经电气隔离的信号分配输出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12路X6KW直通箱</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供电：三相五线制AC380V±10％，频率50Hz±5％.</w:t>
                  </w:r>
                  <w:r>
                    <w:br/>
                  </w:r>
                  <w:r>
                    <w:rPr>
                      <w:rFonts w:ascii="仿宋_GB2312" w:hAnsi="仿宋_GB2312" w:cs="仿宋_GB2312" w:eastAsia="仿宋_GB2312"/>
                      <w:sz w:val="19"/>
                      <w:color w:val="000000"/>
                    </w:rPr>
                    <w:t xml:space="preserve">  额定功率：12路×6KW; 可适用于任何负载.</w:t>
                  </w:r>
                  <w:r>
                    <w:br/>
                  </w:r>
                  <w:r>
                    <w:rPr>
                      <w:rFonts w:ascii="仿宋_GB2312" w:hAnsi="仿宋_GB2312" w:cs="仿宋_GB2312" w:eastAsia="仿宋_GB2312"/>
                      <w:sz w:val="19"/>
                      <w:color w:val="000000"/>
                    </w:rPr>
                    <w:t xml:space="preserve">  过载与短路双重保护高分断空气开关.</w:t>
                  </w:r>
                  <w:r>
                    <w:br/>
                  </w:r>
                  <w:r>
                    <w:rPr>
                      <w:rFonts w:ascii="仿宋_GB2312" w:hAnsi="仿宋_GB2312" w:cs="仿宋_GB2312" w:eastAsia="仿宋_GB2312"/>
                      <w:sz w:val="19"/>
                      <w:color w:val="000000"/>
                    </w:rPr>
                    <w:t xml:space="preserve">  A.B.C三相工作指示灯. 设两脚和三脚万能                      用插座方便使用，接线端输入，单40A胶木插输出。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双雾机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电压:AC 220V-240V 50/60Hz</w:t>
                  </w:r>
                  <w:r>
                    <w:br/>
                  </w:r>
                  <w:r>
                    <w:rPr>
                      <w:rFonts w:ascii="仿宋_GB2312" w:hAnsi="仿宋_GB2312" w:cs="仿宋_GB2312" w:eastAsia="仿宋_GB2312"/>
                      <w:sz w:val="19"/>
                      <w:color w:val="000000"/>
                    </w:rPr>
                    <w:t xml:space="preserve"> 限流保险:5A/250V</w:t>
                  </w:r>
                  <w:r>
                    <w:br/>
                  </w:r>
                  <w:r>
                    <w:rPr>
                      <w:rFonts w:ascii="仿宋_GB2312" w:hAnsi="仿宋_GB2312" w:cs="仿宋_GB2312" w:eastAsia="仿宋_GB2312"/>
                      <w:sz w:val="19"/>
                      <w:color w:val="000000"/>
                    </w:rPr>
                    <w:t xml:space="preserve"> 功率:600W。油桶容积:1.7L</w:t>
                  </w:r>
                  <w:r>
                    <w:br/>
                  </w:r>
                  <w:r>
                    <w:rPr>
                      <w:rFonts w:ascii="仿宋_GB2312" w:hAnsi="仿宋_GB2312" w:cs="仿宋_GB2312" w:eastAsia="仿宋_GB2312"/>
                      <w:sz w:val="19"/>
                      <w:color w:val="000000"/>
                    </w:rPr>
                    <w:t xml:space="preserve"> 风扇角度:可调，输出风力调节:支持</w:t>
                  </w:r>
                  <w:r>
                    <w:br/>
                  </w:r>
                  <w:r>
                    <w:rPr>
                      <w:rFonts w:ascii="仿宋_GB2312" w:hAnsi="仿宋_GB2312" w:cs="仿宋_GB2312" w:eastAsia="仿宋_GB2312"/>
                      <w:sz w:val="19"/>
                      <w:color w:val="000000"/>
                    </w:rPr>
                    <w:t xml:space="preserve"> DMX-512:支持，控制器:液晶控制器LCDoontroller、遥控 。带航空箱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薄雾油</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国标，一箱6瓶，一瓶1.5升</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350W光束追光灯</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1.输入电源：AC100V-240V,50Hz/60Hz  </w:t>
                  </w:r>
                  <w:r>
                    <w:br/>
                  </w:r>
                  <w:r>
                    <w:rPr>
                      <w:rFonts w:ascii="仿宋_GB2312" w:hAnsi="仿宋_GB2312" w:cs="仿宋_GB2312" w:eastAsia="仿宋_GB2312"/>
                      <w:sz w:val="19"/>
                      <w:color w:val="000000"/>
                    </w:rPr>
                    <w:t xml:space="preserve">   额定功率：450W</w:t>
                  </w:r>
                  <w:r>
                    <w:br/>
                  </w:r>
                  <w:r>
                    <w:rPr>
                      <w:rFonts w:ascii="仿宋_GB2312" w:hAnsi="仿宋_GB2312" w:cs="仿宋_GB2312" w:eastAsia="仿宋_GB2312"/>
                      <w:sz w:val="19"/>
                      <w:color w:val="000000"/>
                    </w:rPr>
                    <w:t xml:space="preserve"> 2.光源：LED 350W</w:t>
                  </w:r>
                  <w:r>
                    <w:br/>
                  </w:r>
                  <w:r>
                    <w:rPr>
                      <w:rFonts w:ascii="仿宋_GB2312" w:hAnsi="仿宋_GB2312" w:cs="仿宋_GB2312" w:eastAsia="仿宋_GB2312"/>
                      <w:sz w:val="19"/>
                      <w:color w:val="000000"/>
                    </w:rPr>
                    <w:t xml:space="preserve"> 3.色温：8000-8500K</w:t>
                  </w:r>
                  <w:r>
                    <w:br/>
                  </w:r>
                  <w:r>
                    <w:rPr>
                      <w:rFonts w:ascii="仿宋_GB2312" w:hAnsi="仿宋_GB2312" w:cs="仿宋_GB2312" w:eastAsia="仿宋_GB2312"/>
                      <w:sz w:val="19"/>
                      <w:color w:val="000000"/>
                    </w:rPr>
                    <w:t xml:space="preserve"> 4.光通量：20000-24000LM</w:t>
                  </w:r>
                  <w:r>
                    <w:br/>
                  </w:r>
                  <w:r>
                    <w:rPr>
                      <w:rFonts w:ascii="仿宋_GB2312" w:hAnsi="仿宋_GB2312" w:cs="仿宋_GB2312" w:eastAsia="仿宋_GB2312"/>
                      <w:sz w:val="19"/>
                      <w:color w:val="000000"/>
                    </w:rPr>
                    <w:t xml:space="preserve"> 5.手动变焦、缩放</w:t>
                  </w:r>
                  <w:r>
                    <w:br/>
                  </w:r>
                  <w:r>
                    <w:rPr>
                      <w:rFonts w:ascii="仿宋_GB2312" w:hAnsi="仿宋_GB2312" w:cs="仿宋_GB2312" w:eastAsia="仿宋_GB2312"/>
                      <w:sz w:val="19"/>
                      <w:color w:val="000000"/>
                    </w:rPr>
                    <w:t xml:space="preserve"> 6.出光角度：7°-13°</w:t>
                  </w:r>
                  <w:r>
                    <w:br/>
                  </w:r>
                  <w:r>
                    <w:rPr>
                      <w:rFonts w:ascii="仿宋_GB2312" w:hAnsi="仿宋_GB2312" w:cs="仿宋_GB2312" w:eastAsia="仿宋_GB2312"/>
                      <w:sz w:val="19"/>
                      <w:color w:val="000000"/>
                    </w:rPr>
                    <w:t xml:space="preserve"> 7.光学镜：多层镀膜非球镜，光斑均匀</w:t>
                  </w:r>
                  <w:r>
                    <w:br/>
                  </w:r>
                  <w:r>
                    <w:rPr>
                      <w:rFonts w:ascii="仿宋_GB2312" w:hAnsi="仿宋_GB2312" w:cs="仿宋_GB2312" w:eastAsia="仿宋_GB2312"/>
                      <w:sz w:val="19"/>
                      <w:color w:val="000000"/>
                    </w:rPr>
                    <w:t xml:space="preserve"> 8.调光：0-100%线性调光</w:t>
                  </w:r>
                  <w:r>
                    <w:br/>
                  </w:r>
                  <w:r>
                    <w:rPr>
                      <w:rFonts w:ascii="仿宋_GB2312" w:hAnsi="仿宋_GB2312" w:cs="仿宋_GB2312" w:eastAsia="仿宋_GB2312"/>
                      <w:sz w:val="19"/>
                      <w:color w:val="000000"/>
                    </w:rPr>
                    <w:t xml:space="preserve"> 9.频闪：多种频闪功能，1-20次/秒</w:t>
                  </w:r>
                  <w:r>
                    <w:br/>
                  </w:r>
                  <w:r>
                    <w:rPr>
                      <w:rFonts w:ascii="仿宋_GB2312" w:hAnsi="仿宋_GB2312" w:cs="仿宋_GB2312" w:eastAsia="仿宋_GB2312"/>
                      <w:sz w:val="19"/>
                      <w:color w:val="000000"/>
                    </w:rPr>
                    <w:t xml:space="preserve"> 10.颜色盘：5色+白光</w:t>
                  </w:r>
                  <w:r>
                    <w:br/>
                  </w:r>
                  <w:r>
                    <w:rPr>
                      <w:rFonts w:ascii="仿宋_GB2312" w:hAnsi="仿宋_GB2312" w:cs="仿宋_GB2312" w:eastAsia="仿宋_GB2312"/>
                      <w:sz w:val="19"/>
                      <w:color w:val="000000"/>
                    </w:rPr>
                    <w:t xml:space="preserve"> 11.色温盘：3200K+4500K+5600K</w:t>
                  </w:r>
                  <w:r>
                    <w:br/>
                  </w:r>
                  <w:r>
                    <w:rPr>
                      <w:rFonts w:ascii="仿宋_GB2312" w:hAnsi="仿宋_GB2312" w:cs="仿宋_GB2312" w:eastAsia="仿宋_GB2312"/>
                      <w:sz w:val="19"/>
                      <w:color w:val="000000"/>
                    </w:rPr>
                    <w:t xml:space="preserve"> 12.控制模式：用随灯控制盒控制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灯杆吊杆</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外径 48#圆管，平形桁架式灯光吊杆，钢结构制作,现场焊制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电动对开大幕机</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1、对开大幕系统；电机功率：1.1kw，</w:t>
                  </w:r>
                  <w:r>
                    <w:br/>
                  </w:r>
                  <w:r>
                    <w:rPr>
                      <w:rFonts w:ascii="仿宋_GB2312" w:hAnsi="仿宋_GB2312" w:cs="仿宋_GB2312" w:eastAsia="仿宋_GB2312"/>
                      <w:sz w:val="19"/>
                      <w:color w:val="000000"/>
                    </w:rPr>
                    <w:t xml:space="preserve"> 2、精确定位：±5mm，运行速度：0～1.0m/s；</w:t>
                  </w:r>
                  <w:r>
                    <w:br/>
                  </w:r>
                  <w:r>
                    <w:rPr>
                      <w:rFonts w:ascii="仿宋_GB2312" w:hAnsi="仿宋_GB2312" w:cs="仿宋_GB2312" w:eastAsia="仿宋_GB2312"/>
                      <w:sz w:val="19"/>
                      <w:color w:val="000000"/>
                    </w:rPr>
                    <w:t xml:space="preserve"> 3、噪音：50DB；</w:t>
                  </w:r>
                  <w:r>
                    <w:br/>
                  </w:r>
                  <w:r>
                    <w:rPr>
                      <w:rFonts w:ascii="仿宋_GB2312" w:hAnsi="仿宋_GB2312" w:cs="仿宋_GB2312" w:eastAsia="仿宋_GB2312"/>
                      <w:sz w:val="19"/>
                      <w:color w:val="000000"/>
                    </w:rPr>
                    <w:t xml:space="preserve"> 4、具有行程限位装置；</w:t>
                  </w:r>
                  <w:r>
                    <w:br/>
                  </w:r>
                  <w:r>
                    <w:rPr>
                      <w:rFonts w:ascii="仿宋_GB2312" w:hAnsi="仿宋_GB2312" w:cs="仿宋_GB2312" w:eastAsia="仿宋_GB2312"/>
                      <w:sz w:val="19"/>
                      <w:color w:val="000000"/>
                    </w:rPr>
                    <w:t xml:space="preserve"> 5、载荷：6KN。</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轨道</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钢制立体轨道，对开式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滑轮组</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含一槽轮、二槽轮、三槽轮、四槽轮、转角滑轮组等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前檐幕吊杆</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外径 48#圆管，一字吊杆，钢结构制作</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道</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机械控制系统</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1、控制方式：机械点控方式；</w:t>
                  </w:r>
                  <w:r>
                    <w:br/>
                  </w:r>
                  <w:r>
                    <w:rPr>
                      <w:rFonts w:ascii="仿宋_GB2312" w:hAnsi="仿宋_GB2312" w:cs="仿宋_GB2312" w:eastAsia="仿宋_GB2312"/>
                      <w:sz w:val="19"/>
                      <w:color w:val="000000"/>
                    </w:rPr>
                    <w:t xml:space="preserve"> 2、整个控制系统具备2路控制舞台机械设备，按钮操作，相序保护，实现二次冲顶保护以及设计急停控制装置。</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对开大幕</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参数:折比3:1，颜色：枣红色金丝绒，带衬里，（宽8米×高6.5米×3.0×2褶比）阻燃处理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326</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前檐幕</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参数:折比3:1，颜色：枣红色金丝绒带衬里.（宽15米×高1.5米×3.0褶比×1道）阻燃处理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信号线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128P专用信号线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3*1.5三芯铜芯电源线，符合安全标准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其它辅材</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线管、卡农头、地插盒、角铁、扎带、绝缘胶布、膨胀螺丝、壁装支架等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会标条屏</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12米*0.76米；F3.75单色/含钢结构包边、控制卡等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257</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1.额定功率≥100W</w:t>
                  </w:r>
                  <w:r>
                    <w:br/>
                  </w:r>
                  <w:r>
                    <w:rPr>
                      <w:rFonts w:ascii="仿宋_GB2312" w:hAnsi="仿宋_GB2312" w:cs="仿宋_GB2312" w:eastAsia="仿宋_GB2312"/>
                      <w:sz w:val="19"/>
                      <w:color w:val="000000"/>
                    </w:rPr>
                    <w:t xml:space="preserve"> 2.标称阻抗：≤8Ω</w:t>
                  </w:r>
                  <w:r>
                    <w:br/>
                  </w:r>
                  <w:r>
                    <w:rPr>
                      <w:rFonts w:ascii="仿宋_GB2312" w:hAnsi="仿宋_GB2312" w:cs="仿宋_GB2312" w:eastAsia="仿宋_GB2312"/>
                      <w:sz w:val="19"/>
                      <w:color w:val="000000"/>
                    </w:rPr>
                    <w:t xml:space="preserve"> 3.频率响应：等同或优于150Hz-14KHz@-6dB/80Hz-20KHz@-10dB</w:t>
                  </w:r>
                  <w:r>
                    <w:br/>
                  </w:r>
                  <w:r>
                    <w:rPr>
                      <w:rFonts w:ascii="仿宋_GB2312" w:hAnsi="仿宋_GB2312" w:cs="仿宋_GB2312" w:eastAsia="仿宋_GB2312"/>
                      <w:sz w:val="19"/>
                      <w:color w:val="000000"/>
                    </w:rPr>
                    <w:t xml:space="preserve"> 4.灵敏度≥95dB(1M/1W)</w:t>
                  </w:r>
                  <w:r>
                    <w:br/>
                  </w:r>
                  <w:r>
                    <w:rPr>
                      <w:rFonts w:ascii="仿宋_GB2312" w:hAnsi="仿宋_GB2312" w:cs="仿宋_GB2312" w:eastAsia="仿宋_GB2312"/>
                      <w:sz w:val="19"/>
                      <w:color w:val="000000"/>
                    </w:rPr>
                    <w:t xml:space="preserve"> 5.垂直覆盖角≥20°，水平覆盖角≥120°@（-6dB）</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258</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专业功放</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1.标准≤1U机箱设计，采用D类数字功放设计方案。</w:t>
                  </w:r>
                  <w:r>
                    <w:br/>
                  </w:r>
                  <w:r>
                    <w:rPr>
                      <w:rFonts w:ascii="仿宋_GB2312" w:hAnsi="仿宋_GB2312" w:cs="仿宋_GB2312" w:eastAsia="仿宋_GB2312"/>
                      <w:sz w:val="19"/>
                      <w:color w:val="000000"/>
                    </w:rPr>
                    <w:t xml:space="preserve"> 2.标准XLR输入接口，和LINK输出口。</w:t>
                  </w:r>
                  <w:r>
                    <w:br/>
                  </w:r>
                  <w:r>
                    <w:rPr>
                      <w:rFonts w:ascii="仿宋_GB2312" w:hAnsi="仿宋_GB2312" w:cs="仿宋_GB2312" w:eastAsia="仿宋_GB2312"/>
                      <w:sz w:val="19"/>
                      <w:color w:val="000000"/>
                    </w:rPr>
                    <w:t xml:space="preserve"> 3.电源采用开关电源技术，效率高，有效的抑制电源谐波。</w:t>
                  </w:r>
                  <w:r>
                    <w:br/>
                  </w:r>
                  <w:r>
                    <w:rPr>
                      <w:rFonts w:ascii="仿宋_GB2312" w:hAnsi="仿宋_GB2312" w:cs="仿宋_GB2312" w:eastAsia="仿宋_GB2312"/>
                      <w:sz w:val="19"/>
                      <w:color w:val="000000"/>
                    </w:rPr>
                    <w:t xml:space="preserve"> 4.内置智能削峰限幅器，支持开机软启动，防止开机时向电网吸收大电流，干扰其它用电设备。</w:t>
                  </w:r>
                  <w:r>
                    <w:br/>
                  </w:r>
                  <w:r>
                    <w:rPr>
                      <w:rFonts w:ascii="仿宋_GB2312" w:hAnsi="仿宋_GB2312" w:cs="仿宋_GB2312" w:eastAsia="仿宋_GB2312"/>
                      <w:sz w:val="19"/>
                      <w:color w:val="000000"/>
                    </w:rPr>
                    <w:t xml:space="preserve"> 5.具有：过压保护，欠压保护，过流保护，直流保护，输出短路保护，温控风扇等功能。</w:t>
                  </w:r>
                  <w:r>
                    <w:br/>
                  </w:r>
                  <w:r>
                    <w:rPr>
                      <w:rFonts w:ascii="仿宋_GB2312" w:hAnsi="仿宋_GB2312" w:cs="仿宋_GB2312" w:eastAsia="仿宋_GB2312"/>
                      <w:sz w:val="19"/>
                      <w:color w:val="000000"/>
                    </w:rPr>
                    <w:t xml:space="preserve"> 6.输出功率：立体声@8Ω：≥200W×2；立体声@4Ω：≥400W×2。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音频处理器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后面板具有≥8路线路音频凤凰端子平衡输入接口（具有48V幻象供电）、≥8路线路音频凤凰端子平衡输出接口、≥1个拨码开关、≥1个RJ45接口、≥1个RS232接口、≥1个RS485接口、≥8个可编程GPIO控制接口、≥1个接地柱；前面板具有≥2.0英寸 IPS 真彩显示屏、≥1个编码旋钮、≥1个USB存储设备接口。</w:t>
                  </w:r>
                  <w:r>
                    <w:br/>
                  </w:r>
                  <w:r>
                    <w:rPr>
                      <w:rFonts w:ascii="仿宋_GB2312" w:hAnsi="仿宋_GB2312" w:cs="仿宋_GB2312" w:eastAsia="仿宋_GB2312"/>
                      <w:sz w:val="19"/>
                      <w:color w:val="000000"/>
                    </w:rPr>
                    <w:t xml:space="preserve"> 2.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r>
                    <w:br/>
                  </w:r>
                  <w:r>
                    <w:rPr>
                      <w:rFonts w:ascii="仿宋_GB2312" w:hAnsi="仿宋_GB2312" w:cs="仿宋_GB2312" w:eastAsia="仿宋_GB2312"/>
                      <w:sz w:val="19"/>
                      <w:color w:val="000000"/>
                    </w:rPr>
                    <w:t xml:space="preserve"> 3.具有矩阵增益调节功能，每个输入通道参与混音的增益可调，增益调节范围等同或优于-72db到12db。</w:t>
                  </w:r>
                  <w:r>
                    <w:br/>
                  </w:r>
                  <w:r>
                    <w:rPr>
                      <w:rFonts w:ascii="仿宋_GB2312" w:hAnsi="仿宋_GB2312" w:cs="仿宋_GB2312" w:eastAsia="仿宋_GB2312"/>
                      <w:sz w:val="19"/>
                      <w:color w:val="000000"/>
                    </w:rPr>
                    <w:t xml:space="preserve"> 4.音频处理器具有跨平台软件，可运行的操作系统版本≥8种，包括Windows7/10/11、银河麒麟桌面操作系统（兆芯版）、银河麒麟桌面操作系统（飞腾版）、macOS系统、统信UOS、Ubuntu桌面版操作系统。</w:t>
                  </w:r>
                  <w:r>
                    <w:br/>
                  </w:r>
                  <w:r>
                    <w:rPr>
                      <w:rFonts w:ascii="仿宋_GB2312" w:hAnsi="仿宋_GB2312" w:cs="仿宋_GB2312" w:eastAsia="仿宋_GB2312"/>
                      <w:sz w:val="19"/>
                      <w:color w:val="000000"/>
                    </w:rPr>
                    <w:t xml:space="preserve"> 5.产品具有PC客户端、手机移动端、安卓平板端不同控制方式，可以通同时登入APP软件、PC客户端同时连接设备，并实现多端数据的同步。</w:t>
                  </w:r>
                  <w:r>
                    <w:br/>
                  </w:r>
                  <w:r>
                    <w:rPr>
                      <w:rFonts w:ascii="仿宋_GB2312" w:hAnsi="仿宋_GB2312" w:cs="仿宋_GB2312" w:eastAsia="仿宋_GB2312"/>
                      <w:sz w:val="19"/>
                      <w:color w:val="000000"/>
                    </w:rPr>
                    <w:t xml:space="preserve"> 6.设备具有编码旋钮和IPS屏幕，可用于控制和配置设备静音，增益，场景；IPS屏幕能够显示IP地址，输入和输出通道的实时电平。</w:t>
                  </w:r>
                  <w:r>
                    <w:br/>
                  </w:r>
                  <w:r>
                    <w:rPr>
                      <w:rFonts w:ascii="仿宋_GB2312" w:hAnsi="仿宋_GB2312" w:cs="仿宋_GB2312" w:eastAsia="仿宋_GB2312"/>
                      <w:sz w:val="19"/>
                      <w:color w:val="000000"/>
                    </w:rPr>
                    <w:t xml:space="preserve"> 7.具有设备定位功能，客户端一键定位局域网内同类设备，被定位的设备会显示定位信息。</w:t>
                  </w:r>
                  <w:r>
                    <w:br/>
                  </w:r>
                  <w:r>
                    <w:rPr>
                      <w:rFonts w:ascii="仿宋_GB2312" w:hAnsi="仿宋_GB2312" w:cs="仿宋_GB2312" w:eastAsia="仿宋_GB2312"/>
                      <w:sz w:val="19"/>
                      <w:color w:val="000000"/>
                    </w:rPr>
                    <w:t xml:space="preserve"> 8.设备具有统一集中控制功能，支持≥65535台设备通过软件集中控制。</w:t>
                  </w:r>
                  <w:r>
                    <w:br/>
                  </w:r>
                  <w:r>
                    <w:rPr>
                      <w:rFonts w:ascii="仿宋_GB2312" w:hAnsi="仿宋_GB2312" w:cs="仿宋_GB2312" w:eastAsia="仿宋_GB2312"/>
                      <w:sz w:val="19"/>
                      <w:color w:val="000000"/>
                    </w:rPr>
                    <w:t xml:space="preserve"> 9.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面板</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1.采用电容触摸屏。</w:t>
                  </w:r>
                  <w:r>
                    <w:br/>
                  </w:r>
                  <w:r>
                    <w:rPr>
                      <w:rFonts w:ascii="仿宋_GB2312" w:hAnsi="仿宋_GB2312" w:cs="仿宋_GB2312" w:eastAsia="仿宋_GB2312"/>
                      <w:sz w:val="19"/>
                      <w:color w:val="000000"/>
                    </w:rPr>
                    <w:t xml:space="preserve"> 2.支持控制MP3或WAV音频文件的播放、暂停、循环播放。</w:t>
                  </w:r>
                  <w:r>
                    <w:br/>
                  </w:r>
                  <w:r>
                    <w:rPr>
                      <w:rFonts w:ascii="仿宋_GB2312" w:hAnsi="仿宋_GB2312" w:cs="仿宋_GB2312" w:eastAsia="仿宋_GB2312"/>
                      <w:sz w:val="19"/>
                      <w:color w:val="000000"/>
                    </w:rPr>
                    <w:t xml:space="preserve"> 3.可控制音频处理器≥8路通道的静音、音量调节。</w:t>
                  </w:r>
                  <w:r>
                    <w:br/>
                  </w:r>
                  <w:r>
                    <w:rPr>
                      <w:rFonts w:ascii="仿宋_GB2312" w:hAnsi="仿宋_GB2312" w:cs="仿宋_GB2312" w:eastAsia="仿宋_GB2312"/>
                      <w:sz w:val="19"/>
                      <w:color w:val="000000"/>
                    </w:rPr>
                    <w:t xml:space="preserve"> 4.支持切换音频处理器的场景。</w:t>
                  </w:r>
                  <w:r>
                    <w:br/>
                  </w:r>
                  <w:r>
                    <w:rPr>
                      <w:rFonts w:ascii="仿宋_GB2312" w:hAnsi="仿宋_GB2312" w:cs="仿宋_GB2312" w:eastAsia="仿宋_GB2312"/>
                      <w:sz w:val="19"/>
                      <w:color w:val="000000"/>
                    </w:rPr>
                    <w:t xml:space="preserve"> 5.具有≥1 RS-485</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261</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无线话筒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1.基于数字U段的传输技术，pi/4-DQPSK调制方式，采用国产主控芯片，传输距离≥80米，接收机具有≥2路平衡输出、≥1路非平衡混音输出。</w:t>
                  </w:r>
                  <w:r>
                    <w:br/>
                  </w:r>
                  <w:r>
                    <w:rPr>
                      <w:rFonts w:ascii="仿宋_GB2312" w:hAnsi="仿宋_GB2312" w:cs="仿宋_GB2312" w:eastAsia="仿宋_GB2312"/>
                      <w:sz w:val="19"/>
                      <w:color w:val="000000"/>
                    </w:rPr>
                    <w:t xml:space="preserve"> 2.具有≥1台接收主机、≥2只手持发射机；频率范围等同或优于470MHz-510MHz、540MHz-590MHz、640MHz-690MHz、807MHz-830MHz四个频段使用。</w:t>
                  </w:r>
                  <w:r>
                    <w:br/>
                  </w:r>
                  <w:r>
                    <w:rPr>
                      <w:rFonts w:ascii="仿宋_GB2312" w:hAnsi="仿宋_GB2312" w:cs="仿宋_GB2312" w:eastAsia="仿宋_GB2312"/>
                      <w:sz w:val="19"/>
                      <w:color w:val="000000"/>
                    </w:rPr>
                    <w:t xml:space="preserve"> 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r>
                    <w:br/>
                  </w:r>
                  <w:r>
                    <w:rPr>
                      <w:rFonts w:ascii="仿宋_GB2312" w:hAnsi="仿宋_GB2312" w:cs="仿宋_GB2312" w:eastAsia="仿宋_GB2312"/>
                      <w:sz w:val="19"/>
                      <w:color w:val="000000"/>
                    </w:rPr>
                    <w:t xml:space="preserve"> 4.具有自动静音功能，实时监测设备姿态，静置≥5秒静音，≥8分钟关机，无需手动干预。</w:t>
                  </w:r>
                  <w:r>
                    <w:br/>
                  </w:r>
                  <w:r>
                    <w:rPr>
                      <w:rFonts w:ascii="仿宋_GB2312" w:hAnsi="仿宋_GB2312" w:cs="仿宋_GB2312" w:eastAsia="仿宋_GB2312"/>
                      <w:sz w:val="19"/>
                      <w:color w:val="000000"/>
                    </w:rPr>
                    <w:t xml:space="preserve"> 5.具有多档位混响调节功能，混响效果≥15625个。</w:t>
                  </w:r>
                  <w:r>
                    <w:br/>
                  </w:r>
                  <w:r>
                    <w:rPr>
                      <w:rFonts w:ascii="仿宋_GB2312" w:hAnsi="仿宋_GB2312" w:cs="仿宋_GB2312" w:eastAsia="仿宋_GB2312"/>
                      <w:sz w:val="19"/>
                      <w:color w:val="000000"/>
                    </w:rPr>
                    <w:t xml:space="preserve"> 6.具有多频段均衡调节功能，均衡调节≥2197种。</w:t>
                  </w:r>
                  <w:r>
                    <w:br/>
                  </w:r>
                  <w:r>
                    <w:rPr>
                      <w:rFonts w:ascii="仿宋_GB2312" w:hAnsi="仿宋_GB2312" w:cs="仿宋_GB2312" w:eastAsia="仿宋_GB2312"/>
                      <w:sz w:val="19"/>
                      <w:color w:val="000000"/>
                    </w:rPr>
                    <w:t xml:space="preserve"> 7.具有长时间续航，发射机使用时长≥10小时。</w:t>
                  </w:r>
                  <w:r>
                    <w:br/>
                  </w:r>
                  <w:r>
                    <w:rPr>
                      <w:rFonts w:ascii="仿宋_GB2312" w:hAnsi="仿宋_GB2312" w:cs="仿宋_GB2312" w:eastAsia="仿宋_GB2312"/>
                      <w:sz w:val="19"/>
                      <w:color w:val="000000"/>
                    </w:rPr>
                    <w:t xml:space="preserve"> 8.具有ID码防串扰功能，采用32位唯一ID码，用于接收和发射配对。</w:t>
                  </w:r>
                  <w:r>
                    <w:br/>
                  </w:r>
                  <w:r>
                    <w:rPr>
                      <w:rFonts w:ascii="仿宋_GB2312" w:hAnsi="仿宋_GB2312" w:cs="仿宋_GB2312" w:eastAsia="仿宋_GB2312"/>
                      <w:sz w:val="19"/>
                      <w:color w:val="000000"/>
                    </w:rPr>
                    <w:t xml:space="preserve"> 9.接收机具有≥2个2.2英寸的TFT-LCD显示屏；发射机具有≥0.96英寸OLED显示屏。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262</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无线鹅颈话筒</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1.基于数字U段的传输技术，pi/4-DQPSK调制方式，采用国产主控芯片，传输距离≥80米，接收机具有≥2路平衡输出、≥1路非平衡混音输出；具有混响、均衡、智能静音、音频加密、功率调节功能。</w:t>
                  </w:r>
                  <w:r>
                    <w:br/>
                  </w:r>
                  <w:r>
                    <w:rPr>
                      <w:rFonts w:ascii="仿宋_GB2312" w:hAnsi="仿宋_GB2312" w:cs="仿宋_GB2312" w:eastAsia="仿宋_GB2312"/>
                      <w:sz w:val="19"/>
                      <w:color w:val="000000"/>
                    </w:rPr>
                    <w:t xml:space="preserve"> 2.具有≥1台接收主机、≥2台桌面式鹅颈咪杆发射机；频率范围等同或优于470MHz-510MHz、540MHz-590MHz、640MHz-690MHz、807MHz-830MHz四个频段使用。</w:t>
                  </w:r>
                  <w:r>
                    <w:br/>
                  </w:r>
                  <w:r>
                    <w:rPr>
                      <w:rFonts w:ascii="仿宋_GB2312" w:hAnsi="仿宋_GB2312" w:cs="仿宋_GB2312" w:eastAsia="仿宋_GB2312"/>
                      <w:sz w:val="19"/>
                      <w:color w:val="000000"/>
                    </w:rPr>
                    <w:t xml:space="preserve"> 3.接收机前面板具有≥2个TFT-LCD显示屏、≥2个编码旋钮、≥2个频率扫描实体按键、≥2个红外对频实体按键、≥1个电源开关按键、≥1个二合一指示灯（红外发射管+对频指示灯）；后面板具有≥1个LINE-OUT接口、≥2个XLR-OUT接口、≥2个BNC接口、≥1个DC接口。桌面式发射机具有≥1个TYPE-C 充电口、≥1个3.5mm耳麦输入接口、≥1个OLED显示屏、≥1个电源开关按键，≥1个触摸开关麦按键</w:t>
                  </w:r>
                  <w:r>
                    <w:br/>
                  </w:r>
                  <w:r>
                    <w:rPr>
                      <w:rFonts w:ascii="仿宋_GB2312" w:hAnsi="仿宋_GB2312" w:cs="仿宋_GB2312" w:eastAsia="仿宋_GB2312"/>
                      <w:sz w:val="19"/>
                      <w:color w:val="000000"/>
                    </w:rPr>
                    <w:t xml:space="preserve"> 4.具有多档位混响调节功能，混响效果≥15625个，效果占比、回响延时、混响幅度调节，三种音效各具有≥25档调节方式。</w:t>
                  </w:r>
                  <w:r>
                    <w:br/>
                  </w:r>
                  <w:r>
                    <w:rPr>
                      <w:rFonts w:ascii="仿宋_GB2312" w:hAnsi="仿宋_GB2312" w:cs="仿宋_GB2312" w:eastAsia="仿宋_GB2312"/>
                      <w:sz w:val="19"/>
                      <w:color w:val="000000"/>
                    </w:rPr>
                    <w:t xml:space="preserve"> 5.具有多频段均衡调节功能，均衡调节≥2197种，麦克风均衡器调节功能，具有高、中、低音三种调节档位，每种效果支持≥13档调节。</w:t>
                  </w:r>
                  <w:r>
                    <w:br/>
                  </w:r>
                  <w:r>
                    <w:rPr>
                      <w:rFonts w:ascii="仿宋_GB2312" w:hAnsi="仿宋_GB2312" w:cs="仿宋_GB2312" w:eastAsia="仿宋_GB2312"/>
                      <w:sz w:val="19"/>
                      <w:color w:val="000000"/>
                    </w:rPr>
                    <w:t xml:space="preserve"> 6.具有ID码防串扰功能，采用32位唯一ID码，用于接收和发射配对，收发ID码必须相同才能对码，能够有效防止相同频率的信号相互串台。</w:t>
                  </w:r>
                  <w:r>
                    <w:br/>
                  </w:r>
                  <w:r>
                    <w:rPr>
                      <w:rFonts w:ascii="仿宋_GB2312" w:hAnsi="仿宋_GB2312" w:cs="仿宋_GB2312" w:eastAsia="仿宋_GB2312"/>
                      <w:sz w:val="19"/>
                      <w:color w:val="000000"/>
                    </w:rPr>
                    <w:t xml:space="preserve"> 7.接收机具有≥2个2.2英寸的TFT-LCD显示屏；发射机具有≥0.96英寸OLED显示屏，能够显示频率信息、音频加密状态、功率挡位、静音状态、电量格数信息。</w:t>
                  </w:r>
                  <w:r>
                    <w:br/>
                  </w:r>
                  <w:r>
                    <w:rPr>
                      <w:rFonts w:ascii="仿宋_GB2312" w:hAnsi="仿宋_GB2312" w:cs="仿宋_GB2312" w:eastAsia="仿宋_GB2312"/>
                      <w:sz w:val="19"/>
                      <w:color w:val="000000"/>
                    </w:rPr>
                    <w:t xml:space="preserve"> 8.桌面式发射机配置≥1颗容量2400mAh的锂电池，使用时长≥15小时；设备电池孔位≥4个，电池具有扩展性，通过拓展连续使用时长≥60小时。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263</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电源管理器</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19"/>
                      <w:color w:val="000000"/>
                    </w:rPr>
                    <w:t xml:space="preserve"> 2.当远程控制有效时同时控制后板ALARM（报警）端口导通以起到级联控制ALARM（报警）功能。</w:t>
                  </w:r>
                  <w:r>
                    <w:br/>
                  </w:r>
                  <w:r>
                    <w:rPr>
                      <w:rFonts w:ascii="仿宋_GB2312" w:hAnsi="仿宋_GB2312" w:cs="仿宋_GB2312" w:eastAsia="仿宋_GB2312"/>
                      <w:sz w:val="19"/>
                      <w:color w:val="000000"/>
                    </w:rPr>
                    <w:t xml:space="preserve"> 3.单个通道最大负载功率≥2200W，所有通道负载总功率≥6000W。输出连接器：多用途电源插座。</w:t>
                  </w:r>
                  <w:r>
                    <w:br/>
                  </w:r>
                  <w:r>
                    <w:rPr>
                      <w:rFonts w:ascii="仿宋_GB2312" w:hAnsi="仿宋_GB2312" w:cs="仿宋_GB2312" w:eastAsia="仿宋_GB2312"/>
                      <w:sz w:val="19"/>
                      <w:color w:val="000000"/>
                    </w:rPr>
                    <w:t xml:space="preserve"> 4.具有一路及以上USB输出接口。</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264</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设备机柜</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1.0米，玻璃门带锁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线材辅材</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含电源线、音箱线、音频信号线、穿线管、接插头（卡侬头，莲花，6.35mm,Speaker），等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266</w:t>
                  </w:r>
                </w:p>
              </w:tc>
              <w:tc>
                <w:tcPr>
                  <w:tcW w:type="dxa" w:w="3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安装调试费</w:t>
                  </w:r>
                </w:p>
              </w:tc>
              <w:tc>
                <w:tcPr>
                  <w:tcW w:type="dxa" w:w="17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安装人工运输费用等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自合同签字生效之日起30日历日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至少包括现金流量表、资产负债表和利润表，成立时间至提交响应文件截止时间不足一年的可提供成立后任意时段的资产负债表），或其开标前三个月内基本存款账户开户银行出具的资信证明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分；技术参数每负偏离一项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 施安全方案、系统安装调试方案、项目验收方案等内容措施完善，并针对本项目特点做出合理计划及调配，由专业的技术人员提供服务，并帮助采购人将设备调试到最佳使用状态，能保证项目的顺利运行。组织实施、供货方案完备、合理、切实可行,得(10-15)分；组织实施、供货方案较完备、合理、基本可行，得(5-10)分；组织实施、供货方案较差或未提供，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按照相应程度，得0-5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对小型和微型企业、监狱企业、福利企业的产品的价格给予10%的扣除，用扣除后的价格参与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详见附件：五十一小教学器材及扩音设备采购合同1.docx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