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版本号：WXGL-ZB-202506520250712001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西安高新区第五十小学部室教学器材及扩音设备采购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WXGL-ZB-2025065</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陕西万信项目管理有限公司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陕西万信项目管理有限公司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西安高新区第五十小学部室教学器材及扩音设备采购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WXGL-ZB-2025065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西安高新区第五十小学部室教学器材及扩音设备采购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采购一批教学器材及扩音设备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及被授权人身份证复印件（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2、信用情况：供应商不得为“信用中国”网站（www.creditch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陕西省西安市长安区骏业路与星虹路交叉口北100米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18049005297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陕西省西安市雁塔区陕西省西安市高新区科技七路15号宝天大厦1401室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黄淑芬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19191051501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采购包1：1,519,902.00元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代理服务费收费标准：代理服务费收费标准：1、招标代理服务费参照国家计委颁布的《招标代理服务收费管理暂行办 法》（计价格[2002]1980号）和（发改办价格[2003]857号）、发改价格[2011]534号中货 物类的收费标准计取。2、成交单位在领取成交通知书之前，须向采购代理机构支付招标代理服 务费。3、招标代理服务费以转账或现金形式缴纳至以下账户：开户名称：陕西万信项目管理有限公司 开户银行：中国民生银行股份有限公司西安太白路支行 账 号：634985228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陕西万信项目管理有限公司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联系人：黄淑芬</w:t>
      </w:r>
    </w:p>
    <w:p>
      <w:pPr>
        <w:pStyle w:val="null3"/>
      </w:pPr>
      <w:r>
        <w:rPr>
          <w:rFonts w:ascii="仿宋_GB2312" w:hAnsi="仿宋_GB2312" w:cs="仿宋_GB2312" w:eastAsia="仿宋_GB2312"/>
        </w:rPr>
        <w:t>联系电话：19191051501</w:t>
      </w:r>
    </w:p>
    <w:p>
      <w:pPr>
        <w:pStyle w:val="null3"/>
      </w:pPr>
      <w:r>
        <w:rPr>
          <w:rFonts w:ascii="仿宋_GB2312" w:hAnsi="仿宋_GB2312" w:cs="仿宋_GB2312" w:eastAsia="仿宋_GB2312"/>
        </w:rPr>
        <w:t>地址：陕西省西安市高新区科技七路15号宝天大厦1401室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采购一批教学器材及扩音设备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1,519,902.00</w:t>
      </w:r>
    </w:p>
    <w:p>
      <w:pPr>
        <w:pStyle w:val="null3"/>
      </w:pPr>
      <w:r>
        <w:rPr>
          <w:rFonts w:ascii="仿宋_GB2312" w:hAnsi="仿宋_GB2312" w:cs="仿宋_GB2312" w:eastAsia="仿宋_GB2312"/>
        </w:rPr>
        <w:t>采购包最高限价（元）: 1,519,902.00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教学器材及扩音设备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1,519,902.00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标的名称：教学器材及扩音设备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1"/>
              <w:gridCol w:w="353"/>
              <w:gridCol w:w="1619"/>
              <w:gridCol w:w="232"/>
              <w:gridCol w:w="232"/>
            </w:tblGrid>
            <w:tr>
              <w:tc>
                <w:tcPr>
                  <w:tcW w:type="dxa" w:w="2547"/>
                  <w:gridSpan w:val="5"/>
                  <w:tcBorders>
                    <w:top w:val="none" w:color="000000" w:sz="4"/>
                    <w:left w:val="none" w:color="000000" w:sz="4"/>
                    <w:bottom w:val="none" w:color="000000" w:sz="4"/>
                    <w:right w:val="none" w:color="000000" w:sz="4"/>
                  </w:tcBorders>
                  <w:shd w:fill="00B0F0"/>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西安高新区教育体育局(西安高新区第五十小学）部室教学器材及扩音设备明细表</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规格型号功能等参数</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程控交换机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默认支持500IP分机，可扩展至1000IP分机，200并发；系统软件可显示授权许可和并发数。</w:t>
                  </w:r>
                  <w:r>
                    <w:br/>
                  </w:r>
                  <w:r>
                    <w:rPr>
                      <w:rFonts w:ascii="仿宋_GB2312" w:hAnsi="仿宋_GB2312" w:cs="仿宋_GB2312" w:eastAsia="仿宋_GB2312"/>
                      <w:sz w:val="19"/>
                      <w:color w:val="000000"/>
                    </w:rPr>
                    <w:t xml:space="preserve"> 支持500条VOIP中继，可扩展至1000VOIP中继；</w:t>
                  </w:r>
                  <w:r>
                    <w:br/>
                  </w:r>
                  <w:r>
                    <w:rPr>
                      <w:rFonts w:ascii="仿宋_GB2312" w:hAnsi="仿宋_GB2312" w:cs="仿宋_GB2312" w:eastAsia="仿宋_GB2312"/>
                      <w:sz w:val="19"/>
                      <w:color w:val="000000"/>
                    </w:rPr>
                    <w:t xml:space="preserve"> 可选内置PSTN模拟中继（8-48）端口，</w:t>
                  </w:r>
                  <w:r>
                    <w:br/>
                  </w:r>
                  <w:r>
                    <w:rPr>
                      <w:rFonts w:ascii="仿宋_GB2312" w:hAnsi="仿宋_GB2312" w:cs="仿宋_GB2312" w:eastAsia="仿宋_GB2312"/>
                      <w:sz w:val="19"/>
                      <w:color w:val="000000"/>
                    </w:rPr>
                    <w:t xml:space="preserve"> 支持自带显示屏（可显示ip地址，模拟端口状态，并发数 ，型号）。采用标准机架结构；内置（电源板+ARM主板+模拟接口板）</w:t>
                  </w:r>
                  <w:r>
                    <w:br/>
                  </w:r>
                  <w:r>
                    <w:rPr>
                      <w:rFonts w:ascii="仿宋_GB2312" w:hAnsi="仿宋_GB2312" w:cs="仿宋_GB2312" w:eastAsia="仿宋_GB2312"/>
                      <w:sz w:val="19"/>
                      <w:color w:val="000000"/>
                    </w:rPr>
                    <w:t xml:space="preserve"> 1、高性能ARM 4核 8G内存，32G存储，嵌入式处理器, 4个网口（2个wan口+2个lan口）。</w:t>
                  </w:r>
                  <w:r>
                    <w:br/>
                  </w:r>
                  <w:r>
                    <w:rPr>
                      <w:rFonts w:ascii="仿宋_GB2312" w:hAnsi="仿宋_GB2312" w:cs="仿宋_GB2312" w:eastAsia="仿宋_GB2312"/>
                      <w:sz w:val="19"/>
                      <w:color w:val="000000"/>
                    </w:rPr>
                    <w:t xml:space="preserve"> 2、支持SIP协议, 支持TCP/UDP/TLS多种承载方式, 支持SRTP语音加密。</w:t>
                  </w:r>
                  <w:r>
                    <w:br/>
                  </w:r>
                  <w:r>
                    <w:rPr>
                      <w:rFonts w:ascii="仿宋_GB2312" w:hAnsi="仿宋_GB2312" w:cs="仿宋_GB2312" w:eastAsia="仿宋_GB2312"/>
                      <w:sz w:val="19"/>
                      <w:color w:val="000000"/>
                    </w:rPr>
                    <w:t xml:space="preserve"> 3、支持多种音视频编解码方式, alaw、ulam、g729、g722、g726、gsm、ilbc、h264、vp8。</w:t>
                  </w:r>
                  <w:r>
                    <w:br/>
                  </w:r>
                  <w:r>
                    <w:rPr>
                      <w:rFonts w:ascii="仿宋_GB2312" w:hAnsi="仿宋_GB2312" w:cs="仿宋_GB2312" w:eastAsia="仿宋_GB2312"/>
                      <w:sz w:val="19"/>
                      <w:color w:val="000000"/>
                    </w:rPr>
                    <w:t xml:space="preserve"> 4、支持语音通话, 通话录音, 电话会议, 广播, 智能路由, 多方通话, 异地组网, 多机互联。</w:t>
                  </w:r>
                  <w:r>
                    <w:br/>
                  </w:r>
                  <w:r>
                    <w:rPr>
                      <w:rFonts w:ascii="仿宋_GB2312" w:hAnsi="仿宋_GB2312" w:cs="仿宋_GB2312" w:eastAsia="仿宋_GB2312"/>
                      <w:sz w:val="19"/>
                      <w:color w:val="000000"/>
                    </w:rPr>
                    <w:t xml:space="preserve"> 5、IVR智能语音导航, 中英文多级导航, 黑白名单, 分机彩铃, 振铃组, 呼叫队列, 热线呼叫,</w:t>
                  </w:r>
                  <w:r>
                    <w:br/>
                  </w:r>
                  <w:r>
                    <w:rPr>
                      <w:rFonts w:ascii="仿宋_GB2312" w:hAnsi="仿宋_GB2312" w:cs="仿宋_GB2312" w:eastAsia="仿宋_GB2312"/>
                      <w:sz w:val="19"/>
                      <w:color w:val="000000"/>
                    </w:rPr>
                    <w:t xml:space="preserve"> 6、点对点视频通话, 通话转接, 来电截答, 中继组, 内线组, 遇忙回叫, 传真透传, T38传真。</w:t>
                  </w:r>
                  <w:r>
                    <w:br/>
                  </w:r>
                  <w:r>
                    <w:rPr>
                      <w:rFonts w:ascii="仿宋_GB2312" w:hAnsi="仿宋_GB2312" w:cs="仿宋_GB2312" w:eastAsia="仿宋_GB2312"/>
                      <w:sz w:val="19"/>
                      <w:color w:val="000000"/>
                    </w:rPr>
                    <w:t xml:space="preserve"> 7、呼叫停泊, 呼叫等待, 呼叫跟随, 快速拨号, 分机漫游, 密码锁, 一号通。</w:t>
                  </w:r>
                  <w:r>
                    <w:br/>
                  </w:r>
                  <w:r>
                    <w:rPr>
                      <w:rFonts w:ascii="仿宋_GB2312" w:hAnsi="仿宋_GB2312" w:cs="仿宋_GB2312" w:eastAsia="仿宋_GB2312"/>
                      <w:sz w:val="19"/>
                      <w:color w:val="000000"/>
                    </w:rPr>
                    <w:t xml:space="preserve"> 8、通话强插, 通话强拆, 通话限时, 通话监听, 密语监听, 秘书功能,</w:t>
                  </w:r>
                  <w:r>
                    <w:br/>
                  </w:r>
                  <w:r>
                    <w:rPr>
                      <w:rFonts w:ascii="仿宋_GB2312" w:hAnsi="仿宋_GB2312" w:cs="仿宋_GB2312" w:eastAsia="仿宋_GB2312"/>
                      <w:sz w:val="19"/>
                      <w:color w:val="000000"/>
                    </w:rPr>
                    <w:t xml:space="preserve"> 9、API接口, 通话记录, 免打扰（限时）, 叫醒, 语音留言, 留言转邮件。</w:t>
                  </w:r>
                  <w:r>
                    <w:br/>
                  </w:r>
                  <w:r>
                    <w:rPr>
                      <w:rFonts w:ascii="仿宋_GB2312" w:hAnsi="仿宋_GB2312" w:cs="仿宋_GB2312" w:eastAsia="仿宋_GB2312"/>
                      <w:sz w:val="19"/>
                      <w:color w:val="000000"/>
                    </w:rPr>
                    <w:t xml:space="preserve"> 10、一号多机, 远程注册, 抖动缓冲, 回声抵消,</w:t>
                  </w:r>
                  <w:r>
                    <w:br/>
                  </w:r>
                  <w:r>
                    <w:rPr>
                      <w:rFonts w:ascii="仿宋_GB2312" w:hAnsi="仿宋_GB2312" w:cs="仿宋_GB2312" w:eastAsia="仿宋_GB2312"/>
                      <w:sz w:val="19"/>
                      <w:color w:val="000000"/>
                    </w:rPr>
                    <w:t xml:space="preserve"> 11、USB存储扩展, TF卡存储扩展, Samba网盘存储扩展。</w:t>
                  </w:r>
                  <w:r>
                    <w:br/>
                  </w:r>
                  <w:r>
                    <w:rPr>
                      <w:rFonts w:ascii="仿宋_GB2312" w:hAnsi="仿宋_GB2312" w:cs="仿宋_GB2312" w:eastAsia="仿宋_GB2312"/>
                      <w:sz w:val="19"/>
                      <w:color w:val="000000"/>
                    </w:rPr>
                    <w:t xml:space="preserve"> 12、多语言WEB管理, 状态指示, 录音工具, 网络抓包工具, 网络测试工具,</w:t>
                  </w:r>
                  <w:r>
                    <w:br/>
                  </w:r>
                  <w:r>
                    <w:rPr>
                      <w:rFonts w:ascii="仿宋_GB2312" w:hAnsi="仿宋_GB2312" w:cs="仿宋_GB2312" w:eastAsia="仿宋_GB2312"/>
                      <w:sz w:val="19"/>
                      <w:color w:val="000000"/>
                    </w:rPr>
                    <w:t xml:space="preserve"> 13、网络防火墙, SIP自动防御, WEB登录防御, SIP注册安全策略(IP地址限制、用户代理限制)。</w:t>
                  </w:r>
                  <w:r>
                    <w:br/>
                  </w:r>
                  <w:r>
                    <w:rPr>
                      <w:rFonts w:ascii="仿宋_GB2312" w:hAnsi="仿宋_GB2312" w:cs="仿宋_GB2312" w:eastAsia="仿宋_GB2312"/>
                      <w:sz w:val="19"/>
                      <w:color w:val="000000"/>
                    </w:rPr>
                    <w:t xml:space="preserve"> 14、支持双机热备，远程管理，免费提供远程管理平台。</w:t>
                  </w:r>
                  <w:r>
                    <w:br/>
                  </w:r>
                  <w:r>
                    <w:rPr>
                      <w:rFonts w:ascii="仿宋_GB2312" w:hAnsi="仿宋_GB2312" w:cs="仿宋_GB2312" w:eastAsia="仿宋_GB2312"/>
                      <w:sz w:val="19"/>
                      <w:color w:val="000000"/>
                    </w:rPr>
                    <w:t xml:space="preserve"> 15、支持专业的话务台软件，计费软件，录音软件。</w:t>
                  </w:r>
                  <w:r>
                    <w:br/>
                  </w:r>
                  <w:r>
                    <w:rPr>
                      <w:rFonts w:ascii="仿宋_GB2312" w:hAnsi="仿宋_GB2312" w:cs="仿宋_GB2312" w:eastAsia="仿宋_GB2312"/>
                      <w:sz w:val="19"/>
                      <w:color w:val="000000"/>
                    </w:rPr>
                    <w:t xml:space="preserve"> 16.16路模拟外线接入，RJ11接口，</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语音网关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模拟语音网关支持16/32个 FXS/FXO 端口的组合，具有1U标准机器下高性能 IP 语音网关。提供编解码器包括 G.711A，G.711U，G.729，G.722，ILBC。NSN9000i-D300 VoIP 语音网关使用标准的 SIP 协议，全面兼容了多种选择与领先的 IMS/ NGN 平台，IPPBX 和 SIP 服务器。具备良好的语音/传真处理能力，超高稳定性，为运营商、企业，公司电话系统提供高效、高质量的 IP 通话业务。</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IP电话</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6线SIP(支持备份服务器）</w:t>
                  </w:r>
                  <w:r>
                    <w:br/>
                  </w:r>
                  <w:r>
                    <w:rPr>
                      <w:rFonts w:ascii="仿宋_GB2312" w:hAnsi="仿宋_GB2312" w:cs="仿宋_GB2312" w:eastAsia="仿宋_GB2312"/>
                      <w:sz w:val="19"/>
                      <w:color w:val="000000"/>
                    </w:rPr>
                    <w:t xml:space="preserve"> 两线路按键（带单色LED）</w:t>
                  </w:r>
                  <w:r>
                    <w:br/>
                  </w:r>
                  <w:r>
                    <w:rPr>
                      <w:rFonts w:ascii="仿宋_GB2312" w:hAnsi="仿宋_GB2312" w:cs="仿宋_GB2312" w:eastAsia="仿宋_GB2312"/>
                      <w:sz w:val="19"/>
                      <w:color w:val="000000"/>
                    </w:rPr>
                    <w:t xml:space="preserve"> 128 * 64 像素全视角带背光灯LCD                    </w:t>
                  </w:r>
                  <w:r>
                    <w:br/>
                  </w:r>
                  <w:r>
                    <w:rPr>
                      <w:rFonts w:ascii="仿宋_GB2312" w:hAnsi="仿宋_GB2312" w:cs="仿宋_GB2312" w:eastAsia="仿宋_GB2312"/>
                      <w:sz w:val="19"/>
                      <w:color w:val="000000"/>
                    </w:rPr>
                    <w:t xml:space="preserve"> 2*10/100M自适应以太网口</w:t>
                  </w:r>
                  <w:r>
                    <w:br/>
                  </w:r>
                  <w:r>
                    <w:rPr>
                      <w:rFonts w:ascii="仿宋_GB2312" w:hAnsi="仿宋_GB2312" w:cs="仿宋_GB2312" w:eastAsia="仿宋_GB2312"/>
                      <w:sz w:val="19"/>
                      <w:color w:val="000000"/>
                    </w:rPr>
                    <w:t xml:space="preserve"> 支持多场景功能（可以配置多个LCD显示BLF或者LCD显示速拨按键）、LCD自带使用帮助信息</w:t>
                  </w:r>
                  <w:r>
                    <w:br/>
                  </w:r>
                  <w:r>
                    <w:rPr>
                      <w:rFonts w:ascii="仿宋_GB2312" w:hAnsi="仿宋_GB2312" w:cs="仿宋_GB2312" w:eastAsia="仿宋_GB2312"/>
                      <w:sz w:val="19"/>
                      <w:color w:val="000000"/>
                    </w:rPr>
                    <w:t xml:space="preserve"> 支持25可编程键、三方会议、</w:t>
                  </w:r>
                  <w:r>
                    <w:br/>
                  </w:r>
                  <w:r>
                    <w:rPr>
                      <w:rFonts w:ascii="仿宋_GB2312" w:hAnsi="仿宋_GB2312" w:cs="仿宋_GB2312" w:eastAsia="仿宋_GB2312"/>
                      <w:sz w:val="19"/>
                      <w:color w:val="000000"/>
                    </w:rPr>
                    <w:t xml:space="preserve"> 支持广域网、局域网不拆包装部署，支持Option 66或自定义Option128~25</w:t>
                  </w:r>
                  <w:r>
                    <w:br/>
                  </w:r>
                  <w:r>
                    <w:rPr>
                      <w:rFonts w:ascii="仿宋_GB2312" w:hAnsi="仿宋_GB2312" w:cs="仿宋_GB2312" w:eastAsia="仿宋_GB2312"/>
                      <w:sz w:val="19"/>
                      <w:color w:val="000000"/>
                    </w:rPr>
                    <w:t xml:space="preserve"> 支持11种语言</w:t>
                  </w:r>
                  <w:r>
                    <w:br/>
                  </w:r>
                  <w:r>
                    <w:rPr>
                      <w:rFonts w:ascii="仿宋_GB2312" w:hAnsi="仿宋_GB2312" w:cs="仿宋_GB2312" w:eastAsia="仿宋_GB2312"/>
                      <w:sz w:val="19"/>
                      <w:color w:val="000000"/>
                    </w:rPr>
                    <w:t xml:space="preserve"> 带电源插错保护功能</w:t>
                  </w:r>
                  <w:r>
                    <w:br/>
                  </w:r>
                  <w:r>
                    <w:rPr>
                      <w:rFonts w:ascii="仿宋_GB2312" w:hAnsi="仿宋_GB2312" w:cs="仿宋_GB2312" w:eastAsia="仿宋_GB2312"/>
                      <w:sz w:val="19"/>
                      <w:color w:val="000000"/>
                    </w:rPr>
                    <w:t xml:space="preserve"> 支持防止电磁波噪音干扰功能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普通电话</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功能参数</w:t>
                  </w:r>
                  <w:r>
                    <w:br/>
                  </w:r>
                  <w:r>
                    <w:rPr>
                      <w:rFonts w:ascii="仿宋_GB2312" w:hAnsi="仿宋_GB2312" w:cs="仿宋_GB2312" w:eastAsia="仿宋_GB2312"/>
                      <w:sz w:val="19"/>
                      <w:color w:val="000000"/>
                    </w:rPr>
                    <w:t xml:space="preserve"> 来电显示；铃声选择</w:t>
                  </w:r>
                  <w:r>
                    <w:br/>
                  </w:r>
                  <w:r>
                    <w:rPr>
                      <w:rFonts w:ascii="仿宋_GB2312" w:hAnsi="仿宋_GB2312" w:cs="仿宋_GB2312" w:eastAsia="仿宋_GB2312"/>
                      <w:sz w:val="19"/>
                      <w:color w:val="000000"/>
                    </w:rPr>
                    <w:t xml:space="preserve"> 铃声</w:t>
                  </w:r>
                  <w:r>
                    <w:br/>
                  </w:r>
                  <w:r>
                    <w:rPr>
                      <w:rFonts w:ascii="仿宋_GB2312" w:hAnsi="仿宋_GB2312" w:cs="仿宋_GB2312" w:eastAsia="仿宋_GB2312"/>
                      <w:sz w:val="19"/>
                      <w:color w:val="000000"/>
                    </w:rPr>
                    <w:t xml:space="preserve"> 可选</w:t>
                  </w:r>
                  <w:r>
                    <w:br/>
                  </w:r>
                  <w:r>
                    <w:rPr>
                      <w:rFonts w:ascii="仿宋_GB2312" w:hAnsi="仿宋_GB2312" w:cs="仿宋_GB2312" w:eastAsia="仿宋_GB2312"/>
                      <w:sz w:val="19"/>
                      <w:color w:val="000000"/>
                    </w:rPr>
                    <w:t xml:space="preserve"> 电话薄数量</w:t>
                  </w:r>
                  <w:r>
                    <w:br/>
                  </w:r>
                  <w:r>
                    <w:rPr>
                      <w:rFonts w:ascii="仿宋_GB2312" w:hAnsi="仿宋_GB2312" w:cs="仿宋_GB2312" w:eastAsia="仿宋_GB2312"/>
                      <w:sz w:val="19"/>
                      <w:color w:val="000000"/>
                    </w:rPr>
                    <w:t xml:space="preserve"> 500条及以上</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电话线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四芯6P4C纯铜电话线</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水晶头</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超五类非屏蔽水晶头</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线材辅材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光纤、网线、电话线等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尺寸：148mm*80mm*18mm，电源：一节7号干电池。符合中学数学教材课程标准。双行显示，具有修改、插入、删除功能，重现功能、快速上下翻转、快速左右翻转、240种计算功能、10位数+2位指数显示、错误提示、9个变量、分数计算、百分数计算、答案存储、六十进制与十进制的换算、双曲/反双曲函数、常用及自然对数、指数、倒数、阶乘、随机数、π、小数位数、有效位数、舍入、平方根、立方根、根、平方、立方、极坐标/直角坐标变换/双曲/反双曲函数、分数计算、百分数计算、度分秒计算、排列、组合、统计、回归计算。计算功能的操作顺序应与书写顺序一致</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打气筒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手持式，气嘴外径8mm，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生物显微镜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1.放大倍数：100X-1000X</w:t>
                  </w:r>
                  <w:r>
                    <w:br/>
                  </w:r>
                  <w:r>
                    <w:rPr>
                      <w:rFonts w:ascii="仿宋_GB2312" w:hAnsi="仿宋_GB2312" w:cs="仿宋_GB2312" w:eastAsia="仿宋_GB2312"/>
                      <w:sz w:val="19"/>
                      <w:color w:val="000000"/>
                    </w:rPr>
                    <w:t xml:space="preserve"> 2.观察镜筒：双目两系统放大率差≤1.5%，双目系统左右视场中心偏差上下≤0.06mm 左右内侧≤0.08mm，360°旋转时目镜焦平面上像中心的位移≤0.20mm；</w:t>
                  </w:r>
                  <w:r>
                    <w:br/>
                  </w:r>
                  <w:r>
                    <w:rPr>
                      <w:rFonts w:ascii="仿宋_GB2312" w:hAnsi="仿宋_GB2312" w:cs="仿宋_GB2312" w:eastAsia="仿宋_GB2312"/>
                      <w:sz w:val="19"/>
                      <w:color w:val="000000"/>
                    </w:rPr>
                    <w:t xml:space="preserve"> 3.目    镜：广角WF10X/18mm（带示教目镜方便教师现场指导学生），目镜放大率准确度不超过±0.95%；</w:t>
                  </w:r>
                  <w:r>
                    <w:br/>
                  </w:r>
                  <w:r>
                    <w:rPr>
                      <w:rFonts w:ascii="仿宋_GB2312" w:hAnsi="仿宋_GB2312" w:cs="仿宋_GB2312" w:eastAsia="仿宋_GB2312"/>
                      <w:sz w:val="19"/>
                      <w:color w:val="000000"/>
                    </w:rPr>
                    <w:t xml:space="preserve"> 4.物    镜：PH消色差物镜10X/0.25，40X/0.65（弹），100X/1.25（弹油）10X成像清晰圆直径不小于15.3mm，40X成像清晰圆直径不小于15.0mm，100X成像清晰圆直径不小于14.7mm；</w:t>
                  </w:r>
                  <w:r>
                    <w:br/>
                  </w:r>
                  <w:r>
                    <w:rPr>
                      <w:rFonts w:ascii="仿宋_GB2312" w:hAnsi="仿宋_GB2312" w:cs="仿宋_GB2312" w:eastAsia="仿宋_GB2312"/>
                      <w:sz w:val="19"/>
                      <w:color w:val="000000"/>
                    </w:rPr>
                    <w:t xml:space="preserve"> 5.物镜转换的齐焦：10X转40X不超过±0.013mm，40X转100X不超过±0.009mm；</w:t>
                  </w:r>
                  <w:r>
                    <w:br/>
                  </w:r>
                  <w:r>
                    <w:rPr>
                      <w:rFonts w:ascii="仿宋_GB2312" w:hAnsi="仿宋_GB2312" w:cs="仿宋_GB2312" w:eastAsia="仿宋_GB2312"/>
                      <w:sz w:val="19"/>
                      <w:color w:val="000000"/>
                    </w:rPr>
                    <w:t xml:space="preserve"> 6.转 换 器：三孔外倾，转换器定位稳定性≤0.010mm；</w:t>
                  </w:r>
                  <w:r>
                    <w:br/>
                  </w:r>
                  <w:r>
                    <w:rPr>
                      <w:rFonts w:ascii="仿宋_GB2312" w:hAnsi="仿宋_GB2312" w:cs="仿宋_GB2312" w:eastAsia="仿宋_GB2312"/>
                      <w:sz w:val="19"/>
                      <w:color w:val="000000"/>
                    </w:rPr>
                    <w:t xml:space="preserve"> 7.载 物 台：共轴双层机械移动平台大小115×125mm，移动范围76×52mm载物台侧向受5N水平方向作用力最大位移≤0.015mm，不重复性≤0.004mm；5mm✕5mm范围内移动时的离焦量≤0.008mm；</w:t>
                  </w:r>
                  <w:r>
                    <w:br/>
                  </w:r>
                  <w:r>
                    <w:rPr>
                      <w:rFonts w:ascii="仿宋_GB2312" w:hAnsi="仿宋_GB2312" w:cs="仿宋_GB2312" w:eastAsia="仿宋_GB2312"/>
                      <w:sz w:val="19"/>
                      <w:color w:val="000000"/>
                    </w:rPr>
                    <w:t xml:space="preserve"> 8.调焦机构：异轴粗微调系统，粗调20mm，微调1.3mm空回≤0.005mm；</w:t>
                  </w:r>
                  <w:r>
                    <w:br/>
                  </w:r>
                  <w:r>
                    <w:rPr>
                      <w:rFonts w:ascii="仿宋_GB2312" w:hAnsi="仿宋_GB2312" w:cs="仿宋_GB2312" w:eastAsia="仿宋_GB2312"/>
                      <w:sz w:val="19"/>
                      <w:color w:val="000000"/>
                    </w:rPr>
                    <w:t xml:space="preserve"> 9.聚 光 镜：阿贝聚光镜，N.A.=1.25，可变光阑，拨杆升降，聚光镜上升到最高位置，顶端低于载物台表面的距离为0.15mm</w:t>
                  </w:r>
                  <w:r>
                    <w:br/>
                  </w:r>
                  <w:r>
                    <w:rPr>
                      <w:rFonts w:ascii="仿宋_GB2312" w:hAnsi="仿宋_GB2312" w:cs="仿宋_GB2312" w:eastAsia="仿宋_GB2312"/>
                      <w:sz w:val="19"/>
                      <w:color w:val="000000"/>
                    </w:rPr>
                    <w:t xml:space="preserve"> 10.光    源：高亮LED，冷光源，可充电，亮度可调，无外部供电情况可连续工作100小时</w:t>
                  </w:r>
                  <w:r>
                    <w:br/>
                  </w:r>
                  <w:r>
                    <w:rPr>
                      <w:rFonts w:ascii="仿宋_GB2312" w:hAnsi="仿宋_GB2312" w:cs="仿宋_GB2312" w:eastAsia="仿宋_GB2312"/>
                      <w:sz w:val="19"/>
                      <w:color w:val="000000"/>
                    </w:rPr>
                    <w:t xml:space="preserve"> 11.电    源：外置宽电压调宽式电源适配器，DC5V/2A</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生物显微演示装置</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一、显微演示装置参数：</w:t>
                  </w:r>
                  <w:r>
                    <w:br/>
                  </w:r>
                  <w:r>
                    <w:rPr>
                      <w:rFonts w:ascii="仿宋_GB2312" w:hAnsi="仿宋_GB2312" w:cs="仿宋_GB2312" w:eastAsia="仿宋_GB2312"/>
                      <w:sz w:val="19"/>
                      <w:color w:val="000000"/>
                    </w:rPr>
                    <w:t xml:space="preserve"> 1、图像设备：≥130万像素、彩色；</w:t>
                  </w:r>
                  <w:r>
                    <w:br/>
                  </w:r>
                  <w:r>
                    <w:rPr>
                      <w:rFonts w:ascii="仿宋_GB2312" w:hAnsi="仿宋_GB2312" w:cs="仿宋_GB2312" w:eastAsia="仿宋_GB2312"/>
                      <w:sz w:val="19"/>
                      <w:color w:val="000000"/>
                    </w:rPr>
                    <w:t xml:space="preserve"> 2、分辨率：1920x720有效象素；</w:t>
                  </w:r>
                  <w:r>
                    <w:br/>
                  </w:r>
                  <w:r>
                    <w:rPr>
                      <w:rFonts w:ascii="仿宋_GB2312" w:hAnsi="仿宋_GB2312" w:cs="仿宋_GB2312" w:eastAsia="仿宋_GB2312"/>
                      <w:sz w:val="19"/>
                      <w:color w:val="000000"/>
                    </w:rPr>
                    <w:t xml:space="preserve"> 3、数据接口：USB2.0连接电脑成像。</w:t>
                  </w:r>
                  <w:r>
                    <w:br/>
                  </w:r>
                  <w:r>
                    <w:rPr>
                      <w:rFonts w:ascii="仿宋_GB2312" w:hAnsi="仿宋_GB2312" w:cs="仿宋_GB2312" w:eastAsia="仿宋_GB2312"/>
                      <w:sz w:val="19"/>
                      <w:color w:val="000000"/>
                    </w:rPr>
                    <w:t xml:space="preserve"> 二、控制软件要求：</w:t>
                  </w:r>
                  <w:r>
                    <w:br/>
                  </w:r>
                  <w:r>
                    <w:rPr>
                      <w:rFonts w:ascii="仿宋_GB2312" w:hAnsi="仿宋_GB2312" w:cs="仿宋_GB2312" w:eastAsia="仿宋_GB2312"/>
                      <w:sz w:val="19"/>
                      <w:color w:val="000000"/>
                    </w:rPr>
                    <w:t xml:space="preserve"> 1、实时静态图像捕捉；设定的时间间隔依法捕捉静态图像；</w:t>
                  </w:r>
                  <w:r>
                    <w:br/>
                  </w:r>
                  <w:r>
                    <w:rPr>
                      <w:rFonts w:ascii="仿宋_GB2312" w:hAnsi="仿宋_GB2312" w:cs="仿宋_GB2312" w:eastAsia="仿宋_GB2312"/>
                      <w:sz w:val="19"/>
                      <w:color w:val="000000"/>
                    </w:rPr>
                    <w:t xml:space="preserve"> 2、可以JPG、BMP、TIF及SFC形式保存图像；</w:t>
                  </w:r>
                  <w:r>
                    <w:br/>
                  </w:r>
                  <w:r>
                    <w:rPr>
                      <w:rFonts w:ascii="仿宋_GB2312" w:hAnsi="仿宋_GB2312" w:cs="仿宋_GB2312" w:eastAsia="仿宋_GB2312"/>
                      <w:sz w:val="19"/>
                      <w:color w:val="000000"/>
                    </w:rPr>
                    <w:t xml:space="preserve"> 3、图像有1600x1200，800x600，640x480，320x240 等像素大小；</w:t>
                  </w:r>
                  <w:r>
                    <w:br/>
                  </w:r>
                  <w:r>
                    <w:rPr>
                      <w:rFonts w:ascii="仿宋_GB2312" w:hAnsi="仿宋_GB2312" w:cs="仿宋_GB2312" w:eastAsia="仿宋_GB2312"/>
                      <w:sz w:val="19"/>
                      <w:color w:val="000000"/>
                    </w:rPr>
                    <w:t xml:space="preserve"> 4、计算机上全屏实时显示活体图像；</w:t>
                  </w:r>
                  <w:r>
                    <w:br/>
                  </w:r>
                  <w:r>
                    <w:rPr>
                      <w:rFonts w:ascii="仿宋_GB2312" w:hAnsi="仿宋_GB2312" w:cs="仿宋_GB2312" w:eastAsia="仿宋_GB2312"/>
                      <w:sz w:val="19"/>
                      <w:color w:val="000000"/>
                    </w:rPr>
                    <w:t xml:space="preserve"> 5、以AVI格式摄录运动影像；</w:t>
                  </w:r>
                  <w:r>
                    <w:br/>
                  </w:r>
                  <w:r>
                    <w:rPr>
                      <w:rFonts w:ascii="仿宋_GB2312" w:hAnsi="仿宋_GB2312" w:cs="仿宋_GB2312" w:eastAsia="仿宋_GB2312"/>
                      <w:sz w:val="19"/>
                      <w:color w:val="000000"/>
                    </w:rPr>
                    <w:t xml:space="preserve"> 6、具有缩放、剪切、测量、自动计数、导入电子数据表、生成报告等功能；</w:t>
                  </w:r>
                  <w:r>
                    <w:br/>
                  </w:r>
                  <w:r>
                    <w:rPr>
                      <w:rFonts w:ascii="仿宋_GB2312" w:hAnsi="仿宋_GB2312" w:cs="仿宋_GB2312" w:eastAsia="仿宋_GB2312"/>
                      <w:sz w:val="19"/>
                      <w:color w:val="000000"/>
                    </w:rPr>
                    <w:t xml:space="preserve"> 7、图像处理：亮度/对比度，色调/饱和度，任意旋转，任意缩放，支持多种图像格式；</w:t>
                  </w:r>
                  <w:r>
                    <w:br/>
                  </w:r>
                  <w:r>
                    <w:rPr>
                      <w:rFonts w:ascii="仿宋_GB2312" w:hAnsi="仿宋_GB2312" w:cs="仿宋_GB2312" w:eastAsia="仿宋_GB2312"/>
                      <w:sz w:val="19"/>
                      <w:color w:val="000000"/>
                    </w:rPr>
                    <w:t xml:space="preserve"> 8、图像合并：将不同景深的图像合并成一张清晰的图像，可通过均衡，减弱或增强等不同方式合并图像；</w:t>
                  </w:r>
                  <w:r>
                    <w:br/>
                  </w:r>
                  <w:r>
                    <w:rPr>
                      <w:rFonts w:ascii="仿宋_GB2312" w:hAnsi="仿宋_GB2312" w:cs="仿宋_GB2312" w:eastAsia="仿宋_GB2312"/>
                      <w:sz w:val="19"/>
                      <w:color w:val="000000"/>
                    </w:rPr>
                    <w:t xml:space="preserve"> 9、图像编辑：特征目标标记，文字标注并保存；在图片上进行文字、图形、箭头等符号标注，可以、进行多图层保存；</w:t>
                  </w:r>
                  <w:r>
                    <w:br/>
                  </w:r>
                  <w:r>
                    <w:rPr>
                      <w:rFonts w:ascii="仿宋_GB2312" w:hAnsi="仿宋_GB2312" w:cs="仿宋_GB2312" w:eastAsia="仿宋_GB2312"/>
                      <w:sz w:val="19"/>
                      <w:color w:val="000000"/>
                    </w:rPr>
                    <w:t xml:space="preserve"> 10、图文报表打印：测量记录、测量结果可实时打印，图文并茂，便于保存、论文发表和学术交流</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学生显微镜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总放大倍数≥640X。单目观察镜筒，目镜： H10X、H16X。物镜：消色差4X、10X、40X（弹）。金属载物台，旋转光阑板聚光镜，平凹反光镜光源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放大镜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5倍，直径不小于75mm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放大镜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3倍，直径不小于40mm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酒精喷灯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验室常用工具，供中小学理化实验进行弯曲玻管（棒）和熔接玻璃管用，结构为座式；有壶体、预燃杯、壶嘴、喷管、火苗调节杆等部分；壶体容积不小于300mL，使用时在预燃杯中倒入约2/3杯的酒精时，预燃杯中酒精燃烧约40秒钟，喷管立即喷火，预燃杯酒精燃烧完毕，喷管喷火不会停止；壶体焊缝紧密，无漏洒酒精和漏气；喷管各焊接处用银铜料焊接，不会因喷火燃烧而熔化焊接处；材质：铜制。</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三脚架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由铁环和三只脚焊接而成。铁环内径：φ79mm，外径：φ96mm，厚度：5mm；脚采用φ6mm圆钢制作，脚高135mm。产品的三只脚脚距相等，立放平台上时圆环与台面平行。</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塑料9孔</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电磁实验用旋转架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原旋转架，由底座、转轴和转台等组成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百叶箱支架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百叶箱</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460mm×290mm×537mm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直尺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500mm  钢制</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托盘天平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1．最大称量500g，分度值0.5g,标尺称量0-10g。</w:t>
                  </w:r>
                  <w:r>
                    <w:br/>
                  </w:r>
                  <w:r>
                    <w:rPr>
                      <w:rFonts w:ascii="仿宋_GB2312" w:hAnsi="仿宋_GB2312" w:cs="仿宋_GB2312" w:eastAsia="仿宋_GB2312"/>
                      <w:sz w:val="19"/>
                      <w:color w:val="000000"/>
                    </w:rPr>
                    <w:t xml:space="preserve"> 2．底座为金属冲压件, 表面喷塑，颜色为绿色。</w:t>
                  </w:r>
                  <w:r>
                    <w:br/>
                  </w:r>
                  <w:r>
                    <w:rPr>
                      <w:rFonts w:ascii="仿宋_GB2312" w:hAnsi="仿宋_GB2312" w:cs="仿宋_GB2312" w:eastAsia="仿宋_GB2312"/>
                      <w:sz w:val="19"/>
                      <w:color w:val="000000"/>
                    </w:rPr>
                    <w:t xml:space="preserve"> 3．横梁，支架，盘托架为金属制，表面镀铬，</w:t>
                  </w:r>
                  <w:r>
                    <w:br/>
                  </w:r>
                  <w:r>
                    <w:rPr>
                      <w:rFonts w:ascii="仿宋_GB2312" w:hAnsi="仿宋_GB2312" w:cs="仿宋_GB2312" w:eastAsia="仿宋_GB2312"/>
                      <w:sz w:val="19"/>
                      <w:color w:val="000000"/>
                    </w:rPr>
                    <w:t xml:space="preserve"> 4．两边吊架为锌合金压铸件，刀子为钢制，双向调节螺母。</w:t>
                  </w:r>
                  <w:r>
                    <w:br/>
                  </w:r>
                  <w:r>
                    <w:rPr>
                      <w:rFonts w:ascii="仿宋_GB2312" w:hAnsi="仿宋_GB2312" w:cs="仿宋_GB2312" w:eastAsia="仿宋_GB2312"/>
                      <w:sz w:val="19"/>
                      <w:color w:val="000000"/>
                    </w:rPr>
                    <w:t xml:space="preserve"> 5.标尺刻度清晰，游码滑动自如。</w:t>
                  </w:r>
                  <w:r>
                    <w:br/>
                  </w:r>
                  <w:r>
                    <w:rPr>
                      <w:rFonts w:ascii="仿宋_GB2312" w:hAnsi="仿宋_GB2312" w:cs="仿宋_GB2312" w:eastAsia="仿宋_GB2312"/>
                      <w:sz w:val="19"/>
                      <w:color w:val="000000"/>
                    </w:rPr>
                    <w:t xml:space="preserve"> 6.双托盘，托盘为塑胶制成</w:t>
                  </w:r>
                  <w:r>
                    <w:br/>
                  </w:r>
                  <w:r>
                    <w:rPr>
                      <w:rFonts w:ascii="仿宋_GB2312" w:hAnsi="仿宋_GB2312" w:cs="仿宋_GB2312" w:eastAsia="仿宋_GB2312"/>
                      <w:sz w:val="19"/>
                      <w:color w:val="000000"/>
                    </w:rPr>
                    <w:t xml:space="preserve"> 7．砝码组合的总质量（包括标尺计量值）应不小于天平的最大秤量。 附件：四等砝码一套，镊子一把，专用塑料砝码盒一个，各种砝码定位放置。</w:t>
                  </w:r>
                  <w:r>
                    <w:br/>
                  </w:r>
                  <w:r>
                    <w:rPr>
                      <w:rFonts w:ascii="仿宋_GB2312" w:hAnsi="仿宋_GB2312" w:cs="仿宋_GB2312" w:eastAsia="仿宋_GB2312"/>
                      <w:sz w:val="19"/>
                      <w:color w:val="000000"/>
                    </w:rPr>
                    <w:t xml:space="preserve"> 8． 冲压件及铸件表面应光洁平整，不应有毛刺、锋棱、裂纹和显见砂眼。电镀件的镀层应色泽均匀，不应有露底和显见的麻点、水迹、擦伤等缺陷。油漆件表面应平整光滑，色泽均匀，不应有露底、起泡、挂漆、擦伤等缺陷。</w:t>
                  </w:r>
                  <w:r>
                    <w:br/>
                  </w:r>
                  <w:r>
                    <w:rPr>
                      <w:rFonts w:ascii="仿宋_GB2312" w:hAnsi="仿宋_GB2312" w:cs="仿宋_GB2312" w:eastAsia="仿宋_GB2312"/>
                      <w:sz w:val="19"/>
                      <w:color w:val="000000"/>
                    </w:rPr>
                    <w:t xml:space="preserve"> 9． 符合JY0001－2003《教学仪器一般质量要求》的有关规定。</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金属钩码</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50g × l0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体重计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附测体高装置</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电子停表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0.1s</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红液，0℃～100℃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水银，0℃～100℃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体温计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水银，35℃～42℃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寒暑表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最低温度表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—52℃～+41℃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条形盒测力计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5N</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条形盒测力计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2.5N</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条形盒测力计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lN</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湿度计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指针式</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指南针</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学生用</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雨量器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压簧</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拉簧</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沉浮块</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同体积不同质量、同质量不同形状、可改变质量等物体</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杠杆尺及支架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滑轮组及支架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轮轴及支架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齿轮组及支架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弹簧片</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三球仪</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物体热涨冷缩实验材料</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金属球、塑料球、实验架等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灯座及灯泡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物体导电性实验材料</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条形磁铁</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D—CG—LT一180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条形磁铁</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学生用</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蹄形磁铁</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D—CG—LU—80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蹄形磁铁</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学生用</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磁针</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环形磁铁</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电磁铁组装材料</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电磁铁</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演示用，具备充磁功能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手摇发电机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小孔成像装置</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组装式</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平面镜及支架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曲面镜及支架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凸面镜、凹面镜等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透镜、棱镜及支架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凸透镜、凹面镜等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成像屏及支架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塑料注射器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单摆</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一个摆球</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中国政区地图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中国地形地图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小学科学安全操作挂图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小学科学物质世界教学挂图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小学科学地球与宇宙教学挂图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量筒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量杯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甘油注射器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φ15mm×150mm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φ20mm×200mm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平、长，250mL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锥形瓶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150mL，含灯芯</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漏斗</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Y形管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集气瓶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125mL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镊子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不锈钢，尖头125mm长</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试管夹</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木制或竹制</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石棉网</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125*125mm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燃烧匙</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铜制</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药匙</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塑料制，大中小各一</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玻璃管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φ5mm～φ6mm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千克</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玻璃棒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φ5mm～φ6mm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橡胶管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千克</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橡胶塞</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千克</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试管刷</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烧瓶刷</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培养皿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蒸发皿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瓷，60mm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塑料量杯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500mL</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硫酸铝钾(明矾)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500g</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500g</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工业</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500ml</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pH广范围试纸</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本</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载玻片</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50片/盒</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盖玻片</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100片/盒</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测电笔</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氖泡式</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一字螺丝刀</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长Φ6mm150mm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十字螺丝刀</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长Φ6mm150mm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尖嘴钳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木工锯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框架式，两头用硬木，中间横档用杉木，表面涂清漆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钢手锯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规格：300mm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钢丝钳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手锤</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0.5kg</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活扳手</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电烙铁</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60W，20W</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手电钻</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φ1mm～φ13mm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剪刀</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不锈钢；长度不小于130mm；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小刀</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金属制品</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手摇铃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钟形金属壳体,木质手柄,口径不小于100mm。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喷水壶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供喷水用，容积≧1000ml。喷壶为塑料制产品，喷壶嘴孔大小一致，出水流畅。</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记分牌</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材质：磁力板，防水板内芯，优质加厚钢管支架，静电喷涂铝合金边框。</w:t>
                  </w:r>
                  <w:r>
                    <w:br/>
                  </w:r>
                  <w:r>
                    <w:rPr>
                      <w:rFonts w:ascii="仿宋_GB2312" w:hAnsi="仿宋_GB2312" w:cs="仿宋_GB2312" w:eastAsia="仿宋_GB2312"/>
                      <w:sz w:val="19"/>
                      <w:color w:val="000000"/>
                    </w:rPr>
                    <w:t xml:space="preserve"> 尺寸：板面1200*900mm 厚度：20mm 重量：3公斤</w:t>
                  </w:r>
                  <w:r>
                    <w:br/>
                  </w:r>
                  <w:r>
                    <w:rPr>
                      <w:rFonts w:ascii="仿宋_GB2312" w:hAnsi="仿宋_GB2312" w:cs="仿宋_GB2312" w:eastAsia="仿宋_GB2312"/>
                      <w:sz w:val="19"/>
                      <w:color w:val="000000"/>
                    </w:rPr>
                    <w:t xml:space="preserve">       脚架1200-1800mm可调整 可360°旋转 重量：8公斤</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扩音设备</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1．手提式。</w:t>
                  </w:r>
                  <w:r>
                    <w:br/>
                  </w:r>
                  <w:r>
                    <w:rPr>
                      <w:rFonts w:ascii="仿宋_GB2312" w:hAnsi="仿宋_GB2312" w:cs="仿宋_GB2312" w:eastAsia="仿宋_GB2312"/>
                      <w:sz w:val="19"/>
                      <w:color w:val="000000"/>
                    </w:rPr>
                    <w:t xml:space="preserve"> 2．便携式喇叭。</w:t>
                  </w:r>
                  <w:r>
                    <w:br/>
                  </w:r>
                  <w:r>
                    <w:rPr>
                      <w:rFonts w:ascii="仿宋_GB2312" w:hAnsi="仿宋_GB2312" w:cs="仿宋_GB2312" w:eastAsia="仿宋_GB2312"/>
                      <w:sz w:val="19"/>
                      <w:color w:val="000000"/>
                    </w:rPr>
                    <w:t xml:space="preserve"> 3．配电池、充电线、功率≥5W。</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打气筒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1.气筒外管不锈钢材质，直径约37mm。</w:t>
                  </w:r>
                  <w:r>
                    <w:br/>
                  </w:r>
                  <w:r>
                    <w:rPr>
                      <w:rFonts w:ascii="仿宋_GB2312" w:hAnsi="仿宋_GB2312" w:cs="仿宋_GB2312" w:eastAsia="仿宋_GB2312"/>
                      <w:sz w:val="19"/>
                      <w:color w:val="000000"/>
                    </w:rPr>
                    <w:t xml:space="preserve"> 2.总长度约为640mm，带储气罐压力表。</w:t>
                  </w:r>
                  <w:r>
                    <w:br/>
                  </w:r>
                  <w:r>
                    <w:rPr>
                      <w:rFonts w:ascii="仿宋_GB2312" w:hAnsi="仿宋_GB2312" w:cs="仿宋_GB2312" w:eastAsia="仿宋_GB2312"/>
                      <w:sz w:val="19"/>
                      <w:color w:val="000000"/>
                    </w:rPr>
                    <w:t xml:space="preserve"> 3.充气活塞推拉轻便、灵活，无气体泄漏现象。</w:t>
                  </w:r>
                  <w:r>
                    <w:br/>
                  </w:r>
                  <w:r>
                    <w:rPr>
                      <w:rFonts w:ascii="仿宋_GB2312" w:hAnsi="仿宋_GB2312" w:cs="仿宋_GB2312" w:eastAsia="仿宋_GB2312"/>
                      <w:sz w:val="19"/>
                      <w:color w:val="000000"/>
                    </w:rPr>
                    <w:t xml:space="preserve"> 4.气筒配有多功能气筒气嘴，适用于球类、车胎等不同情况下充气需要。</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电动充气泵</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1.用于篮球、排球、足球充气，供中小学体育教学和训练球类进行充气用。</w:t>
                  </w:r>
                  <w:r>
                    <w:br/>
                  </w:r>
                  <w:r>
                    <w:rPr>
                      <w:rFonts w:ascii="仿宋_GB2312" w:hAnsi="仿宋_GB2312" w:cs="仿宋_GB2312" w:eastAsia="仿宋_GB2312"/>
                      <w:sz w:val="19"/>
                      <w:color w:val="000000"/>
                    </w:rPr>
                    <w:t xml:space="preserve"> 2.工作电压220V。</w:t>
                  </w:r>
                  <w:r>
                    <w:br/>
                  </w:r>
                  <w:r>
                    <w:rPr>
                      <w:rFonts w:ascii="仿宋_GB2312" w:hAnsi="仿宋_GB2312" w:cs="仿宋_GB2312" w:eastAsia="仿宋_GB2312"/>
                      <w:sz w:val="19"/>
                      <w:color w:val="000000"/>
                    </w:rPr>
                    <w:t xml:space="preserve"> 3.充气快速。</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布卷尺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1.长度10m，塑料外壳，尺带的端头装有金属拉环, 盒上装有皮尺带用的手柄。</w:t>
                  </w:r>
                  <w:r>
                    <w:br/>
                  </w:r>
                  <w:r>
                    <w:rPr>
                      <w:rFonts w:ascii="仿宋_GB2312" w:hAnsi="仿宋_GB2312" w:cs="仿宋_GB2312" w:eastAsia="仿宋_GB2312"/>
                      <w:sz w:val="19"/>
                      <w:color w:val="000000"/>
                    </w:rPr>
                    <w:t xml:space="preserve"> 2.尺带涂料应均匀、平滑、牢固，无剥落现象，色泽应一致。</w:t>
                  </w:r>
                  <w:r>
                    <w:br/>
                  </w:r>
                  <w:r>
                    <w:rPr>
                      <w:rFonts w:ascii="仿宋_GB2312" w:hAnsi="仿宋_GB2312" w:cs="仿宋_GB2312" w:eastAsia="仿宋_GB2312"/>
                      <w:sz w:val="19"/>
                      <w:color w:val="000000"/>
                    </w:rPr>
                    <w:t xml:space="preserve"> 3.材质为纤维制成。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布卷尺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1.长度20m，塑料外壳，尺带的端头装有金属拉环, 盒上装有皮尺带用的手柄。</w:t>
                  </w:r>
                  <w:r>
                    <w:br/>
                  </w:r>
                  <w:r>
                    <w:rPr>
                      <w:rFonts w:ascii="仿宋_GB2312" w:hAnsi="仿宋_GB2312" w:cs="仿宋_GB2312" w:eastAsia="仿宋_GB2312"/>
                      <w:sz w:val="19"/>
                      <w:color w:val="000000"/>
                    </w:rPr>
                    <w:t xml:space="preserve"> 2.尺带涂料应均匀、平滑、牢固，无剥落现象，色泽应一致。</w:t>
                  </w:r>
                  <w:r>
                    <w:br/>
                  </w:r>
                  <w:r>
                    <w:rPr>
                      <w:rFonts w:ascii="仿宋_GB2312" w:hAnsi="仿宋_GB2312" w:cs="仿宋_GB2312" w:eastAsia="仿宋_GB2312"/>
                      <w:sz w:val="19"/>
                      <w:color w:val="000000"/>
                    </w:rPr>
                    <w:t xml:space="preserve"> 3.材质为纤维制成。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布卷尺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1.长度30m，塑料外壳，尺带的端头装有金属拉环, 盒上装有皮尺带用的手柄。</w:t>
                  </w:r>
                  <w:r>
                    <w:br/>
                  </w:r>
                  <w:r>
                    <w:rPr>
                      <w:rFonts w:ascii="仿宋_GB2312" w:hAnsi="仿宋_GB2312" w:cs="仿宋_GB2312" w:eastAsia="仿宋_GB2312"/>
                      <w:sz w:val="19"/>
                      <w:color w:val="000000"/>
                    </w:rPr>
                    <w:t xml:space="preserve"> 2.尺带涂料应均匀、平滑、牢固，无剥落现象，色泽应一致。</w:t>
                  </w:r>
                  <w:r>
                    <w:br/>
                  </w:r>
                  <w:r>
                    <w:rPr>
                      <w:rFonts w:ascii="仿宋_GB2312" w:hAnsi="仿宋_GB2312" w:cs="仿宋_GB2312" w:eastAsia="仿宋_GB2312"/>
                      <w:sz w:val="19"/>
                      <w:color w:val="000000"/>
                    </w:rPr>
                    <w:t xml:space="preserve"> 3.材质为纤维制成。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布卷尺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1.长度50m，塑料外壳，尺带的端头装有金属拉环, 盒上装有皮尺带用的手柄。</w:t>
                  </w:r>
                  <w:r>
                    <w:br/>
                  </w:r>
                  <w:r>
                    <w:rPr>
                      <w:rFonts w:ascii="仿宋_GB2312" w:hAnsi="仿宋_GB2312" w:cs="仿宋_GB2312" w:eastAsia="仿宋_GB2312"/>
                      <w:sz w:val="19"/>
                      <w:color w:val="000000"/>
                    </w:rPr>
                    <w:t xml:space="preserve"> 2.尺带涂料应均匀、平滑、牢固，无剥落现象，色泽应一致。</w:t>
                  </w:r>
                  <w:r>
                    <w:br/>
                  </w:r>
                  <w:r>
                    <w:rPr>
                      <w:rFonts w:ascii="仿宋_GB2312" w:hAnsi="仿宋_GB2312" w:cs="仿宋_GB2312" w:eastAsia="仿宋_GB2312"/>
                      <w:sz w:val="19"/>
                      <w:color w:val="000000"/>
                    </w:rPr>
                    <w:t xml:space="preserve"> 3.材质为纤维制成。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数字秒表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1.机械式可调节。</w:t>
                  </w:r>
                  <w:r>
                    <w:br/>
                  </w:r>
                  <w:r>
                    <w:rPr>
                      <w:rFonts w:ascii="仿宋_GB2312" w:hAnsi="仿宋_GB2312" w:cs="仿宋_GB2312" w:eastAsia="仿宋_GB2312"/>
                      <w:sz w:val="19"/>
                      <w:color w:val="000000"/>
                    </w:rPr>
                    <w:t xml:space="preserve"> 2.分针15分/圈，秒针30秒/圈，延续走时6小时，无暂停。</w:t>
                  </w:r>
                  <w:r>
                    <w:br/>
                  </w:r>
                  <w:r>
                    <w:rPr>
                      <w:rFonts w:ascii="仿宋_GB2312" w:hAnsi="仿宋_GB2312" w:cs="仿宋_GB2312" w:eastAsia="仿宋_GB2312"/>
                      <w:sz w:val="19"/>
                      <w:color w:val="000000"/>
                    </w:rPr>
                    <w:t xml:space="preserve"> 3.分辨率1/10S。</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体育器材架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1.材质为冷轧钢。</w:t>
                  </w:r>
                  <w:r>
                    <w:br/>
                  </w:r>
                  <w:r>
                    <w:rPr>
                      <w:rFonts w:ascii="仿宋_GB2312" w:hAnsi="仿宋_GB2312" w:cs="仿宋_GB2312" w:eastAsia="仿宋_GB2312"/>
                      <w:sz w:val="19"/>
                      <w:color w:val="000000"/>
                    </w:rPr>
                    <w:t xml:space="preserve"> 2.规格为长2000mm*600mm*2000mm。</w:t>
                  </w:r>
                  <w:r>
                    <w:br/>
                  </w:r>
                  <w:r>
                    <w:rPr>
                      <w:rFonts w:ascii="仿宋_GB2312" w:hAnsi="仿宋_GB2312" w:cs="仿宋_GB2312" w:eastAsia="仿宋_GB2312"/>
                      <w:sz w:val="19"/>
                      <w:color w:val="000000"/>
                    </w:rPr>
                    <w:t xml:space="preserve"> 3.4层 中仓立柱是75*35mm。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接力棒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1．长度280mm-300mm，直径28～30mm，铝合金材质。</w:t>
                  </w:r>
                  <w:r>
                    <w:br/>
                  </w:r>
                  <w:r>
                    <w:rPr>
                      <w:rFonts w:ascii="仿宋_GB2312" w:hAnsi="仿宋_GB2312" w:cs="仿宋_GB2312" w:eastAsia="仿宋_GB2312"/>
                      <w:sz w:val="19"/>
                      <w:color w:val="000000"/>
                    </w:rPr>
                    <w:t xml:space="preserve"> 2．两端使用塑料堵口。</w:t>
                  </w:r>
                  <w:r>
                    <w:br/>
                  </w:r>
                  <w:r>
                    <w:rPr>
                      <w:rFonts w:ascii="仿宋_GB2312" w:hAnsi="仿宋_GB2312" w:cs="仿宋_GB2312" w:eastAsia="仿宋_GB2312"/>
                      <w:sz w:val="19"/>
                      <w:color w:val="000000"/>
                    </w:rPr>
                    <w:t xml:space="preserve"> 3．表面氧化或静电喷涂，色泽均匀鲜艳。</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发令枪</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1.外观表面色泽应均匀，不应有明显花斑、擦伤、划痕等缺陷。</w:t>
                  </w:r>
                  <w:r>
                    <w:br/>
                  </w:r>
                  <w:r>
                    <w:rPr>
                      <w:rFonts w:ascii="仿宋_GB2312" w:hAnsi="仿宋_GB2312" w:cs="仿宋_GB2312" w:eastAsia="仿宋_GB2312"/>
                      <w:sz w:val="19"/>
                      <w:color w:val="000000"/>
                    </w:rPr>
                    <w:t xml:space="preserve"> 2.容弹量：不少于2发，连续击发。</w:t>
                  </w:r>
                  <w:r>
                    <w:br/>
                  </w:r>
                  <w:r>
                    <w:rPr>
                      <w:rFonts w:ascii="仿宋_GB2312" w:hAnsi="仿宋_GB2312" w:cs="仿宋_GB2312" w:eastAsia="仿宋_GB2312"/>
                      <w:sz w:val="19"/>
                      <w:color w:val="000000"/>
                    </w:rPr>
                    <w:t xml:space="preserve"> 3.发射方式：单发，总质量≥220克。</w:t>
                  </w:r>
                  <w:r>
                    <w:br/>
                  </w:r>
                  <w:r>
                    <w:rPr>
                      <w:rFonts w:ascii="仿宋_GB2312" w:hAnsi="仿宋_GB2312" w:cs="仿宋_GB2312" w:eastAsia="仿宋_GB2312"/>
                      <w:sz w:val="19"/>
                      <w:color w:val="000000"/>
                    </w:rPr>
                    <w:t xml:space="preserve"> 4.声响：镗口水平正前方100米处，声强值不小于60分贝。</w:t>
                  </w:r>
                  <w:r>
                    <w:br/>
                  </w:r>
                  <w:r>
                    <w:rPr>
                      <w:rFonts w:ascii="仿宋_GB2312" w:hAnsi="仿宋_GB2312" w:cs="仿宋_GB2312" w:eastAsia="仿宋_GB2312"/>
                      <w:sz w:val="19"/>
                      <w:color w:val="000000"/>
                    </w:rPr>
                    <w:t xml:space="preserve"> 5.烟雾：在规定背景下，镗正前方150米清晰可见。</w:t>
                  </w:r>
                  <w:r>
                    <w:br/>
                  </w:r>
                  <w:r>
                    <w:rPr>
                      <w:rFonts w:ascii="仿宋_GB2312" w:hAnsi="仿宋_GB2312" w:cs="仿宋_GB2312" w:eastAsia="仿宋_GB2312"/>
                      <w:sz w:val="19"/>
                      <w:color w:val="000000"/>
                    </w:rPr>
                    <w:t xml:space="preserve"> 6.扣动扳机可发出枪声、烟和闪光。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标志筒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全塑料制品,高度为15cm～75cm，呈圆锥体状，放置平稳。</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标志杆</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1.标志杆高1.5m，三角形红色旗面。</w:t>
                  </w:r>
                  <w:r>
                    <w:br/>
                  </w:r>
                  <w:r>
                    <w:rPr>
                      <w:rFonts w:ascii="仿宋_GB2312" w:hAnsi="仿宋_GB2312" w:cs="仿宋_GB2312" w:eastAsia="仿宋_GB2312"/>
                      <w:sz w:val="19"/>
                      <w:color w:val="000000"/>
                    </w:rPr>
                    <w:t xml:space="preserve"> 2.底座为圆形ABS材质。</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小跳垫</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1.规格：1200×600×50mm。</w:t>
                  </w:r>
                  <w:r>
                    <w:br/>
                  </w:r>
                  <w:r>
                    <w:rPr>
                      <w:rFonts w:ascii="仿宋_GB2312" w:hAnsi="仿宋_GB2312" w:cs="仿宋_GB2312" w:eastAsia="仿宋_GB2312"/>
                      <w:sz w:val="19"/>
                      <w:color w:val="000000"/>
                    </w:rPr>
                    <w:t xml:space="preserve"> 2.内胆材质：优质海绵。</w:t>
                  </w:r>
                  <w:r>
                    <w:br/>
                  </w:r>
                  <w:r>
                    <w:rPr>
                      <w:rFonts w:ascii="仿宋_GB2312" w:hAnsi="仿宋_GB2312" w:cs="仿宋_GB2312" w:eastAsia="仿宋_GB2312"/>
                      <w:sz w:val="19"/>
                      <w:color w:val="000000"/>
                    </w:rPr>
                    <w:t xml:space="preserve"> 3.垫套材质：精细帆布，颜色为军绿色。可在长度方向对半折叠，体操垫长度方向两侧设提手，带粘扣。</w:t>
                  </w:r>
                  <w:r>
                    <w:br/>
                  </w:r>
                  <w:r>
                    <w:rPr>
                      <w:rFonts w:ascii="仿宋_GB2312" w:hAnsi="仿宋_GB2312" w:cs="仿宋_GB2312" w:eastAsia="仿宋_GB2312"/>
                      <w:sz w:val="19"/>
                      <w:color w:val="000000"/>
                    </w:rPr>
                    <w:t xml:space="preserve"> 4.跳垫的四角为直角，四周仿皮革包角。表面平整，无皱折。当载荷落至体操垫时，外层不得起皱里外层不得发生相对位移。</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大跳垫</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1.规格：2000×1000×100mm。</w:t>
                  </w:r>
                  <w:r>
                    <w:br/>
                  </w:r>
                  <w:r>
                    <w:rPr>
                      <w:rFonts w:ascii="仿宋_GB2312" w:hAnsi="仿宋_GB2312" w:cs="仿宋_GB2312" w:eastAsia="仿宋_GB2312"/>
                      <w:sz w:val="19"/>
                      <w:color w:val="000000"/>
                    </w:rPr>
                    <w:t xml:space="preserve"> 2.内胆材质：优质海绵。</w:t>
                  </w:r>
                  <w:r>
                    <w:br/>
                  </w:r>
                  <w:r>
                    <w:rPr>
                      <w:rFonts w:ascii="仿宋_GB2312" w:hAnsi="仿宋_GB2312" w:cs="仿宋_GB2312" w:eastAsia="仿宋_GB2312"/>
                      <w:sz w:val="19"/>
                      <w:color w:val="000000"/>
                    </w:rPr>
                    <w:t xml:space="preserve"> 3.垫套材质：精细帆布，颜色为军绿色，可在长度方向对半折叠，体操垫长度方向两侧设提手，带粘扣。</w:t>
                  </w:r>
                  <w:r>
                    <w:br/>
                  </w:r>
                  <w:r>
                    <w:rPr>
                      <w:rFonts w:ascii="仿宋_GB2312" w:hAnsi="仿宋_GB2312" w:cs="仿宋_GB2312" w:eastAsia="仿宋_GB2312"/>
                      <w:sz w:val="19"/>
                      <w:color w:val="000000"/>
                    </w:rPr>
                    <w:t xml:space="preserve"> 4.跳垫的四角为直角，四周仿皮革包角。表面平整，无皱折。当载荷落至体操垫时，外层不得起皱，里外层不得发生相对位移。</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体操凳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1.尺寸：3000±10×200±5×300mm。</w:t>
                  </w:r>
                  <w:r>
                    <w:br/>
                  </w:r>
                  <w:r>
                    <w:rPr>
                      <w:rFonts w:ascii="仿宋_GB2312" w:hAnsi="仿宋_GB2312" w:cs="仿宋_GB2312" w:eastAsia="仿宋_GB2312"/>
                      <w:sz w:val="19"/>
                      <w:color w:val="000000"/>
                    </w:rPr>
                    <w:t xml:space="preserve"> 2.凳腿：3mm*3mm，凳板面厚38mm，放置稳固，表面平整，棱角光滑，无毛刺、缺损、木疥。</w:t>
                  </w:r>
                  <w:r>
                    <w:br/>
                  </w:r>
                  <w:r>
                    <w:rPr>
                      <w:rFonts w:ascii="仿宋_GB2312" w:hAnsi="仿宋_GB2312" w:cs="仿宋_GB2312" w:eastAsia="仿宋_GB2312"/>
                      <w:sz w:val="19"/>
                      <w:color w:val="000000"/>
                    </w:rPr>
                    <w:t xml:space="preserve"> 3.外观颜色鲜艳醒目。</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小学生用篮球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1.5号篮球；圆周长680～700mm；重量480g～500g；圆周差均需≤4.0mm。</w:t>
                  </w:r>
                  <w:r>
                    <w:br/>
                  </w:r>
                  <w:r>
                    <w:rPr>
                      <w:rFonts w:ascii="仿宋_GB2312" w:hAnsi="仿宋_GB2312" w:cs="仿宋_GB2312" w:eastAsia="仿宋_GB2312"/>
                      <w:sz w:val="19"/>
                      <w:color w:val="000000"/>
                    </w:rPr>
                    <w:t xml:space="preserve"> 2.球体表面选用优质合成革材料。内胆绕线包胶成为一体，绕线应采用一根尼龙线和两根腈纶线合绕，不能用棉纱线，重量不低于55g，含胶量不低于35%。</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篮球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1.7号篮球；圆周长749～780mm；重量567g～650g；圆周差均需≤4.0mm。</w:t>
                  </w:r>
                  <w:r>
                    <w:br/>
                  </w:r>
                  <w:r>
                    <w:rPr>
                      <w:rFonts w:ascii="仿宋_GB2312" w:hAnsi="仿宋_GB2312" w:cs="仿宋_GB2312" w:eastAsia="仿宋_GB2312"/>
                      <w:sz w:val="19"/>
                      <w:color w:val="000000"/>
                    </w:rPr>
                    <w:t xml:space="preserve"> 2.球体表面选用优质合成革材料。内胆绕线包胶成为一体，绕线应采用一根尼龙线和两根腈纶线合绕，不能用棉纱线，重量不低于55g，含胶量不低于35%。</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软式排球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1.5号软式排球；球圆周长600—640mm；球内材料使用软质聚氨酯泡沫塑料。</w:t>
                  </w:r>
                  <w:r>
                    <w:br/>
                  </w:r>
                  <w:r>
                    <w:rPr>
                      <w:rFonts w:ascii="仿宋_GB2312" w:hAnsi="仿宋_GB2312" w:cs="仿宋_GB2312" w:eastAsia="仿宋_GB2312"/>
                      <w:sz w:val="19"/>
                      <w:color w:val="000000"/>
                    </w:rPr>
                    <w:t xml:space="preserve"> 2.球体颜色均匀、无偏色、杂色和花斑。</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少年足球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1.4号机缝足球。</w:t>
                  </w:r>
                  <w:r>
                    <w:br/>
                  </w:r>
                  <w:r>
                    <w:rPr>
                      <w:rFonts w:ascii="仿宋_GB2312" w:hAnsi="仿宋_GB2312" w:cs="仿宋_GB2312" w:eastAsia="仿宋_GB2312"/>
                      <w:sz w:val="19"/>
                      <w:color w:val="000000"/>
                    </w:rPr>
                    <w:t xml:space="preserve"> 2.圆周长620—650mm，圆周差≤5mm。重量350—380g。</w:t>
                  </w:r>
                  <w:r>
                    <w:br/>
                  </w:r>
                  <w:r>
                    <w:rPr>
                      <w:rFonts w:ascii="仿宋_GB2312" w:hAnsi="仿宋_GB2312" w:cs="仿宋_GB2312" w:eastAsia="仿宋_GB2312"/>
                      <w:sz w:val="19"/>
                      <w:color w:val="000000"/>
                    </w:rPr>
                    <w:t xml:space="preserve"> 3.球面材料采用不低于1.2mm厚的合成革材料缝制，缝制过程不漏线不变形。橡胶内胆，含胶量不低于35%，衬布用2*2帆布乳胶压制而成。</w:t>
                  </w:r>
                  <w:r>
                    <w:br/>
                  </w:r>
                  <w:r>
                    <w:rPr>
                      <w:rFonts w:ascii="仿宋_GB2312" w:hAnsi="仿宋_GB2312" w:cs="仿宋_GB2312" w:eastAsia="仿宋_GB2312"/>
                      <w:sz w:val="19"/>
                      <w:color w:val="000000"/>
                    </w:rPr>
                    <w:t xml:space="preserve"> 4.球充气静置24h后圆周下降≤15%，返弹高度1050—1450mm。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软式足球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1.4号球。</w:t>
                  </w:r>
                  <w:r>
                    <w:br/>
                  </w:r>
                  <w:r>
                    <w:rPr>
                      <w:rFonts w:ascii="仿宋_GB2312" w:hAnsi="仿宋_GB2312" w:cs="仿宋_GB2312" w:eastAsia="仿宋_GB2312"/>
                      <w:sz w:val="19"/>
                      <w:color w:val="000000"/>
                    </w:rPr>
                    <w:t xml:space="preserve"> 2.材质为聚氨酯。</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5人足球门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1.钢制3000mm×2000mm，框架整体可移动，立柱和横梁采用直径76mm*壁厚2.5mm，后延伸直径42mm*壁厚2.0mm。</w:t>
                  </w:r>
                  <w:r>
                    <w:br/>
                  </w:r>
                  <w:r>
                    <w:rPr>
                      <w:rFonts w:ascii="仿宋_GB2312" w:hAnsi="仿宋_GB2312" w:cs="仿宋_GB2312" w:eastAsia="仿宋_GB2312"/>
                      <w:sz w:val="19"/>
                      <w:color w:val="000000"/>
                    </w:rPr>
                    <w:t xml:space="preserve"> 2.上设网勾，置网方便。横梁和立杆上没有可能危害到运动员安全的链接物件露在外面。</w:t>
                  </w:r>
                  <w:r>
                    <w:br/>
                  </w:r>
                  <w:r>
                    <w:rPr>
                      <w:rFonts w:ascii="仿宋_GB2312" w:hAnsi="仿宋_GB2312" w:cs="仿宋_GB2312" w:eastAsia="仿宋_GB2312"/>
                      <w:sz w:val="19"/>
                      <w:color w:val="000000"/>
                    </w:rPr>
                    <w:t xml:space="preserve"> 3.整体结构稳固，安全性好。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足球网</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根据选定的球门，选择符合相应标准要求的足球网。</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1.球重：2.20g-2.60g。</w:t>
                  </w:r>
                  <w:r>
                    <w:br/>
                  </w:r>
                  <w:r>
                    <w:rPr>
                      <w:rFonts w:ascii="仿宋_GB2312" w:hAnsi="仿宋_GB2312" w:cs="仿宋_GB2312" w:eastAsia="仿宋_GB2312"/>
                      <w:sz w:val="19"/>
                      <w:color w:val="000000"/>
                    </w:rPr>
                    <w:t xml:space="preserve"> 2.圆度：0.4mm。</w:t>
                  </w:r>
                  <w:r>
                    <w:br/>
                  </w:r>
                  <w:r>
                    <w:rPr>
                      <w:rFonts w:ascii="仿宋_GB2312" w:hAnsi="仿宋_GB2312" w:cs="仿宋_GB2312" w:eastAsia="仿宋_GB2312"/>
                      <w:sz w:val="19"/>
                      <w:color w:val="000000"/>
                    </w:rPr>
                    <w:t xml:space="preserve"> 3.直径：40.0mm-44.4mm。</w:t>
                  </w:r>
                  <w:r>
                    <w:br/>
                  </w:r>
                  <w:r>
                    <w:rPr>
                      <w:rFonts w:ascii="仿宋_GB2312" w:hAnsi="仿宋_GB2312" w:cs="仿宋_GB2312" w:eastAsia="仿宋_GB2312"/>
                      <w:sz w:val="19"/>
                      <w:color w:val="000000"/>
                    </w:rPr>
                    <w:t xml:space="preserve"> 4.弹跳：220mm-250mm以上。</w:t>
                  </w:r>
                  <w:r>
                    <w:br/>
                  </w:r>
                  <w:r>
                    <w:rPr>
                      <w:rFonts w:ascii="仿宋_GB2312" w:hAnsi="仿宋_GB2312" w:cs="仿宋_GB2312" w:eastAsia="仿宋_GB2312"/>
                      <w:sz w:val="19"/>
                      <w:color w:val="000000"/>
                    </w:rPr>
                    <w:t xml:space="preserve"> 5.接缝整齐，表面不反光。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乒乓球拍</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1.1副两拍，直握拍，双面反胶，红色和黑色，胶皮平整，弹性好。</w:t>
                  </w:r>
                  <w:r>
                    <w:br/>
                  </w:r>
                  <w:r>
                    <w:rPr>
                      <w:rFonts w:ascii="仿宋_GB2312" w:hAnsi="仿宋_GB2312" w:cs="仿宋_GB2312" w:eastAsia="仿宋_GB2312"/>
                      <w:sz w:val="19"/>
                      <w:color w:val="000000"/>
                    </w:rPr>
                    <w:t xml:space="preserve"> 2.采用5层杨木底板。</w:t>
                  </w:r>
                  <w:r>
                    <w:br/>
                  </w:r>
                  <w:r>
                    <w:rPr>
                      <w:rFonts w:ascii="仿宋_GB2312" w:hAnsi="仿宋_GB2312" w:cs="仿宋_GB2312" w:eastAsia="仿宋_GB2312"/>
                      <w:sz w:val="19"/>
                      <w:color w:val="000000"/>
                    </w:rPr>
                    <w:t xml:space="preserve"> 3.拍柄为立式手柄，手柄边缘无毛刺均匀光滑，拍身边缘不得有开胶。</w:t>
                  </w:r>
                  <w:r>
                    <w:br/>
                  </w:r>
                  <w:r>
                    <w:rPr>
                      <w:rFonts w:ascii="仿宋_GB2312" w:hAnsi="仿宋_GB2312" w:cs="仿宋_GB2312" w:eastAsia="仿宋_GB2312"/>
                      <w:sz w:val="19"/>
                      <w:color w:val="000000"/>
                    </w:rPr>
                    <w:t xml:space="preserve"> 4.胶皮粘合度牢固，不开裂。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乒乓球网架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1.规格：网架长152.5cm±2cm，高152.5mm±2mm。</w:t>
                  </w:r>
                  <w:r>
                    <w:br/>
                  </w:r>
                  <w:r>
                    <w:rPr>
                      <w:rFonts w:ascii="仿宋_GB2312" w:hAnsi="仿宋_GB2312" w:cs="仿宋_GB2312" w:eastAsia="仿宋_GB2312"/>
                      <w:sz w:val="19"/>
                      <w:color w:val="000000"/>
                    </w:rPr>
                    <w:t xml:space="preserve"> 2.可夹厚度≥30mm。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乒乓球网</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1.室内乒乓球网。</w:t>
                  </w:r>
                  <w:r>
                    <w:br/>
                  </w:r>
                  <w:r>
                    <w:rPr>
                      <w:rFonts w:ascii="仿宋_GB2312" w:hAnsi="仿宋_GB2312" w:cs="仿宋_GB2312" w:eastAsia="仿宋_GB2312"/>
                      <w:sz w:val="19"/>
                      <w:color w:val="000000"/>
                    </w:rPr>
                    <w:t xml:space="preserve"> 2.加厚棉线。</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乒乓球台</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1．球台采用SMC乒乓球台面，球台长度2740mm，宽度1525mm，高度760mm。</w:t>
                  </w:r>
                  <w:r>
                    <w:br/>
                  </w:r>
                  <w:r>
                    <w:rPr>
                      <w:rFonts w:ascii="仿宋_GB2312" w:hAnsi="仿宋_GB2312" w:cs="仿宋_GB2312" w:eastAsia="仿宋_GB2312"/>
                      <w:sz w:val="19"/>
                      <w:color w:val="000000"/>
                    </w:rPr>
                    <w:t xml:space="preserve"> 2.台板材料厚度不低于5mm，台面翻边高度50mm,翻边厚度不低于5mm；台板背面采用米字型与井字型相结合结构的加强筋来增强台面的强度和耐撞击性，加强筋厚度不低于5mm，加强筋高度不低于29mm，网格均不大于220×210mm。</w:t>
                  </w:r>
                  <w:r>
                    <w:br/>
                  </w:r>
                  <w:r>
                    <w:rPr>
                      <w:rFonts w:ascii="仿宋_GB2312" w:hAnsi="仿宋_GB2312" w:cs="仿宋_GB2312" w:eastAsia="仿宋_GB2312"/>
                      <w:sz w:val="19"/>
                      <w:color w:val="000000"/>
                    </w:rPr>
                    <w:t xml:space="preserve"> 3．底架采用彩虹腿设计结构，台腿使用不小于Φ60×1.7mm优质钢管。</w:t>
                  </w:r>
                  <w:r>
                    <w:br/>
                  </w:r>
                  <w:r>
                    <w:rPr>
                      <w:rFonts w:ascii="仿宋_GB2312" w:hAnsi="仿宋_GB2312" w:cs="仿宋_GB2312" w:eastAsia="仿宋_GB2312"/>
                      <w:sz w:val="19"/>
                      <w:color w:val="000000"/>
                    </w:rPr>
                    <w:t xml:space="preserve"> 4．球台采用铁制网架，防锈、防松、防盗、防损坏。</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羽毛球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1.头行圆正，皮面洁白，线圈整齐，胶水均匀不泛白，毛形完整，毛梗光洁，毛片洁白，插毛整齐。</w:t>
                  </w:r>
                  <w:r>
                    <w:br/>
                  </w:r>
                  <w:r>
                    <w:rPr>
                      <w:rFonts w:ascii="仿宋_GB2312" w:hAnsi="仿宋_GB2312" w:cs="仿宋_GB2312" w:eastAsia="仿宋_GB2312"/>
                      <w:sz w:val="19"/>
                      <w:color w:val="000000"/>
                    </w:rPr>
                    <w:t xml:space="preserve"> 2.毛片为天然羽毛，球头为发泡泡沫球头。</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羽毛球拍</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1.铝合金一体羽毛球拍。球拍总长度655mm，球拍宽度195mm，球拍弦面长度240mm，2个球拍为1副。</w:t>
                  </w:r>
                  <w:r>
                    <w:br/>
                  </w:r>
                  <w:r>
                    <w:rPr>
                      <w:rFonts w:ascii="仿宋_GB2312" w:hAnsi="仿宋_GB2312" w:cs="仿宋_GB2312" w:eastAsia="仿宋_GB2312"/>
                      <w:sz w:val="19"/>
                      <w:color w:val="000000"/>
                    </w:rPr>
                    <w:t xml:space="preserve"> 2.经过热处理，具有很好的弹性；球拍表面涂层附着力好，不易脱落。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羽毛球网柱</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1．移动式，不锈钢支架，柱高1550mm,底座ABS材质，外形尺寸.600×240×140mm，底座重量每付70公斤，底座平稳无晃动。</w:t>
                  </w:r>
                  <w:r>
                    <w:br/>
                  </w:r>
                  <w:r>
                    <w:rPr>
                      <w:rFonts w:ascii="仿宋_GB2312" w:hAnsi="仿宋_GB2312" w:cs="仿宋_GB2312" w:eastAsia="仿宋_GB2312"/>
                      <w:sz w:val="19"/>
                      <w:color w:val="000000"/>
                    </w:rPr>
                    <w:t xml:space="preserve"> 2.外表面采用静电粉末喷塑工艺，涂饰层附着力应达到一级，硬度达到2H、有一定的耐冲击性能，表面无皱纹、无漏喷、起泡、脱皮及明显的划痕等缺陷。喷涂前必须采取除锈处理，以确保涂层在户外长期使用。产品涂料配方不应含有毒元素。</w:t>
                  </w:r>
                  <w:r>
                    <w:br/>
                  </w:r>
                  <w:r>
                    <w:rPr>
                      <w:rFonts w:ascii="仿宋_GB2312" w:hAnsi="仿宋_GB2312" w:cs="仿宋_GB2312" w:eastAsia="仿宋_GB2312"/>
                      <w:sz w:val="19"/>
                      <w:color w:val="000000"/>
                    </w:rPr>
                    <w:t xml:space="preserve"> 3．各部件焊接应严密牢固，不应有漏焊、虚焊、裂纹等缺陷。</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羽毛球网</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1.材质为丙纶，带钢丝。</w:t>
                  </w:r>
                  <w:r>
                    <w:br/>
                  </w:r>
                  <w:r>
                    <w:rPr>
                      <w:rFonts w:ascii="仿宋_GB2312" w:hAnsi="仿宋_GB2312" w:cs="仿宋_GB2312" w:eastAsia="仿宋_GB2312"/>
                      <w:sz w:val="19"/>
                      <w:color w:val="000000"/>
                    </w:rPr>
                    <w:t xml:space="preserve"> 2.四包边。</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板羽球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1.三根禽类长翎毛。</w:t>
                  </w:r>
                  <w:r>
                    <w:br/>
                  </w:r>
                  <w:r>
                    <w:rPr>
                      <w:rFonts w:ascii="仿宋_GB2312" w:hAnsi="仿宋_GB2312" w:cs="仿宋_GB2312" w:eastAsia="仿宋_GB2312"/>
                      <w:sz w:val="19"/>
                      <w:color w:val="000000"/>
                    </w:rPr>
                    <w:t xml:space="preserve"> 2.羽毛长10～12厘米，高弹橡胶底座。</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板羽球拍</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300*170mm，木质材料。</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垒球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1.10寸垒球，圆周长195±10mm，重量80±5g。</w:t>
                  </w:r>
                  <w:r>
                    <w:br/>
                  </w:r>
                  <w:r>
                    <w:rPr>
                      <w:rFonts w:ascii="仿宋_GB2312" w:hAnsi="仿宋_GB2312" w:cs="仿宋_GB2312" w:eastAsia="仿宋_GB2312"/>
                      <w:sz w:val="19"/>
                      <w:color w:val="000000"/>
                    </w:rPr>
                    <w:t xml:space="preserve"> 2.球面材料采用PU材料缝制，内有软木心，并缠绕5-10g腈纶线。</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毽球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1.键毛应采用4支鹅翎，羽毛宽32～35mm，成十字型插在毛管内。</w:t>
                  </w:r>
                  <w:r>
                    <w:br/>
                  </w:r>
                  <w:r>
                    <w:rPr>
                      <w:rFonts w:ascii="仿宋_GB2312" w:hAnsi="仿宋_GB2312" w:cs="仿宋_GB2312" w:eastAsia="仿宋_GB2312"/>
                      <w:sz w:val="19"/>
                      <w:color w:val="000000"/>
                    </w:rPr>
                    <w:t xml:space="preserve"> 2.插毛管高22mm～24mm，毽垫直径38mm～40mm，厚度15mm～20mm，球高130mm～135mm。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装球车</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1.尺寸：700*800*900mm，四角为圆角。</w:t>
                  </w:r>
                  <w:r>
                    <w:br/>
                  </w:r>
                  <w:r>
                    <w:rPr>
                      <w:rFonts w:ascii="仿宋_GB2312" w:hAnsi="仿宋_GB2312" w:cs="仿宋_GB2312" w:eastAsia="仿宋_GB2312"/>
                      <w:sz w:val="19"/>
                      <w:color w:val="000000"/>
                    </w:rPr>
                    <w:t xml:space="preserve"> 2.四轮移动，可折叠。</w:t>
                  </w:r>
                  <w:r>
                    <w:br/>
                  </w:r>
                  <w:r>
                    <w:rPr>
                      <w:rFonts w:ascii="仿宋_GB2312" w:hAnsi="仿宋_GB2312" w:cs="仿宋_GB2312" w:eastAsia="仿宋_GB2312"/>
                      <w:sz w:val="19"/>
                      <w:color w:val="000000"/>
                    </w:rPr>
                    <w:t xml:space="preserve"> 3.适用于装篮球、排球、足球等球类物品。</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功夫扇</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1.塑料、布，长度330mm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剑</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1.木制品，长度约850-900mm。</w:t>
                  </w:r>
                  <w:r>
                    <w:br/>
                  </w:r>
                  <w:r>
                    <w:rPr>
                      <w:rFonts w:ascii="仿宋_GB2312" w:hAnsi="仿宋_GB2312" w:cs="仿宋_GB2312" w:eastAsia="仿宋_GB2312"/>
                      <w:sz w:val="19"/>
                      <w:color w:val="000000"/>
                    </w:rPr>
                    <w:t xml:space="preserve"> 2.外观光滑、平整、笔直，无裂缝断裂。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刀</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1.木制品，长度约800mm。</w:t>
                  </w:r>
                  <w:r>
                    <w:br/>
                  </w:r>
                  <w:r>
                    <w:rPr>
                      <w:rFonts w:ascii="仿宋_GB2312" w:hAnsi="仿宋_GB2312" w:cs="仿宋_GB2312" w:eastAsia="仿宋_GB2312"/>
                      <w:sz w:val="19"/>
                      <w:color w:val="000000"/>
                    </w:rPr>
                    <w:t xml:space="preserve"> 2.外观光滑、平整、笔直，无裂缝断裂。</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1.短跳绳，长度2500mm，木柄。</w:t>
                  </w:r>
                  <w:r>
                    <w:br/>
                  </w:r>
                  <w:r>
                    <w:rPr>
                      <w:rFonts w:ascii="仿宋_GB2312" w:hAnsi="仿宋_GB2312" w:cs="仿宋_GB2312" w:eastAsia="仿宋_GB2312"/>
                      <w:sz w:val="19"/>
                      <w:color w:val="000000"/>
                    </w:rPr>
                    <w:t xml:space="preserve"> 2.绳柔软，韧性好，色彩鲜艳。</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1.短跳绳，长度3000mm，木柄。</w:t>
                  </w:r>
                  <w:r>
                    <w:br/>
                  </w:r>
                  <w:r>
                    <w:rPr>
                      <w:rFonts w:ascii="仿宋_GB2312" w:hAnsi="仿宋_GB2312" w:cs="仿宋_GB2312" w:eastAsia="仿宋_GB2312"/>
                      <w:sz w:val="19"/>
                      <w:color w:val="000000"/>
                    </w:rPr>
                    <w:t xml:space="preserve"> 2.绳柔软，韧性好，色彩鲜艳。</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1.长跳绳，长度5000mm，木柄。</w:t>
                  </w:r>
                  <w:r>
                    <w:br/>
                  </w:r>
                  <w:r>
                    <w:rPr>
                      <w:rFonts w:ascii="仿宋_GB2312" w:hAnsi="仿宋_GB2312" w:cs="仿宋_GB2312" w:eastAsia="仿宋_GB2312"/>
                      <w:sz w:val="19"/>
                      <w:color w:val="000000"/>
                    </w:rPr>
                    <w:t xml:space="preserve"> 2.绳柔软，韧性好，色彩鲜艳。</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竹节绳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短竹节绳，短净绳长约2600mm，竹节长约20mm，竹节直径约6mm，手柄长约198mm。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竹节绳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长竹节绳，手柄长度210mm，后端椭圆设计，有后盖，头部有卡住配件。有效绳长（不含手柄）约4200mm，绳为串珠设计，大珠直径7.8mm，长25mm。小珠直径5.6mm，长20mm。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拔河绳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1.拔河绳应用麻绳多股绞合而成。</w:t>
                  </w:r>
                  <w:r>
                    <w:br/>
                  </w:r>
                  <w:r>
                    <w:rPr>
                      <w:rFonts w:ascii="仿宋_GB2312" w:hAnsi="仿宋_GB2312" w:cs="仿宋_GB2312" w:eastAsia="仿宋_GB2312"/>
                      <w:sz w:val="19"/>
                      <w:color w:val="000000"/>
                    </w:rPr>
                    <w:t xml:space="preserve"> 2.绳长30m，直径约30mm。</w:t>
                  </w:r>
                  <w:r>
                    <w:br/>
                  </w:r>
                  <w:r>
                    <w:rPr>
                      <w:rFonts w:ascii="仿宋_GB2312" w:hAnsi="仿宋_GB2312" w:cs="仿宋_GB2312" w:eastAsia="仿宋_GB2312"/>
                      <w:sz w:val="19"/>
                      <w:color w:val="000000"/>
                    </w:rPr>
                    <w:t xml:space="preserve"> 3.绳的两端结孔，绳的质地无霉变、腐朽、虫咬等缺陷。</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塑料圈(呼啦圈)</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彩色PP管，管直径约2cm，外径约800mm。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小沙包</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帆布</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软式飞盘</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1.材质为EVA熟称泡沫制成。</w:t>
                  </w:r>
                  <w:r>
                    <w:br/>
                  </w:r>
                  <w:r>
                    <w:rPr>
                      <w:rFonts w:ascii="仿宋_GB2312" w:hAnsi="仿宋_GB2312" w:cs="仿宋_GB2312" w:eastAsia="仿宋_GB2312"/>
                      <w:sz w:val="19"/>
                      <w:color w:val="000000"/>
                    </w:rPr>
                    <w:t xml:space="preserve"> 2.飞盘直径210mm，高30mm。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蹦蹦球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1.材质：PVC材质。</w:t>
                  </w:r>
                  <w:r>
                    <w:br/>
                  </w:r>
                  <w:r>
                    <w:rPr>
                      <w:rFonts w:ascii="仿宋_GB2312" w:hAnsi="仿宋_GB2312" w:cs="仿宋_GB2312" w:eastAsia="仿宋_GB2312"/>
                      <w:sz w:val="19"/>
                      <w:color w:val="000000"/>
                    </w:rPr>
                    <w:t xml:space="preserve"> 2.红/蓝/黄/绿/紫/粉等多种颜色可选。</w:t>
                  </w:r>
                  <w:r>
                    <w:br/>
                  </w:r>
                  <w:r>
                    <w:rPr>
                      <w:rFonts w:ascii="仿宋_GB2312" w:hAnsi="仿宋_GB2312" w:cs="仿宋_GB2312" w:eastAsia="仿宋_GB2312"/>
                      <w:sz w:val="19"/>
                      <w:color w:val="000000"/>
                    </w:rPr>
                    <w:t xml:space="preserve"> 3.38*27*24cm。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吸盘球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1.材质：尼龙和塑料相结合。</w:t>
                  </w:r>
                  <w:r>
                    <w:br/>
                  </w:r>
                  <w:r>
                    <w:rPr>
                      <w:rFonts w:ascii="仿宋_GB2312" w:hAnsi="仿宋_GB2312" w:cs="仿宋_GB2312" w:eastAsia="仿宋_GB2312"/>
                      <w:sz w:val="19"/>
                      <w:color w:val="000000"/>
                    </w:rPr>
                    <w:t xml:space="preserve"> 2.魔术绑带轻松粘合。</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跳袋</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约60厘米。</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广播控制主机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1.采用工控机机箱设计，具有LED液晶显示屏，支持触摸控制屏；服务器运载Windows Server 2008 R2 Standard(x64),Windows Server 2012 R2 Standard(x64)及以上操作系统。</w:t>
                  </w:r>
                  <w:r>
                    <w:br/>
                  </w:r>
                  <w:r>
                    <w:rPr>
                      <w:rFonts w:ascii="仿宋_GB2312" w:hAnsi="仿宋_GB2312" w:cs="仿宋_GB2312" w:eastAsia="仿宋_GB2312"/>
                      <w:sz w:val="19"/>
                      <w:color w:val="000000"/>
                    </w:rPr>
                    <w:t xml:space="preserve"> 2.支持≥1路短路触发开机接口，用于实现定时驱动开机运行。</w:t>
                  </w:r>
                  <w:r>
                    <w:br/>
                  </w:r>
                  <w:r>
                    <w:rPr>
                      <w:rFonts w:ascii="仿宋_GB2312" w:hAnsi="仿宋_GB2312" w:cs="仿宋_GB2312" w:eastAsia="仿宋_GB2312"/>
                      <w:sz w:val="19"/>
                      <w:color w:val="000000"/>
                    </w:rPr>
                    <w:t xml:space="preserve"> 3.具有≥8×USB接口、≥6×串口接口、≥2×千兆网口。</w:t>
                  </w:r>
                  <w:r>
                    <w:br/>
                  </w:r>
                  <w:r>
                    <w:rPr>
                      <w:rFonts w:ascii="仿宋_GB2312" w:hAnsi="仿宋_GB2312" w:cs="仿宋_GB2312" w:eastAsia="仿宋_GB2312"/>
                      <w:sz w:val="19"/>
                      <w:color w:val="000000"/>
                    </w:rPr>
                    <w:t xml:space="preserve"> 4.配置等同或优于4核 4线程 3.2GHz处理器。</w:t>
                  </w:r>
                  <w:r>
                    <w:br/>
                  </w:r>
                  <w:r>
                    <w:rPr>
                      <w:rFonts w:ascii="仿宋_GB2312" w:hAnsi="仿宋_GB2312" w:cs="仿宋_GB2312" w:eastAsia="仿宋_GB2312"/>
                      <w:sz w:val="19"/>
                      <w:color w:val="000000"/>
                    </w:rPr>
                    <w:t xml:space="preserve"> 5.设备支持≥1路VGA、≥1路HDMI输出接口。</w:t>
                  </w:r>
                  <w:r>
                    <w:br/>
                  </w:r>
                  <w:r>
                    <w:rPr>
                      <w:rFonts w:ascii="仿宋_GB2312" w:hAnsi="仿宋_GB2312" w:cs="仿宋_GB2312" w:eastAsia="仿宋_GB2312"/>
                      <w:sz w:val="19"/>
                      <w:color w:val="000000"/>
                    </w:rPr>
                    <w:t xml:space="preserve"> 6.支持操作系统配置通电自动开机、定时自动开机，定时自动关机功能。</w:t>
                  </w:r>
                  <w:r>
                    <w:br/>
                  </w:r>
                  <w:r>
                    <w:rPr>
                      <w:rFonts w:ascii="仿宋_GB2312" w:hAnsi="仿宋_GB2312" w:cs="仿宋_GB2312" w:eastAsia="仿宋_GB2312"/>
                      <w:sz w:val="19"/>
                      <w:color w:val="000000"/>
                    </w:rPr>
                    <w:t xml:space="preserve"> 7.内置抽拉键盘、内置触控鼠标面板+左右按键设计，支持通过USB接口外接鼠标键盘。</w:t>
                  </w:r>
                  <w:r>
                    <w:br/>
                  </w:r>
                  <w:r>
                    <w:rPr>
                      <w:rFonts w:ascii="仿宋_GB2312" w:hAnsi="仿宋_GB2312" w:cs="仿宋_GB2312" w:eastAsia="仿宋_GB2312"/>
                      <w:sz w:val="19"/>
                      <w:color w:val="000000"/>
                    </w:rPr>
                    <w:t xml:space="preserve"> 8.支持录音存储功能，可在后台自定义设置录音文件保存路径。</w:t>
                  </w:r>
                  <w:r>
                    <w:br/>
                  </w:r>
                  <w:r>
                    <w:rPr>
                      <w:rFonts w:ascii="仿宋_GB2312" w:hAnsi="仿宋_GB2312" w:cs="仿宋_GB2312" w:eastAsia="仿宋_GB2312"/>
                      <w:sz w:val="19"/>
                      <w:color w:val="000000"/>
                    </w:rPr>
                    <w:t xml:space="preserve"> 1.软件是整个系统的运行核心，统一管理系统内所有音频终端，包括寻呼话筒、对讲终端、广播终端和消防接口设备，实时显示音频终端的IP地址、在线状态、任务状态、音量运行状态。</w:t>
                  </w:r>
                  <w:r>
                    <w:br/>
                  </w:r>
                  <w:r>
                    <w:rPr>
                      <w:rFonts w:ascii="仿宋_GB2312" w:hAnsi="仿宋_GB2312" w:cs="仿宋_GB2312" w:eastAsia="仿宋_GB2312"/>
                      <w:sz w:val="19"/>
                      <w:color w:val="000000"/>
                    </w:rPr>
                    <w:t xml:space="preserve"> 2.支撑各音频终端的运行，负责音频流传输管理，响应各音频终端播放请求和音频全双工交换，支持B/S架构，通过网页登陆可进行终端管理、用户管理、节目播放管理、音频文件管理、录音存贮、内部通讯调度处理功能。</w:t>
                  </w:r>
                  <w:r>
                    <w:br/>
                  </w:r>
                  <w:r>
                    <w:rPr>
                      <w:rFonts w:ascii="仿宋_GB2312" w:hAnsi="仿宋_GB2312" w:cs="仿宋_GB2312" w:eastAsia="仿宋_GB2312"/>
                      <w:sz w:val="19"/>
                      <w:color w:val="000000"/>
                    </w:rPr>
                    <w:t xml:space="preserve"> 3.管理节目库资源，为所有音频终端器提供定时播放和实时点播媒体服务，响应各终端的节目播放请求，为各音频工作站提供数据接口服务。</w:t>
                  </w:r>
                  <w:r>
                    <w:br/>
                  </w:r>
                  <w:r>
                    <w:rPr>
                      <w:rFonts w:ascii="仿宋_GB2312" w:hAnsi="仿宋_GB2312" w:cs="仿宋_GB2312" w:eastAsia="仿宋_GB2312"/>
                      <w:sz w:val="19"/>
                      <w:color w:val="000000"/>
                    </w:rPr>
                    <w:t xml:space="preserve"> 4.提供全双工语音数据交换，响应各对讲终端的呼叫和通话请求，支持一键呼叫、一键对讲、一键求助、一键报警通话模式，支持自动接听、手动接听，支持自定义接听提示音。</w:t>
                  </w:r>
                  <w:r>
                    <w:br/>
                  </w:r>
                  <w:r>
                    <w:rPr>
                      <w:rFonts w:ascii="仿宋_GB2312" w:hAnsi="仿宋_GB2312" w:cs="仿宋_GB2312" w:eastAsia="仿宋_GB2312"/>
                      <w:sz w:val="19"/>
                      <w:color w:val="000000"/>
                    </w:rPr>
                    <w:t xml:space="preserve"> 5.支持多种呼叫策略，包括无响应转移、占线转移、关机转移，支持时间策略和转移策略自定义设置。支持设置对讲终端呼叫策略，可自定义通话时间0-180S或不受限，可选择是否自动接听，支持自定义选择来电铃声与等待铃声。</w:t>
                  </w:r>
                  <w:r>
                    <w:br/>
                  </w:r>
                  <w:r>
                    <w:rPr>
                      <w:rFonts w:ascii="仿宋_GB2312" w:hAnsi="仿宋_GB2312" w:cs="仿宋_GB2312" w:eastAsia="仿宋_GB2312"/>
                      <w:sz w:val="19"/>
                      <w:color w:val="000000"/>
                    </w:rPr>
                    <w:t xml:space="preserve"> 6.支持终端短路输入联动触发，可任意设置联动触发方案和触发终端数量，触发方案包括短路输出、音乐播放、巡更警报。</w:t>
                  </w:r>
                  <w:r>
                    <w:br/>
                  </w:r>
                  <w:r>
                    <w:rPr>
                      <w:rFonts w:ascii="仿宋_GB2312" w:hAnsi="仿宋_GB2312" w:cs="仿宋_GB2312" w:eastAsia="仿宋_GB2312"/>
                      <w:sz w:val="19"/>
                      <w:color w:val="000000"/>
                    </w:rPr>
                    <w:t xml:space="preserve"> 7.编程定时任务，支持编程多套定时方案，支持选择任意终端和设置任意时间；支持定时任务执行测试、设置重复周期。支持定时任务多种音源选择（音乐播放、声卡采集、终端采集）。</w:t>
                  </w:r>
                  <w:r>
                    <w:br/>
                  </w:r>
                  <w:r>
                    <w:rPr>
                      <w:rFonts w:ascii="仿宋_GB2312" w:hAnsi="仿宋_GB2312" w:cs="仿宋_GB2312" w:eastAsia="仿宋_GB2312"/>
                      <w:sz w:val="19"/>
                      <w:color w:val="000000"/>
                    </w:rPr>
                    <w:t xml:space="preserve"> 8.支持多套定时打铃方案同时启用，每套定时打铃方案支持多套任务同时进行，支持一键启用/停用所有方案。支持定时打铃功能，支持打铃方案克隆，任务执行与停止控制、定时任务禁用与启用功能。（提供功能界面截图）</w:t>
                  </w:r>
                  <w:r>
                    <w:br/>
                  </w:r>
                  <w:r>
                    <w:rPr>
                      <w:rFonts w:ascii="仿宋_GB2312" w:hAnsi="仿宋_GB2312" w:cs="仿宋_GB2312" w:eastAsia="仿宋_GB2312"/>
                      <w:sz w:val="19"/>
                      <w:color w:val="000000"/>
                    </w:rPr>
                    <w:t xml:space="preserve"> 9.支持定时巡更功能，支持自定义巡更任务的执行时间及重复周期，可自定义指示灯闪烁间隔时间0-30s。</w:t>
                  </w:r>
                  <w:r>
                    <w:br/>
                  </w:r>
                  <w:r>
                    <w:rPr>
                      <w:rFonts w:ascii="仿宋_GB2312" w:hAnsi="仿宋_GB2312" w:cs="仿宋_GB2312" w:eastAsia="仿宋_GB2312"/>
                      <w:sz w:val="19"/>
                      <w:color w:val="000000"/>
                    </w:rPr>
                    <w:t xml:space="preserve"> 10.支持今日任务列表查看，管理今日执行的所有定时任务信息和执行状态。</w:t>
                  </w:r>
                  <w:r>
                    <w:br/>
                  </w:r>
                  <w:r>
                    <w:rPr>
                      <w:rFonts w:ascii="仿宋_GB2312" w:hAnsi="仿宋_GB2312" w:cs="仿宋_GB2312" w:eastAsia="仿宋_GB2312"/>
                      <w:sz w:val="19"/>
                      <w:color w:val="000000"/>
                    </w:rPr>
                    <w:t xml:space="preserve"> 11.日志记录系统运行状态，实时记录系统运行及终端工作状态，每次呼叫、通话和广播操作均有记录。</w:t>
                  </w:r>
                  <w:r>
                    <w:br/>
                  </w:r>
                  <w:r>
                    <w:rPr>
                      <w:rFonts w:ascii="仿宋_GB2312" w:hAnsi="仿宋_GB2312" w:cs="仿宋_GB2312" w:eastAsia="仿宋_GB2312"/>
                      <w:sz w:val="19"/>
                      <w:color w:val="000000"/>
                    </w:rPr>
                    <w:t xml:space="preserve"> 12.支持对≥8路功率分区终端进行功率控制分区设置，通过web页面后台或分控客户端均可设置分区。</w:t>
                  </w:r>
                  <w:r>
                    <w:br/>
                  </w:r>
                  <w:r>
                    <w:rPr>
                      <w:rFonts w:ascii="仿宋_GB2312" w:hAnsi="仿宋_GB2312" w:cs="仿宋_GB2312" w:eastAsia="仿宋_GB2312"/>
                      <w:sz w:val="19"/>
                      <w:color w:val="000000"/>
                    </w:rPr>
                    <w:t xml:space="preserve"> 13.支持对终端设置时间显示配置，可设置1-6级别亮度值，可设置断网后不显示时间模式。</w:t>
                  </w:r>
                  <w:r>
                    <w:br/>
                  </w:r>
                  <w:r>
                    <w:rPr>
                      <w:rFonts w:ascii="仿宋_GB2312" w:hAnsi="仿宋_GB2312" w:cs="仿宋_GB2312" w:eastAsia="仿宋_GB2312"/>
                      <w:sz w:val="19"/>
                      <w:color w:val="000000"/>
                    </w:rPr>
                    <w:t xml:space="preserve"> 14.支持对终端设置不同的灯光模式，可分别自定义设置红灯亮、红灯灭、绿灯/蓝灯亮、绿灯/蓝灯灭时间0-10S。</w:t>
                  </w:r>
                  <w:r>
                    <w:br/>
                  </w:r>
                  <w:r>
                    <w:rPr>
                      <w:rFonts w:ascii="仿宋_GB2312" w:hAnsi="仿宋_GB2312" w:cs="仿宋_GB2312" w:eastAsia="仿宋_GB2312"/>
                      <w:sz w:val="19"/>
                      <w:color w:val="000000"/>
                    </w:rPr>
                    <w:t xml:space="preserve"> 15.支持配置终端冻结时间，在终端被冻结期间禁止终端执行任务。</w:t>
                  </w:r>
                  <w:r>
                    <w:br/>
                  </w:r>
                  <w:r>
                    <w:rPr>
                      <w:rFonts w:ascii="仿宋_GB2312" w:hAnsi="仿宋_GB2312" w:cs="仿宋_GB2312" w:eastAsia="仿宋_GB2312"/>
                      <w:sz w:val="19"/>
                      <w:color w:val="000000"/>
                    </w:rPr>
                    <w:t xml:space="preserve"> 16.支持广播、对讲、实时采集、终端监听进行录音；支持文本广播功能，可实现将文本转成语音，支持后台调整语速。</w:t>
                  </w:r>
                  <w:r>
                    <w:br/>
                  </w:r>
                  <w:r>
                    <w:rPr>
                      <w:rFonts w:ascii="仿宋_GB2312" w:hAnsi="仿宋_GB2312" w:cs="仿宋_GB2312" w:eastAsia="仿宋_GB2312"/>
                      <w:sz w:val="19"/>
                      <w:color w:val="000000"/>
                    </w:rPr>
                    <w:t xml:space="preserve"> 17.支持后台换肤功能，可根据喜好自由切换皮肤主题。</w:t>
                  </w:r>
                  <w:r>
                    <w:br/>
                  </w:r>
                  <w:r>
                    <w:rPr>
                      <w:rFonts w:ascii="仿宋_GB2312" w:hAnsi="仿宋_GB2312" w:cs="仿宋_GB2312" w:eastAsia="仿宋_GB2312"/>
                      <w:sz w:val="19"/>
                      <w:color w:val="000000"/>
                    </w:rPr>
                    <w:t xml:space="preserve"> 18.支持终端明细导出功能，支持通过表格方式导出当前系统终端的配置详情。支持批量修改定时任务的时间、执行终端。</w:t>
                  </w:r>
                  <w:r>
                    <w:br/>
                  </w:r>
                  <w:r>
                    <w:rPr>
                      <w:rFonts w:ascii="仿宋_GB2312" w:hAnsi="仿宋_GB2312" w:cs="仿宋_GB2312" w:eastAsia="仿宋_GB2312"/>
                      <w:sz w:val="19"/>
                      <w:color w:val="000000"/>
                    </w:rPr>
                    <w:t xml:space="preserve"> 19.后台功能管理模块自定义；首页快捷入口配置，入口数量提供2*3、3*3、2*4、3*4的排列布局显示。</w:t>
                  </w:r>
                  <w:r>
                    <w:br/>
                  </w:r>
                  <w:r>
                    <w:rPr>
                      <w:rFonts w:ascii="仿宋_GB2312" w:hAnsi="仿宋_GB2312" w:cs="仿宋_GB2312" w:eastAsia="仿宋_GB2312"/>
                      <w:sz w:val="19"/>
                      <w:color w:val="000000"/>
                    </w:rPr>
                    <w:t xml:space="preserve"> 20.支持4x100级自定义配置任务优先级(服务器优先级、任务优先级、用户优先级,终端优先级），满足各种优先级任务自动调度。</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1.设备采用机柜式设计，自动实现卫星自动校时，使用地球同步卫星作为校时基准，与格林威治时间误差≤0.1秒。</w:t>
                  </w:r>
                  <w:r>
                    <w:br/>
                  </w:r>
                  <w:r>
                    <w:rPr>
                      <w:rFonts w:ascii="仿宋_GB2312" w:hAnsi="仿宋_GB2312" w:cs="仿宋_GB2312" w:eastAsia="仿宋_GB2312"/>
                      <w:sz w:val="19"/>
                      <w:color w:val="000000"/>
                    </w:rPr>
                    <w:t xml:space="preserve"> 2.液晶显示屏可显示时间。</w:t>
                  </w:r>
                  <w:r>
                    <w:br/>
                  </w:r>
                  <w:r>
                    <w:rPr>
                      <w:rFonts w:ascii="仿宋_GB2312" w:hAnsi="仿宋_GB2312" w:cs="仿宋_GB2312" w:eastAsia="仿宋_GB2312"/>
                      <w:sz w:val="19"/>
                      <w:color w:val="000000"/>
                    </w:rPr>
                    <w:t xml:space="preserve"> 3.支持与公共广播系统对接作为校时系统。</w:t>
                  </w:r>
                  <w:r>
                    <w:br/>
                  </w:r>
                  <w:r>
                    <w:rPr>
                      <w:rFonts w:ascii="仿宋_GB2312" w:hAnsi="仿宋_GB2312" w:cs="仿宋_GB2312" w:eastAsia="仿宋_GB2312"/>
                      <w:sz w:val="19"/>
                      <w:color w:val="000000"/>
                    </w:rPr>
                    <w:t xml:space="preserve"> 4.系统带北斗卫星导航系统（BDS）+GPS卫星定位系统两大定位系统，可以实现后台远程切换两个不同系统。</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汇聚交换机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1、交换容量≥1.3Tbps，包转发≥420Mpps</w:t>
                  </w:r>
                  <w:r>
                    <w:br/>
                  </w:r>
                  <w:r>
                    <w:rPr>
                      <w:rFonts w:ascii="仿宋_GB2312" w:hAnsi="仿宋_GB2312" w:cs="仿宋_GB2312" w:eastAsia="仿宋_GB2312"/>
                      <w:sz w:val="19"/>
                      <w:color w:val="000000"/>
                    </w:rPr>
                    <w:t xml:space="preserve"> 2、千兆光口≥24，万兆光口≥4，扩展插槽≥1</w:t>
                  </w:r>
                  <w:r>
                    <w:br/>
                  </w:r>
                  <w:r>
                    <w:rPr>
                      <w:rFonts w:ascii="仿宋_GB2312" w:hAnsi="仿宋_GB2312" w:cs="仿宋_GB2312" w:eastAsia="仿宋_GB2312"/>
                      <w:sz w:val="19"/>
                      <w:color w:val="000000"/>
                    </w:rPr>
                    <w:t xml:space="preserve"> 3、支持MAC地址自动学习和老化，支持静态、动态、黑洞MAC表项</w:t>
                  </w:r>
                  <w:r>
                    <w:br/>
                  </w:r>
                  <w:r>
                    <w:rPr>
                      <w:rFonts w:ascii="仿宋_GB2312" w:hAnsi="仿宋_GB2312" w:cs="仿宋_GB2312" w:eastAsia="仿宋_GB2312"/>
                      <w:sz w:val="19"/>
                      <w:color w:val="000000"/>
                    </w:rPr>
                    <w:t xml:space="preserve"> 4、支持基于MAC/协议/IP子网/策略/端口的VLAN</w:t>
                  </w:r>
                  <w:r>
                    <w:br/>
                  </w:r>
                  <w:r>
                    <w:rPr>
                      <w:rFonts w:ascii="仿宋_GB2312" w:hAnsi="仿宋_GB2312" w:cs="仿宋_GB2312" w:eastAsia="仿宋_GB2312"/>
                      <w:sz w:val="19"/>
                      <w:color w:val="000000"/>
                    </w:rPr>
                    <w:t xml:space="preserve"> 5、支持IPv4/IPv6 静态路由，支持RIP、RIPng、OSPF、OSPFv3协议</w:t>
                  </w:r>
                  <w:r>
                    <w:br/>
                  </w:r>
                  <w:r>
                    <w:rPr>
                      <w:rFonts w:ascii="仿宋_GB2312" w:hAnsi="仿宋_GB2312" w:cs="仿宋_GB2312" w:eastAsia="仿宋_GB2312"/>
                      <w:sz w:val="19"/>
                      <w:color w:val="000000"/>
                    </w:rPr>
                    <w:t xml:space="preserve"> 6、支持STP，RSTP和MSTP协议，支持BPDU保护、根保护和环回保护</w:t>
                  </w:r>
                  <w:r>
                    <w:br/>
                  </w:r>
                  <w:r>
                    <w:rPr>
                      <w:rFonts w:ascii="仿宋_GB2312" w:hAnsi="仿宋_GB2312" w:cs="仿宋_GB2312" w:eastAsia="仿宋_GB2312"/>
                      <w:sz w:val="19"/>
                      <w:color w:val="000000"/>
                    </w:rPr>
                    <w:t xml:space="preserve"> 7、支持堆叠技术，支持堆叠数量≥8台</w:t>
                  </w:r>
                  <w:r>
                    <w:br/>
                  </w:r>
                  <w:r>
                    <w:rPr>
                      <w:rFonts w:ascii="仿宋_GB2312" w:hAnsi="仿宋_GB2312" w:cs="仿宋_GB2312" w:eastAsia="仿宋_GB2312"/>
                      <w:sz w:val="19"/>
                      <w:color w:val="000000"/>
                    </w:rPr>
                    <w:t xml:space="preserve"> 8、支持防止DOS、ARP攻击功能、ICMP防攻击，支持CPU保护功能</w:t>
                  </w:r>
                  <w:r>
                    <w:br/>
                  </w:r>
                  <w:r>
                    <w:rPr>
                      <w:rFonts w:ascii="仿宋_GB2312" w:hAnsi="仿宋_GB2312" w:cs="仿宋_GB2312" w:eastAsia="仿宋_GB2312"/>
                      <w:sz w:val="19"/>
                      <w:color w:val="000000"/>
                    </w:rPr>
                    <w:t xml:space="preserve"> 9、支持Telemetry技术，支持SNMP v1/v2/v3、Telnet、RMON，支持通过命令行、Web配置软件等方式进行配置和管理</w:t>
                  </w:r>
                  <w:r>
                    <w:br/>
                  </w:r>
                  <w:r>
                    <w:rPr>
                      <w:rFonts w:ascii="仿宋_GB2312" w:hAnsi="仿宋_GB2312" w:cs="仿宋_GB2312" w:eastAsia="仿宋_GB2312"/>
                      <w:sz w:val="19"/>
                      <w:color w:val="000000"/>
                    </w:rPr>
                    <w:t xml:space="preserve"> 10、配置：2个电源模块，2个万兆单模光模块</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24口接入交换机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1、交换容量≥670Gbps，包转发≥170Mpps</w:t>
                  </w:r>
                  <w:r>
                    <w:br/>
                  </w:r>
                  <w:r>
                    <w:rPr>
                      <w:rFonts w:ascii="仿宋_GB2312" w:hAnsi="仿宋_GB2312" w:cs="仿宋_GB2312" w:eastAsia="仿宋_GB2312"/>
                      <w:sz w:val="19"/>
                      <w:color w:val="000000"/>
                    </w:rPr>
                    <w:t xml:space="preserve"> 2、千兆电口≥24，千兆光口≥4</w:t>
                  </w:r>
                  <w:r>
                    <w:br/>
                  </w:r>
                  <w:r>
                    <w:rPr>
                      <w:rFonts w:ascii="仿宋_GB2312" w:hAnsi="仿宋_GB2312" w:cs="仿宋_GB2312" w:eastAsia="仿宋_GB2312"/>
                      <w:sz w:val="19"/>
                      <w:color w:val="000000"/>
                    </w:rPr>
                    <w:t xml:space="preserve"> 3、支持MAC地址自动学习和老化，支持静态、动态、黑洞MAC表项</w:t>
                  </w:r>
                  <w:r>
                    <w:br/>
                  </w:r>
                  <w:r>
                    <w:rPr>
                      <w:rFonts w:ascii="仿宋_GB2312" w:hAnsi="仿宋_GB2312" w:cs="仿宋_GB2312" w:eastAsia="仿宋_GB2312"/>
                      <w:sz w:val="19"/>
                      <w:color w:val="000000"/>
                    </w:rPr>
                    <w:t xml:space="preserve"> 4、支持基于MAC/协议/IP子网/策略/端口的VLAN</w:t>
                  </w:r>
                  <w:r>
                    <w:br/>
                  </w:r>
                  <w:r>
                    <w:rPr>
                      <w:rFonts w:ascii="仿宋_GB2312" w:hAnsi="仿宋_GB2312" w:cs="仿宋_GB2312" w:eastAsia="仿宋_GB2312"/>
                      <w:sz w:val="19"/>
                      <w:color w:val="000000"/>
                    </w:rPr>
                    <w:t xml:space="preserve"> 5、支持IPv4/IPv6 静态路由，支持RIP、RIPng、OSPF、OSPFv3协议</w:t>
                  </w:r>
                  <w:r>
                    <w:br/>
                  </w:r>
                  <w:r>
                    <w:rPr>
                      <w:rFonts w:ascii="仿宋_GB2312" w:hAnsi="仿宋_GB2312" w:cs="仿宋_GB2312" w:eastAsia="仿宋_GB2312"/>
                      <w:sz w:val="19"/>
                      <w:color w:val="000000"/>
                    </w:rPr>
                    <w:t xml:space="preserve"> 6、支持STP，RSTP和MSTP协议，支持BPDU保护、根保护和环回保护</w:t>
                  </w:r>
                  <w:r>
                    <w:br/>
                  </w:r>
                  <w:r>
                    <w:rPr>
                      <w:rFonts w:ascii="仿宋_GB2312" w:hAnsi="仿宋_GB2312" w:cs="仿宋_GB2312" w:eastAsia="仿宋_GB2312"/>
                      <w:sz w:val="19"/>
                      <w:color w:val="000000"/>
                    </w:rPr>
                    <w:t xml:space="preserve"> 7、支持堆叠技术，支持堆叠数量≥8台</w:t>
                  </w:r>
                  <w:r>
                    <w:br/>
                  </w:r>
                  <w:r>
                    <w:rPr>
                      <w:rFonts w:ascii="仿宋_GB2312" w:hAnsi="仿宋_GB2312" w:cs="仿宋_GB2312" w:eastAsia="仿宋_GB2312"/>
                      <w:sz w:val="19"/>
                      <w:color w:val="000000"/>
                    </w:rPr>
                    <w:t xml:space="preserve"> 8、支持防止DOS、ARP攻击功能、ICMP防攻击，支持CPU保护功能</w:t>
                  </w:r>
                  <w:r>
                    <w:br/>
                  </w:r>
                  <w:r>
                    <w:rPr>
                      <w:rFonts w:ascii="仿宋_GB2312" w:hAnsi="仿宋_GB2312" w:cs="仿宋_GB2312" w:eastAsia="仿宋_GB2312"/>
                      <w:sz w:val="19"/>
                      <w:color w:val="000000"/>
                    </w:rPr>
                    <w:t xml:space="preserve"> 9、支持Telemetry技术，支持SNMP v1/v2/v3、Telnet、RMON，支持通过命令行、Web配置软件等方式进行配置和管理</w:t>
                  </w:r>
                  <w:r>
                    <w:br/>
                  </w:r>
                  <w:r>
                    <w:rPr>
                      <w:rFonts w:ascii="仿宋_GB2312" w:hAnsi="仿宋_GB2312" w:cs="仿宋_GB2312" w:eastAsia="仿宋_GB2312"/>
                      <w:sz w:val="19"/>
                      <w:color w:val="000000"/>
                    </w:rPr>
                    <w:t xml:space="preserve"> 10、配置：2个千兆单模光模块</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CD播放器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1.吸入式机芯；</w:t>
                  </w:r>
                  <w:r>
                    <w:br/>
                  </w:r>
                  <w:r>
                    <w:rPr>
                      <w:rFonts w:ascii="仿宋_GB2312" w:hAnsi="仿宋_GB2312" w:cs="仿宋_GB2312" w:eastAsia="仿宋_GB2312"/>
                      <w:sz w:val="19"/>
                      <w:color w:val="000000"/>
                    </w:rPr>
                    <w:t xml:space="preserve"> 2.自动播放控制；</w:t>
                  </w:r>
                  <w:r>
                    <w:br/>
                  </w:r>
                  <w:r>
                    <w:rPr>
                      <w:rFonts w:ascii="仿宋_GB2312" w:hAnsi="仿宋_GB2312" w:cs="仿宋_GB2312" w:eastAsia="仿宋_GB2312"/>
                      <w:sz w:val="19"/>
                      <w:color w:val="000000"/>
                    </w:rPr>
                    <w:t xml:space="preserve"> 3.可播放：CD/VCD/MP3/DVD碟片；</w:t>
                  </w:r>
                  <w:r>
                    <w:br/>
                  </w:r>
                  <w:r>
                    <w:rPr>
                      <w:rFonts w:ascii="仿宋_GB2312" w:hAnsi="仿宋_GB2312" w:cs="仿宋_GB2312" w:eastAsia="仿宋_GB2312"/>
                      <w:sz w:val="19"/>
                      <w:color w:val="000000"/>
                    </w:rPr>
                    <w:t xml:space="preserve"> 4.内置宽频监听扬声器；</w:t>
                  </w:r>
                  <w:r>
                    <w:br/>
                  </w:r>
                  <w:r>
                    <w:rPr>
                      <w:rFonts w:ascii="仿宋_GB2312" w:hAnsi="仿宋_GB2312" w:cs="仿宋_GB2312" w:eastAsia="仿宋_GB2312"/>
                      <w:sz w:val="19"/>
                      <w:color w:val="000000"/>
                    </w:rPr>
                    <w:t xml:space="preserve"> 5.内置MP3播放器，可读USB和SD卡；</w:t>
                  </w:r>
                  <w:r>
                    <w:br/>
                  </w:r>
                  <w:r>
                    <w:rPr>
                      <w:rFonts w:ascii="仿宋_GB2312" w:hAnsi="仿宋_GB2312" w:cs="仿宋_GB2312" w:eastAsia="仿宋_GB2312"/>
                      <w:sz w:val="19"/>
                      <w:color w:val="000000"/>
                    </w:rPr>
                    <w:t xml:space="preserve"> 6.可通过面板按键或红外遥控器控制操作。</w:t>
                  </w:r>
                  <w:r>
                    <w:br/>
                  </w:r>
                  <w:r>
                    <w:rPr>
                      <w:rFonts w:ascii="仿宋_GB2312" w:hAnsi="仿宋_GB2312" w:cs="仿宋_GB2312" w:eastAsia="仿宋_GB2312"/>
                      <w:sz w:val="19"/>
                      <w:color w:val="000000"/>
                    </w:rPr>
                    <w:t xml:space="preserve"> 7.支持上电自动播放功能。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调谐器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1.调频、调幅（AM/FM）立体声二波段接收可选，电台频率记忆存储≥99个；</w:t>
                  </w:r>
                  <w:r>
                    <w:br/>
                  </w:r>
                  <w:r>
                    <w:rPr>
                      <w:rFonts w:ascii="仿宋_GB2312" w:hAnsi="仿宋_GB2312" w:cs="仿宋_GB2312" w:eastAsia="仿宋_GB2312"/>
                      <w:sz w:val="19"/>
                      <w:color w:val="000000"/>
                    </w:rPr>
                    <w:t xml:space="preserve"> 2.电台频率自动搜索存储功能，且有断电记忆功能；</w:t>
                  </w:r>
                  <w:r>
                    <w:br/>
                  </w:r>
                  <w:r>
                    <w:rPr>
                      <w:rFonts w:ascii="仿宋_GB2312" w:hAnsi="仿宋_GB2312" w:cs="仿宋_GB2312" w:eastAsia="仿宋_GB2312"/>
                      <w:sz w:val="19"/>
                      <w:color w:val="000000"/>
                    </w:rPr>
                    <w:t xml:space="preserve"> 3.采用石英锁相环路频率合成器式调谐回路技术；</w:t>
                  </w:r>
                  <w:r>
                    <w:br/>
                  </w:r>
                  <w:r>
                    <w:rPr>
                      <w:rFonts w:ascii="仿宋_GB2312" w:hAnsi="仿宋_GB2312" w:cs="仿宋_GB2312" w:eastAsia="仿宋_GB2312"/>
                      <w:sz w:val="19"/>
                      <w:color w:val="000000"/>
                    </w:rPr>
                    <w:t xml:space="preserve"> 4.≥两组接收天线输入：AM接收天线输入；FM接收天线75Ω输入；</w:t>
                  </w:r>
                  <w:r>
                    <w:br/>
                  </w:r>
                  <w:r>
                    <w:rPr>
                      <w:rFonts w:ascii="仿宋_GB2312" w:hAnsi="仿宋_GB2312" w:cs="仿宋_GB2312" w:eastAsia="仿宋_GB2312"/>
                      <w:sz w:val="19"/>
                      <w:color w:val="000000"/>
                    </w:rPr>
                    <w:t xml:space="preserve"> 5.≥1路音频信号左右声道（L /R）输出；</w:t>
                  </w:r>
                  <w:r>
                    <w:br/>
                  </w:r>
                  <w:r>
                    <w:rPr>
                      <w:rFonts w:ascii="仿宋_GB2312" w:hAnsi="仿宋_GB2312" w:cs="仿宋_GB2312" w:eastAsia="仿宋_GB2312"/>
                      <w:sz w:val="19"/>
                      <w:color w:val="000000"/>
                    </w:rPr>
                    <w:t xml:space="preserve"> 6.可通过面板按键或红外遥控器控制操作。</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1.换能方式：驻极体</w:t>
                  </w:r>
                  <w:r>
                    <w:br/>
                  </w:r>
                  <w:r>
                    <w:rPr>
                      <w:rFonts w:ascii="仿宋_GB2312" w:hAnsi="仿宋_GB2312" w:cs="仿宋_GB2312" w:eastAsia="仿宋_GB2312"/>
                      <w:sz w:val="19"/>
                      <w:color w:val="000000"/>
                    </w:rPr>
                    <w:t xml:space="preserve"> 2.钟声提示：带钟声提示功能</w:t>
                  </w:r>
                  <w:r>
                    <w:br/>
                  </w:r>
                  <w:r>
                    <w:rPr>
                      <w:rFonts w:ascii="仿宋_GB2312" w:hAnsi="仿宋_GB2312" w:cs="仿宋_GB2312" w:eastAsia="仿宋_GB2312"/>
                      <w:sz w:val="19"/>
                      <w:color w:val="000000"/>
                    </w:rPr>
                    <w:t xml:space="preserve"> 3.线材配备：10米（卡农母头转6.35音频线）</w:t>
                  </w:r>
                  <w:r>
                    <w:br/>
                  </w:r>
                  <w:r>
                    <w:rPr>
                      <w:rFonts w:ascii="仿宋_GB2312" w:hAnsi="仿宋_GB2312" w:cs="仿宋_GB2312" w:eastAsia="仿宋_GB2312"/>
                      <w:sz w:val="19"/>
                      <w:color w:val="000000"/>
                    </w:rPr>
                    <w:t xml:space="preserve"> 4.咪杆长度 ：420mm</w:t>
                  </w:r>
                  <w:r>
                    <w:br/>
                  </w:r>
                  <w:r>
                    <w:rPr>
                      <w:rFonts w:ascii="仿宋_GB2312" w:hAnsi="仿宋_GB2312" w:cs="仿宋_GB2312" w:eastAsia="仿宋_GB2312"/>
                      <w:sz w:val="19"/>
                      <w:color w:val="000000"/>
                    </w:rPr>
                    <w:t xml:space="preserve"> 5.具备有灯环提示功能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前置放大器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1具有≥5路话筒（MIC）输入，≥3路标准信号线路（AUX）输入，≥2路紧急线路（EMC）输入；</w:t>
                  </w:r>
                  <w:r>
                    <w:br/>
                  </w:r>
                  <w:r>
                    <w:rPr>
                      <w:rFonts w:ascii="仿宋_GB2312" w:hAnsi="仿宋_GB2312" w:cs="仿宋_GB2312" w:eastAsia="仿宋_GB2312"/>
                      <w:sz w:val="19"/>
                      <w:color w:val="000000"/>
                    </w:rPr>
                    <w:t xml:space="preserve"> 2.MIC 5具有最高优先、强行切入优先功能；MIC 5和EMC最高优先权限功能可通过拔动开关交替选择；</w:t>
                  </w:r>
                  <w:r>
                    <w:br/>
                  </w:r>
                  <w:r>
                    <w:rPr>
                      <w:rFonts w:ascii="仿宋_GB2312" w:hAnsi="仿宋_GB2312" w:cs="仿宋_GB2312" w:eastAsia="仿宋_GB2312"/>
                      <w:sz w:val="19"/>
                      <w:color w:val="000000"/>
                    </w:rPr>
                    <w:t xml:space="preserve"> 3.紧急输入线路具有二级优先，强行切入优先功能；</w:t>
                  </w:r>
                  <w:r>
                    <w:br/>
                  </w:r>
                  <w:r>
                    <w:rPr>
                      <w:rFonts w:ascii="仿宋_GB2312" w:hAnsi="仿宋_GB2312" w:cs="仿宋_GB2312" w:eastAsia="仿宋_GB2312"/>
                      <w:sz w:val="19"/>
                      <w:color w:val="000000"/>
                    </w:rPr>
                    <w:t xml:space="preserve"> 4.MIC1.2.3.4.5 和≥2路紧急输入（EMC）通道均附设有线路辅助输入接口功能；</w:t>
                  </w:r>
                  <w:r>
                    <w:br/>
                  </w:r>
                  <w:r>
                    <w:rPr>
                      <w:rFonts w:ascii="仿宋_GB2312" w:hAnsi="仿宋_GB2312" w:cs="仿宋_GB2312" w:eastAsia="仿宋_GB2312"/>
                      <w:sz w:val="19"/>
                      <w:color w:val="000000"/>
                    </w:rPr>
                    <w:t xml:space="preserve"> 5.具有默音深度调节旋钮和EMC输入增益调节旋钮。</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寻呼话筒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1.采用话筒桌面式设计，带有显示屏，带触摸控制功能；显示屏自带数字键、功能键，支持通过触摸呼叫广播，支持呼叫分区及多个分区，呼叫全区广播；可支持≥10个按键自定义一键呼叫广播功能。</w:t>
                  </w:r>
                  <w:r>
                    <w:br/>
                  </w:r>
                  <w:r>
                    <w:rPr>
                      <w:rFonts w:ascii="仿宋_GB2312" w:hAnsi="仿宋_GB2312" w:cs="仿宋_GB2312" w:eastAsia="仿宋_GB2312"/>
                      <w:sz w:val="19"/>
                      <w:color w:val="000000"/>
                    </w:rPr>
                    <w:t xml:space="preserve"> 2.内置≥1路网络硬件音频解码模块，具有≥1路RJ45网络接口，≥100Mbps传输速率。</w:t>
                  </w:r>
                  <w:r>
                    <w:br/>
                  </w:r>
                  <w:r>
                    <w:rPr>
                      <w:rFonts w:ascii="仿宋_GB2312" w:hAnsi="仿宋_GB2312" w:cs="仿宋_GB2312" w:eastAsia="仿宋_GB2312"/>
                      <w:sz w:val="19"/>
                      <w:color w:val="000000"/>
                    </w:rPr>
                    <w:t xml:space="preserve"> 3.支持监听任意终端功能，内置≥2W全频扬声器，实现双向通话和网络监听。</w:t>
                  </w:r>
                  <w:r>
                    <w:br/>
                  </w:r>
                  <w:r>
                    <w:rPr>
                      <w:rFonts w:ascii="仿宋_GB2312" w:hAnsi="仿宋_GB2312" w:cs="仿宋_GB2312" w:eastAsia="仿宋_GB2312"/>
                      <w:sz w:val="19"/>
                      <w:color w:val="000000"/>
                    </w:rPr>
                    <w:t xml:space="preserve"> 4.具有≥1路音频线路输入接口，支持采集播放功能；具有≥1路音频线路输出接口，可外接功率放大器。</w:t>
                  </w:r>
                  <w:r>
                    <w:br/>
                  </w:r>
                  <w:r>
                    <w:rPr>
                      <w:rFonts w:ascii="仿宋_GB2312" w:hAnsi="仿宋_GB2312" w:cs="仿宋_GB2312" w:eastAsia="仿宋_GB2312"/>
                      <w:sz w:val="19"/>
                      <w:color w:val="000000"/>
                    </w:rPr>
                    <w:t xml:space="preserve"> 5.支持直接操作呼叫或对讲任意终端，支持通过话筒广播呼叫功能，广播延时≤100ms。</w:t>
                  </w:r>
                  <w:r>
                    <w:br/>
                  </w:r>
                  <w:r>
                    <w:rPr>
                      <w:rFonts w:ascii="仿宋_GB2312" w:hAnsi="仿宋_GB2312" w:cs="仿宋_GB2312" w:eastAsia="仿宋_GB2312"/>
                      <w:sz w:val="19"/>
                      <w:color w:val="000000"/>
                    </w:rPr>
                    <w:t xml:space="preserve"> 6.支持多种呼叫策略，包括无响应转移、占线转移、关机转移，支持自定义接听提示音，支持转移时间、无人接听时间、呼叫等待时间自定义。</w:t>
                  </w:r>
                  <w:r>
                    <w:br/>
                  </w:r>
                  <w:r>
                    <w:rPr>
                      <w:rFonts w:ascii="仿宋_GB2312" w:hAnsi="仿宋_GB2312" w:cs="仿宋_GB2312" w:eastAsia="仿宋_GB2312"/>
                      <w:sz w:val="19"/>
                      <w:color w:val="000000"/>
                    </w:rPr>
                    <w:t xml:space="preserve"> 7.具有≥1个3.5耳机接口、≥1路3.5话筒输入接口。</w:t>
                  </w:r>
                  <w:r>
                    <w:br/>
                  </w:r>
                  <w:r>
                    <w:rPr>
                      <w:rFonts w:ascii="仿宋_GB2312" w:hAnsi="仿宋_GB2312" w:cs="仿宋_GB2312" w:eastAsia="仿宋_GB2312"/>
                      <w:sz w:val="19"/>
                      <w:color w:val="000000"/>
                    </w:rPr>
                    <w:t xml:space="preserve"> 8.具有≥1路短路输出接口、≥1路短路输入接口。</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IP网络音箱</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1.内置≥1路网络硬件音频解码模块,具有≥1路RJ45网络接口，≥100Mbps传输速率。</w:t>
                  </w:r>
                  <w:r>
                    <w:br/>
                  </w:r>
                  <w:r>
                    <w:rPr>
                      <w:rFonts w:ascii="仿宋_GB2312" w:hAnsi="仿宋_GB2312" w:cs="仿宋_GB2312" w:eastAsia="仿宋_GB2312"/>
                      <w:sz w:val="19"/>
                      <w:color w:val="000000"/>
                    </w:rPr>
                    <w:t xml:space="preserve"> 2.支持≥1路音频线路输入接口，具有独立的音量调节功能。</w:t>
                  </w:r>
                  <w:r>
                    <w:br/>
                  </w:r>
                  <w:r>
                    <w:rPr>
                      <w:rFonts w:ascii="仿宋_GB2312" w:hAnsi="仿宋_GB2312" w:cs="仿宋_GB2312" w:eastAsia="仿宋_GB2312"/>
                      <w:sz w:val="19"/>
                      <w:color w:val="000000"/>
                    </w:rPr>
                    <w:t xml:space="preserve"> 3.设备集成有数字功放，功率≥2×20W（MAX），≥1路接主音箱，≥1路外接到副音箱。</w:t>
                  </w:r>
                  <w:r>
                    <w:br/>
                  </w:r>
                  <w:r>
                    <w:rPr>
                      <w:rFonts w:ascii="仿宋_GB2312" w:hAnsi="仿宋_GB2312" w:cs="仿宋_GB2312" w:eastAsia="仿宋_GB2312"/>
                      <w:sz w:val="19"/>
                      <w:color w:val="000000"/>
                    </w:rPr>
                    <w:t xml:space="preserve"> 4.内置≥2级优先级功能设计：(1)AUX与网络背景音乐信号同级，混音输出。(2)网络报警信号优先AUX与网络背景音乐信号。</w:t>
                  </w:r>
                  <w:r>
                    <w:br/>
                  </w:r>
                  <w:r>
                    <w:rPr>
                      <w:rFonts w:ascii="仿宋_GB2312" w:hAnsi="仿宋_GB2312" w:cs="仿宋_GB2312" w:eastAsia="仿宋_GB2312"/>
                      <w:sz w:val="19"/>
                      <w:color w:val="000000"/>
                    </w:rPr>
                    <w:t xml:space="preserve"> 5.支持IPv6、IPv4网络协议。</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采集器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1.机柜式设计，拉丝铝合金面板。</w:t>
                  </w:r>
                  <w:r>
                    <w:br/>
                  </w:r>
                  <w:r>
                    <w:rPr>
                      <w:rFonts w:ascii="仿宋_GB2312" w:hAnsi="仿宋_GB2312" w:cs="仿宋_GB2312" w:eastAsia="仿宋_GB2312"/>
                      <w:sz w:val="19"/>
                      <w:color w:val="000000"/>
                    </w:rPr>
                    <w:t xml:space="preserve"> 2.设备采用嵌入式计算机技术和DSP音频处理技术设计。</w:t>
                  </w:r>
                  <w:r>
                    <w:br/>
                  </w:r>
                  <w:r>
                    <w:rPr>
                      <w:rFonts w:ascii="仿宋_GB2312" w:hAnsi="仿宋_GB2312" w:cs="仿宋_GB2312" w:eastAsia="仿宋_GB2312"/>
                      <w:sz w:val="19"/>
                      <w:color w:val="000000"/>
                    </w:rPr>
                    <w:t xml:space="preserve"> 3.支持≥16路消防短路信号输入接口。</w:t>
                  </w:r>
                  <w:r>
                    <w:br/>
                  </w:r>
                  <w:r>
                    <w:rPr>
                      <w:rFonts w:ascii="仿宋_GB2312" w:hAnsi="仿宋_GB2312" w:cs="仿宋_GB2312" w:eastAsia="仿宋_GB2312"/>
                      <w:sz w:val="19"/>
                      <w:color w:val="000000"/>
                    </w:rPr>
                    <w:t xml:space="preserve"> 4.面板支持一键取消任务。</w:t>
                  </w:r>
                  <w:r>
                    <w:br/>
                  </w:r>
                  <w:r>
                    <w:rPr>
                      <w:rFonts w:ascii="仿宋_GB2312" w:hAnsi="仿宋_GB2312" w:cs="仿宋_GB2312" w:eastAsia="仿宋_GB2312"/>
                      <w:sz w:val="19"/>
                      <w:color w:val="000000"/>
                    </w:rPr>
                    <w:t xml:space="preserve"> 5.支持后台设置报警策略，可为每路短路信号输入端口配置报警策略，关联联动的终端及播放曲目等功能。</w:t>
                  </w:r>
                  <w:r>
                    <w:br/>
                  </w:r>
                  <w:r>
                    <w:rPr>
                      <w:rFonts w:ascii="仿宋_GB2312" w:hAnsi="仿宋_GB2312" w:cs="仿宋_GB2312" w:eastAsia="仿宋_GB2312"/>
                      <w:sz w:val="19"/>
                      <w:color w:val="000000"/>
                    </w:rPr>
                    <w:t xml:space="preserve"> 6.标配网络接口，全速率连接可达≥100M。</w:t>
                  </w:r>
                  <w:r>
                    <w:br/>
                  </w:r>
                  <w:r>
                    <w:rPr>
                      <w:rFonts w:ascii="仿宋_GB2312" w:hAnsi="仿宋_GB2312" w:cs="仿宋_GB2312" w:eastAsia="仿宋_GB2312"/>
                      <w:sz w:val="19"/>
                      <w:color w:val="000000"/>
                    </w:rPr>
                    <w:t xml:space="preserve"> 7.短路接口：标准压线接线端子。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电源管理器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1.支持≥8通道电源时序打开/关闭，每路动作延时时间：≤1秒，支持远程控制（上电+24V直流信号）8通道电源时序打开/关闭—当电源开关处于off位置时有效。支持配置CH1和CH2通道为受控或不受控状态。</w:t>
                  </w:r>
                  <w:r>
                    <w:br/>
                  </w:r>
                  <w:r>
                    <w:rPr>
                      <w:rFonts w:ascii="仿宋_GB2312" w:hAnsi="仿宋_GB2312" w:cs="仿宋_GB2312" w:eastAsia="仿宋_GB2312"/>
                      <w:sz w:val="19"/>
                      <w:color w:val="000000"/>
                    </w:rPr>
                    <w:t xml:space="preserve"> 2.当远程控制有效时同时控制后板ALARM（报警）端口导通以起到级联控制ALARM（报警）功能。</w:t>
                  </w:r>
                  <w:r>
                    <w:br/>
                  </w:r>
                  <w:r>
                    <w:rPr>
                      <w:rFonts w:ascii="仿宋_GB2312" w:hAnsi="仿宋_GB2312" w:cs="仿宋_GB2312" w:eastAsia="仿宋_GB2312"/>
                      <w:sz w:val="19"/>
                      <w:color w:val="000000"/>
                    </w:rPr>
                    <w:t xml:space="preserve"> 3.单个通道最大负载功率≥2200W，所有通道负载总功率≥6000W。输出连接器：多用途电源插座。</w:t>
                  </w:r>
                  <w:r>
                    <w:br/>
                  </w:r>
                  <w:r>
                    <w:rPr>
                      <w:rFonts w:ascii="仿宋_GB2312" w:hAnsi="仿宋_GB2312" w:cs="仿宋_GB2312" w:eastAsia="仿宋_GB2312"/>
                      <w:sz w:val="19"/>
                      <w:color w:val="000000"/>
                    </w:rPr>
                    <w:t xml:space="preserve"> 4.具有一路及以上USB输出接口。</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服务器专用机柜</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电井机柜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1.6米机柜</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3*1.5三芯铜芯电源线，符合安全标准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其他辅材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线槽、水晶头、国标音频线、音视频插座、电源插座、开关、五金件、等附材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控制主机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主板:Intel B360；</w:t>
                  </w:r>
                  <w:r>
                    <w:br/>
                  </w:r>
                  <w:r>
                    <w:rPr>
                      <w:rFonts w:ascii="仿宋_GB2312" w:hAnsi="仿宋_GB2312" w:cs="仿宋_GB2312" w:eastAsia="仿宋_GB2312"/>
                      <w:sz w:val="19"/>
                      <w:color w:val="000000"/>
                    </w:rPr>
                    <w:t xml:space="preserve"> 内存：16GB DDR4-2666，最大支持32G；</w:t>
                  </w:r>
                  <w:r>
                    <w:br/>
                  </w:r>
                  <w:r>
                    <w:rPr>
                      <w:rFonts w:ascii="仿宋_GB2312" w:hAnsi="仿宋_GB2312" w:cs="仿宋_GB2312" w:eastAsia="仿宋_GB2312"/>
                      <w:sz w:val="19"/>
                      <w:color w:val="000000"/>
                    </w:rPr>
                    <w:t xml:space="preserve"> 硬盘：512固态+1000GB硬盘7200转高速SATAⅢ；CPU :I7及以上</w:t>
                  </w:r>
                  <w:r>
                    <w:br/>
                  </w:r>
                  <w:r>
                    <w:rPr>
                      <w:rFonts w:ascii="仿宋_GB2312" w:hAnsi="仿宋_GB2312" w:cs="仿宋_GB2312" w:eastAsia="仿宋_GB2312"/>
                      <w:sz w:val="19"/>
                      <w:color w:val="000000"/>
                    </w:rPr>
                    <w:t xml:space="preserve"> 5、显卡：集成显卡；</w:t>
                  </w:r>
                  <w:r>
                    <w:br/>
                  </w:r>
                  <w:r>
                    <w:rPr>
                      <w:rFonts w:ascii="仿宋_GB2312" w:hAnsi="仿宋_GB2312" w:cs="仿宋_GB2312" w:eastAsia="仿宋_GB2312"/>
                      <w:sz w:val="19"/>
                      <w:color w:val="000000"/>
                    </w:rPr>
                    <w:t xml:space="preserve"> 6、集成10/100/1000M自适应网卡；</w:t>
                  </w:r>
                  <w:r>
                    <w:br/>
                  </w:r>
                  <w:r>
                    <w:rPr>
                      <w:rFonts w:ascii="仿宋_GB2312" w:hAnsi="仿宋_GB2312" w:cs="仿宋_GB2312" w:eastAsia="仿宋_GB2312"/>
                      <w:sz w:val="19"/>
                      <w:color w:val="000000"/>
                    </w:rPr>
                    <w:t xml:space="preserve"> 7、 防水抗菌键盘、USB鼠标；</w:t>
                  </w:r>
                  <w:r>
                    <w:br/>
                  </w:r>
                  <w:r>
                    <w:rPr>
                      <w:rFonts w:ascii="仿宋_GB2312" w:hAnsi="仿宋_GB2312" w:cs="仿宋_GB2312" w:eastAsia="仿宋_GB2312"/>
                      <w:sz w:val="19"/>
                      <w:color w:val="000000"/>
                    </w:rPr>
                    <w:t xml:space="preserve"> 8、 6个USB接口、前面板2个；</w:t>
                  </w:r>
                  <w:r>
                    <w:br/>
                  </w:r>
                  <w:r>
                    <w:rPr>
                      <w:rFonts w:ascii="仿宋_GB2312" w:hAnsi="仿宋_GB2312" w:cs="仿宋_GB2312" w:eastAsia="仿宋_GB2312"/>
                      <w:sz w:val="19"/>
                      <w:color w:val="000000"/>
                    </w:rPr>
                    <w:t xml:space="preserve"> 9、机箱15L，前面板有可拆洗防尘罩，后面板有串并口专用扩展位，顶置提手、开关键、Reset键及资产管理标签位；</w:t>
                  </w:r>
                  <w:r>
                    <w:br/>
                  </w:r>
                  <w:r>
                    <w:rPr>
                      <w:rFonts w:ascii="仿宋_GB2312" w:hAnsi="仿宋_GB2312" w:cs="仿宋_GB2312" w:eastAsia="仿宋_GB2312"/>
                      <w:sz w:val="19"/>
                      <w:color w:val="000000"/>
                    </w:rPr>
                    <w:t xml:space="preserve"> 10、正版Windows10系统；</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IP网络广播系统分控软件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1.数字客户端分控软件运行于Windows操作系统的台式电脑或笔记本电脑（兼容(win7-win10、server2008或更高版本)），用户登陆通过系统服务器的权限验证即可进行对广播系统的控制。</w:t>
                  </w:r>
                  <w:r>
                    <w:br/>
                  </w:r>
                  <w:r>
                    <w:rPr>
                      <w:rFonts w:ascii="仿宋_GB2312" w:hAnsi="仿宋_GB2312" w:cs="仿宋_GB2312" w:eastAsia="仿宋_GB2312"/>
                      <w:sz w:val="19"/>
                      <w:color w:val="000000"/>
                    </w:rPr>
                    <w:t xml:space="preserve"> 2.客户端软件利用网络（局域网、广域网）远程登录到服务器，支持多套客户端软件同时登录到服务器，各套客户端软件独立工作。</w:t>
                  </w:r>
                  <w:r>
                    <w:br/>
                  </w:r>
                  <w:r>
                    <w:rPr>
                      <w:rFonts w:ascii="仿宋_GB2312" w:hAnsi="仿宋_GB2312" w:cs="仿宋_GB2312" w:eastAsia="仿宋_GB2312"/>
                      <w:sz w:val="19"/>
                      <w:color w:val="000000"/>
                    </w:rPr>
                    <w:t xml:space="preserve"> 3.可实现终端状态查看、音频播放、监听、广播及对讲、会话状态监控等功能。</w:t>
                  </w:r>
                  <w:r>
                    <w:br/>
                  </w:r>
                  <w:r>
                    <w:rPr>
                      <w:rFonts w:ascii="仿宋_GB2312" w:hAnsi="仿宋_GB2312" w:cs="仿宋_GB2312" w:eastAsia="仿宋_GB2312"/>
                      <w:sz w:val="19"/>
                      <w:color w:val="000000"/>
                    </w:rPr>
                    <w:t xml:space="preserve"> 4.支持实时查看终端工作状态、音量、任务，并且可在终端状态界面设置终端音量。</w:t>
                  </w:r>
                  <w:r>
                    <w:br/>
                  </w:r>
                  <w:r>
                    <w:rPr>
                      <w:rFonts w:ascii="仿宋_GB2312" w:hAnsi="仿宋_GB2312" w:cs="仿宋_GB2312" w:eastAsia="仿宋_GB2312"/>
                      <w:sz w:val="19"/>
                      <w:color w:val="000000"/>
                    </w:rPr>
                    <w:t xml:space="preserve"> 5.支持创建文本广播任务，可实现将文本转成语音，支持后台调整语速。</w:t>
                  </w:r>
                  <w:r>
                    <w:br/>
                  </w:r>
                  <w:r>
                    <w:rPr>
                      <w:rFonts w:ascii="仿宋_GB2312" w:hAnsi="仿宋_GB2312" w:cs="仿宋_GB2312" w:eastAsia="仿宋_GB2312"/>
                      <w:sz w:val="19"/>
                      <w:color w:val="000000"/>
                    </w:rPr>
                    <w:t xml:space="preserve"> 6.支持创建终端采集任务，可设置普通、中级的采集音质类型。</w:t>
                  </w:r>
                  <w:r>
                    <w:br/>
                  </w:r>
                  <w:r>
                    <w:rPr>
                      <w:rFonts w:ascii="仿宋_GB2312" w:hAnsi="仿宋_GB2312" w:cs="仿宋_GB2312" w:eastAsia="仿宋_GB2312"/>
                      <w:sz w:val="19"/>
                      <w:color w:val="000000"/>
                    </w:rPr>
                    <w:t xml:space="preserve"> 7.支持创建声卡采集任务，可通过分控客户端所在电脑的声卡进行实时采播，并且支持将采播的内容进行录音存储。</w:t>
                  </w:r>
                  <w:r>
                    <w:br/>
                  </w:r>
                  <w:r>
                    <w:rPr>
                      <w:rFonts w:ascii="仿宋_GB2312" w:hAnsi="仿宋_GB2312" w:cs="仿宋_GB2312" w:eastAsia="仿宋_GB2312"/>
                      <w:sz w:val="19"/>
                      <w:color w:val="000000"/>
                    </w:rPr>
                    <w:t xml:space="preserve"> 8.支持创建音乐播放任务，可进行本地文件播放，可选择多首歌曲进行顺序播放或循环播放或随机播放。</w:t>
                  </w:r>
                  <w:r>
                    <w:br/>
                  </w:r>
                  <w:r>
                    <w:rPr>
                      <w:rFonts w:ascii="仿宋_GB2312" w:hAnsi="仿宋_GB2312" w:cs="仿宋_GB2312" w:eastAsia="仿宋_GB2312"/>
                      <w:sz w:val="19"/>
                      <w:color w:val="000000"/>
                    </w:rPr>
                    <w:t xml:space="preserve"> 9.支持进行发起监听功能，在会话状态选择监听终端，可监听某任务播放的内容。</w:t>
                  </w:r>
                  <w:r>
                    <w:br/>
                  </w:r>
                  <w:r>
                    <w:rPr>
                      <w:rFonts w:ascii="仿宋_GB2312" w:hAnsi="仿宋_GB2312" w:cs="仿宋_GB2312" w:eastAsia="仿宋_GB2312"/>
                      <w:sz w:val="19"/>
                      <w:color w:val="000000"/>
                    </w:rPr>
                    <w:t xml:space="preserve"> 10.支持远程对某终端/分区或全区进行实时的寻呼广播，支持选择网络寻呼话筒进行实时对讲。</w:t>
                  </w:r>
                  <w:r>
                    <w:br/>
                  </w:r>
                  <w:r>
                    <w:rPr>
                      <w:rFonts w:ascii="仿宋_GB2312" w:hAnsi="仿宋_GB2312" w:cs="仿宋_GB2312" w:eastAsia="仿宋_GB2312"/>
                      <w:sz w:val="19"/>
                      <w:color w:val="000000"/>
                    </w:rPr>
                    <w:t xml:space="preserve"> 11.支持分控端查看终端上下线记录，可设置终端掉线弹窗提示。</w:t>
                  </w:r>
                  <w:r>
                    <w:br/>
                  </w:r>
                  <w:r>
                    <w:rPr>
                      <w:rFonts w:ascii="仿宋_GB2312" w:hAnsi="仿宋_GB2312" w:cs="仿宋_GB2312" w:eastAsia="仿宋_GB2312"/>
                      <w:sz w:val="19"/>
                      <w:color w:val="000000"/>
                    </w:rPr>
                    <w:t xml:space="preserve"> 12.支持方块视图或列表视图进行切换显示，方块视图每页显示终端数量提供3x5、3x6、4x6、4x7、5x8、5x9、5x10、5x11的排列布局显示。</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寻呼话筒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1.采用话筒桌面式设计，带有显示屏，带触摸控制功能；显示屏自带数字键、功能键，支持通过触摸呼叫广播，支持呼叫分区及多个分区，呼叫全区广播；可支持≥10个按键自定义一键呼叫广播功能。</w:t>
                  </w:r>
                  <w:r>
                    <w:br/>
                  </w:r>
                  <w:r>
                    <w:rPr>
                      <w:rFonts w:ascii="仿宋_GB2312" w:hAnsi="仿宋_GB2312" w:cs="仿宋_GB2312" w:eastAsia="仿宋_GB2312"/>
                      <w:sz w:val="19"/>
                      <w:color w:val="000000"/>
                    </w:rPr>
                    <w:t xml:space="preserve"> 2.内置≥1路网络硬件音频解码模块，具有≥1路RJ45网络接口，≥100Mbps传输速率。</w:t>
                  </w:r>
                  <w:r>
                    <w:br/>
                  </w:r>
                  <w:r>
                    <w:rPr>
                      <w:rFonts w:ascii="仿宋_GB2312" w:hAnsi="仿宋_GB2312" w:cs="仿宋_GB2312" w:eastAsia="仿宋_GB2312"/>
                      <w:sz w:val="19"/>
                      <w:color w:val="000000"/>
                    </w:rPr>
                    <w:t xml:space="preserve"> 3.支持监听任意终端功能，内置≥2W全频扬声器，实现双向通话和网络监听。</w:t>
                  </w:r>
                  <w:r>
                    <w:br/>
                  </w:r>
                  <w:r>
                    <w:rPr>
                      <w:rFonts w:ascii="仿宋_GB2312" w:hAnsi="仿宋_GB2312" w:cs="仿宋_GB2312" w:eastAsia="仿宋_GB2312"/>
                      <w:sz w:val="19"/>
                      <w:color w:val="000000"/>
                    </w:rPr>
                    <w:t xml:space="preserve"> 4.具有≥1路音频线路输入接口，支持采集播放功能；具有≥1路音频线路输出接口，可外接功率放大器。</w:t>
                  </w:r>
                  <w:r>
                    <w:br/>
                  </w:r>
                  <w:r>
                    <w:rPr>
                      <w:rFonts w:ascii="仿宋_GB2312" w:hAnsi="仿宋_GB2312" w:cs="仿宋_GB2312" w:eastAsia="仿宋_GB2312"/>
                      <w:sz w:val="19"/>
                      <w:color w:val="000000"/>
                    </w:rPr>
                    <w:t xml:space="preserve"> 5.支持直接操作呼叫或对讲任意终端，支持通过话筒广播呼叫功能，广播延时≤100ms。</w:t>
                  </w:r>
                  <w:r>
                    <w:br/>
                  </w:r>
                  <w:r>
                    <w:rPr>
                      <w:rFonts w:ascii="仿宋_GB2312" w:hAnsi="仿宋_GB2312" w:cs="仿宋_GB2312" w:eastAsia="仿宋_GB2312"/>
                      <w:sz w:val="19"/>
                      <w:color w:val="000000"/>
                    </w:rPr>
                    <w:t xml:space="preserve"> 6.支持多种呼叫策略，包括无响应转移、占线转移、关机转移，支持自定义接听提示音，支持转移时间、无人接听时间、呼叫等待时间自定义。</w:t>
                  </w:r>
                  <w:r>
                    <w:br/>
                  </w:r>
                  <w:r>
                    <w:rPr>
                      <w:rFonts w:ascii="仿宋_GB2312" w:hAnsi="仿宋_GB2312" w:cs="仿宋_GB2312" w:eastAsia="仿宋_GB2312"/>
                      <w:sz w:val="19"/>
                      <w:color w:val="000000"/>
                    </w:rPr>
                    <w:t xml:space="preserve"> 7.具有≥1个3.5耳机接口、≥1路3.5话筒输入接口。</w:t>
                  </w:r>
                  <w:r>
                    <w:br/>
                  </w:r>
                  <w:r>
                    <w:rPr>
                      <w:rFonts w:ascii="仿宋_GB2312" w:hAnsi="仿宋_GB2312" w:cs="仿宋_GB2312" w:eastAsia="仿宋_GB2312"/>
                      <w:sz w:val="19"/>
                      <w:color w:val="000000"/>
                    </w:rPr>
                    <w:t xml:space="preserve"> 8.具有≥1路短路输出接口、≥1路短路输入接口。</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IP网络功放终端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1.设备采用标准≥19英寸机架设计，带有LCD显示屏。</w:t>
                  </w:r>
                  <w:r>
                    <w:br/>
                  </w:r>
                  <w:r>
                    <w:rPr>
                      <w:rFonts w:ascii="仿宋_GB2312" w:hAnsi="仿宋_GB2312" w:cs="仿宋_GB2312" w:eastAsia="仿宋_GB2312"/>
                      <w:sz w:val="19"/>
                      <w:color w:val="000000"/>
                    </w:rPr>
                    <w:t xml:space="preserve"> 2.内置≥1路网络硬件音频解码模块。</w:t>
                  </w:r>
                  <w:r>
                    <w:br/>
                  </w:r>
                  <w:r>
                    <w:rPr>
                      <w:rFonts w:ascii="仿宋_GB2312" w:hAnsi="仿宋_GB2312" w:cs="仿宋_GB2312" w:eastAsia="仿宋_GB2312"/>
                      <w:sz w:val="19"/>
                      <w:color w:val="000000"/>
                    </w:rPr>
                    <w:t xml:space="preserve"> 3.支持≥1路线路输入和≥1路话筒输入接口，可独立调节音量。</w:t>
                  </w:r>
                  <w:r>
                    <w:br/>
                  </w:r>
                  <w:r>
                    <w:rPr>
                      <w:rFonts w:ascii="仿宋_GB2312" w:hAnsi="仿宋_GB2312" w:cs="仿宋_GB2312" w:eastAsia="仿宋_GB2312"/>
                      <w:sz w:val="19"/>
                      <w:color w:val="000000"/>
                    </w:rPr>
                    <w:t xml:space="preserve"> 4.支持高低音调节电位器控制。</w:t>
                  </w:r>
                  <w:r>
                    <w:br/>
                  </w:r>
                  <w:r>
                    <w:rPr>
                      <w:rFonts w:ascii="仿宋_GB2312" w:hAnsi="仿宋_GB2312" w:cs="仿宋_GB2312" w:eastAsia="仿宋_GB2312"/>
                      <w:sz w:val="19"/>
                      <w:color w:val="000000"/>
                    </w:rPr>
                    <w:t xml:space="preserve"> 5.具有≥1路EMC输入接口，具有最高优先级。</w:t>
                  </w:r>
                  <w:r>
                    <w:br/>
                  </w:r>
                  <w:r>
                    <w:rPr>
                      <w:rFonts w:ascii="仿宋_GB2312" w:hAnsi="仿宋_GB2312" w:cs="仿宋_GB2312" w:eastAsia="仿宋_GB2312"/>
                      <w:sz w:val="19"/>
                      <w:color w:val="000000"/>
                    </w:rPr>
                    <w:t xml:space="preserve"> 6.具有≥1路音频输出接口。</w:t>
                  </w:r>
                  <w:r>
                    <w:br/>
                  </w:r>
                  <w:r>
                    <w:rPr>
                      <w:rFonts w:ascii="仿宋_GB2312" w:hAnsi="仿宋_GB2312" w:cs="仿宋_GB2312" w:eastAsia="仿宋_GB2312"/>
                      <w:sz w:val="19"/>
                      <w:color w:val="000000"/>
                    </w:rPr>
                    <w:t xml:space="preserve"> 7.具有≥1路三线制强切输出接口，无需强切电源。</w:t>
                  </w:r>
                  <w:r>
                    <w:br/>
                  </w:r>
                  <w:r>
                    <w:rPr>
                      <w:rFonts w:ascii="仿宋_GB2312" w:hAnsi="仿宋_GB2312" w:cs="仿宋_GB2312" w:eastAsia="仿宋_GB2312"/>
                      <w:sz w:val="19"/>
                      <w:color w:val="000000"/>
                    </w:rPr>
                    <w:t xml:space="preserve"> 8.集成数字功放，功率≥350W；支持定压方式输出。</w:t>
                  </w:r>
                  <w:r>
                    <w:br/>
                  </w:r>
                  <w:r>
                    <w:rPr>
                      <w:rFonts w:ascii="仿宋_GB2312" w:hAnsi="仿宋_GB2312" w:cs="仿宋_GB2312" w:eastAsia="仿宋_GB2312"/>
                      <w:sz w:val="19"/>
                      <w:color w:val="000000"/>
                    </w:rPr>
                    <w:t xml:space="preserve"> 9.支持通过后台软件对终端进行远程固件升级。</w:t>
                  </w:r>
                  <w:r>
                    <w:br/>
                  </w:r>
                  <w:r>
                    <w:rPr>
                      <w:rFonts w:ascii="仿宋_GB2312" w:hAnsi="仿宋_GB2312" w:cs="仿宋_GB2312" w:eastAsia="仿宋_GB2312"/>
                      <w:sz w:val="19"/>
                      <w:color w:val="000000"/>
                    </w:rPr>
                    <w:t xml:space="preserve"> 10.具有≥1路RJ45网络接口，≥100Mbps传输速率。</w:t>
                  </w:r>
                  <w:r>
                    <w:br/>
                  </w:r>
                  <w:r>
                    <w:rPr>
                      <w:rFonts w:ascii="仿宋_GB2312" w:hAnsi="仿宋_GB2312" w:cs="仿宋_GB2312" w:eastAsia="仿宋_GB2312"/>
                      <w:sz w:val="19"/>
                      <w:color w:val="000000"/>
                    </w:rPr>
                    <w:t xml:space="preserve"> 11.自带≥1路≥100V定压功率备份输入接口，可组成一主多备、多主一备、多主多备的公共打铃系统。</w:t>
                  </w:r>
                  <w:r>
                    <w:br/>
                  </w:r>
                  <w:r>
                    <w:rPr>
                      <w:rFonts w:ascii="仿宋_GB2312" w:hAnsi="仿宋_GB2312" w:cs="仿宋_GB2312" w:eastAsia="仿宋_GB2312"/>
                      <w:sz w:val="19"/>
                      <w:color w:val="000000"/>
                    </w:rPr>
                    <w:t xml:space="preserve"> 12.内置主备切换检测模块，断网断电以及本机故障时≤0.3秒内切换到备份功率输入，主备切换过程无卡顿、不掉字。</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IP终端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1.设备采用≥19英寸机架设计，带有LCD显示屏。</w:t>
                  </w:r>
                  <w:r>
                    <w:br/>
                  </w:r>
                  <w:r>
                    <w:rPr>
                      <w:rFonts w:ascii="仿宋_GB2312" w:hAnsi="仿宋_GB2312" w:cs="仿宋_GB2312" w:eastAsia="仿宋_GB2312"/>
                      <w:sz w:val="19"/>
                      <w:color w:val="000000"/>
                    </w:rPr>
                    <w:t xml:space="preserve"> 2.具有≥1路线路输入接口和≥1路话筒输入接口，可独立调节音量；支持高低音调节电位器控制。</w:t>
                  </w:r>
                  <w:r>
                    <w:br/>
                  </w:r>
                  <w:r>
                    <w:rPr>
                      <w:rFonts w:ascii="仿宋_GB2312" w:hAnsi="仿宋_GB2312" w:cs="仿宋_GB2312" w:eastAsia="仿宋_GB2312"/>
                      <w:sz w:val="19"/>
                      <w:color w:val="000000"/>
                    </w:rPr>
                    <w:t xml:space="preserve"> 3.具有≥1路EMC输入接口，具有最高优先级；具有≥1路音频输出接口。</w:t>
                  </w:r>
                  <w:r>
                    <w:br/>
                  </w:r>
                  <w:r>
                    <w:rPr>
                      <w:rFonts w:ascii="仿宋_GB2312" w:hAnsi="仿宋_GB2312" w:cs="仿宋_GB2312" w:eastAsia="仿宋_GB2312"/>
                      <w:sz w:val="19"/>
                      <w:color w:val="000000"/>
                    </w:rPr>
                    <w:t xml:space="preserve"> 4.具有≥2路三线制强切输出接口，无需强切电源。</w:t>
                  </w:r>
                  <w:r>
                    <w:br/>
                  </w:r>
                  <w:r>
                    <w:rPr>
                      <w:rFonts w:ascii="仿宋_GB2312" w:hAnsi="仿宋_GB2312" w:cs="仿宋_GB2312" w:eastAsia="仿宋_GB2312"/>
                      <w:sz w:val="19"/>
                      <w:color w:val="000000"/>
                    </w:rPr>
                    <w:t xml:space="preserve"> 5.支持≥2路电源输出插座，内置智能电源管理，无音乐或呼叫时，自动切断输出座电源，有信号时自动打开输出座电源。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前置放大器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1具有≥5路话筒（MIC）输入，≥3路标准信号线路（AUX）输入，≥2路紧急线路（EMC）输入；</w:t>
                  </w:r>
                  <w:r>
                    <w:br/>
                  </w:r>
                  <w:r>
                    <w:rPr>
                      <w:rFonts w:ascii="仿宋_GB2312" w:hAnsi="仿宋_GB2312" w:cs="仿宋_GB2312" w:eastAsia="仿宋_GB2312"/>
                      <w:sz w:val="19"/>
                      <w:color w:val="000000"/>
                    </w:rPr>
                    <w:t xml:space="preserve"> 2.MIC 5具有最高优先、强行切入优先功能；MIC 5和EMC最高优先权限功能可通过拔动开关交替选择；</w:t>
                  </w:r>
                  <w:r>
                    <w:br/>
                  </w:r>
                  <w:r>
                    <w:rPr>
                      <w:rFonts w:ascii="仿宋_GB2312" w:hAnsi="仿宋_GB2312" w:cs="仿宋_GB2312" w:eastAsia="仿宋_GB2312"/>
                      <w:sz w:val="19"/>
                      <w:color w:val="000000"/>
                    </w:rPr>
                    <w:t xml:space="preserve"> 3.紧急输入线路具有二级优先，强行切入优先功能；</w:t>
                  </w:r>
                  <w:r>
                    <w:br/>
                  </w:r>
                  <w:r>
                    <w:rPr>
                      <w:rFonts w:ascii="仿宋_GB2312" w:hAnsi="仿宋_GB2312" w:cs="仿宋_GB2312" w:eastAsia="仿宋_GB2312"/>
                      <w:sz w:val="19"/>
                      <w:color w:val="000000"/>
                    </w:rPr>
                    <w:t xml:space="preserve"> 4.MIC1.2.3.4.5 和≥2路紧急输入（EMC）通道均附设有线路辅助输入接口功能；</w:t>
                  </w:r>
                  <w:r>
                    <w:br/>
                  </w:r>
                  <w:r>
                    <w:rPr>
                      <w:rFonts w:ascii="仿宋_GB2312" w:hAnsi="仿宋_GB2312" w:cs="仿宋_GB2312" w:eastAsia="仿宋_GB2312"/>
                      <w:sz w:val="19"/>
                      <w:color w:val="000000"/>
                    </w:rPr>
                    <w:t xml:space="preserve"> 5.具有默音深度调节旋钮和EMC输入增益调节旋钮。</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纯后级功放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1.采用D类数字功放技术，功率放大电路设计</w:t>
                  </w:r>
                  <w:r>
                    <w:br/>
                  </w:r>
                  <w:r>
                    <w:rPr>
                      <w:rFonts w:ascii="仿宋_GB2312" w:hAnsi="仿宋_GB2312" w:cs="仿宋_GB2312" w:eastAsia="仿宋_GB2312"/>
                      <w:sz w:val="19"/>
                      <w:color w:val="000000"/>
                    </w:rPr>
                    <w:t xml:space="preserve"> 2.额定输出功率：≥1000W</w:t>
                  </w:r>
                  <w:r>
                    <w:br/>
                  </w:r>
                  <w:r>
                    <w:rPr>
                      <w:rFonts w:ascii="仿宋_GB2312" w:hAnsi="仿宋_GB2312" w:cs="仿宋_GB2312" w:eastAsia="仿宋_GB2312"/>
                      <w:sz w:val="19"/>
                      <w:color w:val="000000"/>
                    </w:rPr>
                    <w:t xml:space="preserve"> 3.具有管道式散热结构，内置自动温度控制风扇冷却系统。</w:t>
                  </w:r>
                  <w:r>
                    <w:br/>
                  </w:r>
                  <w:r>
                    <w:rPr>
                      <w:rFonts w:ascii="仿宋_GB2312" w:hAnsi="仿宋_GB2312" w:cs="仿宋_GB2312" w:eastAsia="仿宋_GB2312"/>
                      <w:sz w:val="19"/>
                      <w:color w:val="000000"/>
                    </w:rPr>
                    <w:t xml:space="preserve"> 4.具有≥1通道LINE不平衡TRS/XLR高品质多功能输入接口，≥1通道LINE平衡XLR级联输出。</w:t>
                  </w:r>
                  <w:r>
                    <w:br/>
                  </w:r>
                  <w:r>
                    <w:rPr>
                      <w:rFonts w:ascii="仿宋_GB2312" w:hAnsi="仿宋_GB2312" w:cs="仿宋_GB2312" w:eastAsia="仿宋_GB2312"/>
                      <w:sz w:val="19"/>
                      <w:color w:val="000000"/>
                    </w:rPr>
                    <w:t xml:space="preserve"> 5.内置PFC电路和软开关电源技术，开关机自动软启动控制。</w:t>
                  </w:r>
                  <w:r>
                    <w:br/>
                  </w:r>
                  <w:r>
                    <w:rPr>
                      <w:rFonts w:ascii="仿宋_GB2312" w:hAnsi="仿宋_GB2312" w:cs="仿宋_GB2312" w:eastAsia="仿宋_GB2312"/>
                      <w:sz w:val="19"/>
                      <w:color w:val="000000"/>
                    </w:rPr>
                    <w:t xml:space="preserve"> 6.内置智能削顶失真和过流压限系统，能保护扬声器单元。</w:t>
                  </w:r>
                  <w:r>
                    <w:br/>
                  </w:r>
                  <w:r>
                    <w:rPr>
                      <w:rFonts w:ascii="仿宋_GB2312" w:hAnsi="仿宋_GB2312" w:cs="仿宋_GB2312" w:eastAsia="仿宋_GB2312"/>
                      <w:sz w:val="19"/>
                      <w:color w:val="000000"/>
                    </w:rPr>
                    <w:t xml:space="preserve"> 7.具有过温、过压、欠压、过流、短路多重智能检测保护系统。</w:t>
                  </w:r>
                  <w:r>
                    <w:br/>
                  </w:r>
                  <w:r>
                    <w:rPr>
                      <w:rFonts w:ascii="仿宋_GB2312" w:hAnsi="仿宋_GB2312" w:cs="仿宋_GB2312" w:eastAsia="仿宋_GB2312"/>
                      <w:sz w:val="19"/>
                      <w:color w:val="000000"/>
                    </w:rPr>
                    <w:t xml:space="preserve"> 8.具有2种定阻和定压输出模式:4-16Ω/100V可选择。</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壁挂音箱</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1．额定功率（100V）：3W,6W,10W</w:t>
                  </w:r>
                  <w:r>
                    <w:br/>
                  </w:r>
                  <w:r>
                    <w:rPr>
                      <w:rFonts w:ascii="仿宋_GB2312" w:hAnsi="仿宋_GB2312" w:cs="仿宋_GB2312" w:eastAsia="仿宋_GB2312"/>
                      <w:sz w:val="19"/>
                      <w:color w:val="000000"/>
                    </w:rPr>
                    <w:t xml:space="preserve"> 2．额定功率（70V）：1.5W,3W,5W</w:t>
                  </w:r>
                  <w:r>
                    <w:br/>
                  </w:r>
                  <w:r>
                    <w:rPr>
                      <w:rFonts w:ascii="仿宋_GB2312" w:hAnsi="仿宋_GB2312" w:cs="仿宋_GB2312" w:eastAsia="仿宋_GB2312"/>
                      <w:sz w:val="19"/>
                      <w:color w:val="000000"/>
                    </w:rPr>
                    <w:t xml:space="preserve"> 3．灵敏度：90dB±3dB</w:t>
                  </w:r>
                  <w:r>
                    <w:br/>
                  </w:r>
                  <w:r>
                    <w:rPr>
                      <w:rFonts w:ascii="仿宋_GB2312" w:hAnsi="仿宋_GB2312" w:cs="仿宋_GB2312" w:eastAsia="仿宋_GB2312"/>
                      <w:sz w:val="19"/>
                      <w:color w:val="000000"/>
                    </w:rPr>
                    <w:t xml:space="preserve"> 4．频率响应：130Hz-18KHz</w:t>
                  </w:r>
                  <w:r>
                    <w:br/>
                  </w:r>
                  <w:r>
                    <w:rPr>
                      <w:rFonts w:ascii="仿宋_GB2312" w:hAnsi="仿宋_GB2312" w:cs="仿宋_GB2312" w:eastAsia="仿宋_GB2312"/>
                      <w:sz w:val="19"/>
                      <w:color w:val="000000"/>
                    </w:rPr>
                    <w:t xml:space="preserve"> 5．喇叭单元：6.5"×1</w:t>
                  </w:r>
                  <w:r>
                    <w:br/>
                  </w:r>
                  <w:r>
                    <w:rPr>
                      <w:rFonts w:ascii="仿宋_GB2312" w:hAnsi="仿宋_GB2312" w:cs="仿宋_GB2312" w:eastAsia="仿宋_GB2312"/>
                      <w:sz w:val="19"/>
                      <w:color w:val="000000"/>
                    </w:rPr>
                    <w:t xml:space="preserve"> 6．防护等级：IP5X</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86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音柱</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1．额定功率（100V）：22.5W,45W</w:t>
                  </w:r>
                  <w:r>
                    <w:br/>
                  </w:r>
                  <w:r>
                    <w:rPr>
                      <w:rFonts w:ascii="仿宋_GB2312" w:hAnsi="仿宋_GB2312" w:cs="仿宋_GB2312" w:eastAsia="仿宋_GB2312"/>
                      <w:sz w:val="19"/>
                      <w:color w:val="000000"/>
                    </w:rPr>
                    <w:t xml:space="preserve"> 2．额定功率（70V）：11.2W,22.5W</w:t>
                  </w:r>
                  <w:r>
                    <w:br/>
                  </w:r>
                  <w:r>
                    <w:rPr>
                      <w:rFonts w:ascii="仿宋_GB2312" w:hAnsi="仿宋_GB2312" w:cs="仿宋_GB2312" w:eastAsia="仿宋_GB2312"/>
                      <w:sz w:val="19"/>
                      <w:color w:val="000000"/>
                    </w:rPr>
                    <w:t xml:space="preserve"> 3．灵敏度：90dB±3dB</w:t>
                  </w:r>
                  <w:r>
                    <w:br/>
                  </w:r>
                  <w:r>
                    <w:rPr>
                      <w:rFonts w:ascii="仿宋_GB2312" w:hAnsi="仿宋_GB2312" w:cs="仿宋_GB2312" w:eastAsia="仿宋_GB2312"/>
                      <w:sz w:val="19"/>
                      <w:color w:val="000000"/>
                    </w:rPr>
                    <w:t xml:space="preserve"> 4．阻抗：黑:COM白:440Ω绿:220Ω</w:t>
                  </w:r>
                  <w:r>
                    <w:br/>
                  </w:r>
                  <w:r>
                    <w:rPr>
                      <w:rFonts w:ascii="仿宋_GB2312" w:hAnsi="仿宋_GB2312" w:cs="仿宋_GB2312" w:eastAsia="仿宋_GB2312"/>
                      <w:sz w:val="19"/>
                      <w:color w:val="000000"/>
                    </w:rPr>
                    <w:t xml:space="preserve"> 5．频率响应：50Hz-18KHz</w:t>
                  </w:r>
                  <w:r>
                    <w:br/>
                  </w:r>
                  <w:r>
                    <w:rPr>
                      <w:rFonts w:ascii="仿宋_GB2312" w:hAnsi="仿宋_GB2312" w:cs="仿宋_GB2312" w:eastAsia="仿宋_GB2312"/>
                      <w:sz w:val="19"/>
                      <w:color w:val="000000"/>
                    </w:rPr>
                    <w:t xml:space="preserve"> 6．喇叭单元：4"×4,2.5"×1</w:t>
                  </w:r>
                  <w:r>
                    <w:br/>
                  </w:r>
                  <w:r>
                    <w:rPr>
                      <w:rFonts w:ascii="仿宋_GB2312" w:hAnsi="仿宋_GB2312" w:cs="仿宋_GB2312" w:eastAsia="仿宋_GB2312"/>
                      <w:sz w:val="19"/>
                      <w:color w:val="000000"/>
                    </w:rPr>
                    <w:t xml:space="preserve"> 7．防护等级：IP66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2*1.5芯铜芯电源线，符合安全标准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3000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水晶头、穿线管、扎带、绝缘胶布、膨胀螺丝、等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专业数字调音台</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1.不少于25 个电动推杆；</w:t>
                  </w:r>
                  <w:r>
                    <w:br/>
                  </w:r>
                  <w:r>
                    <w:rPr>
                      <w:rFonts w:ascii="仿宋_GB2312" w:hAnsi="仿宋_GB2312" w:cs="仿宋_GB2312" w:eastAsia="仿宋_GB2312"/>
                      <w:sz w:val="19"/>
                      <w:color w:val="000000"/>
                    </w:rPr>
                    <w:t xml:space="preserve"> 2.台面有不小于7 寸彩色触摸屏；</w:t>
                  </w:r>
                  <w:r>
                    <w:br/>
                  </w:r>
                  <w:r>
                    <w:rPr>
                      <w:rFonts w:ascii="仿宋_GB2312" w:hAnsi="仿宋_GB2312" w:cs="仿宋_GB2312" w:eastAsia="仿宋_GB2312"/>
                      <w:sz w:val="19"/>
                      <w:color w:val="000000"/>
                    </w:rPr>
                    <w:t xml:space="preserve"> 3.具有用户自定义推子层；</w:t>
                  </w:r>
                  <w:r>
                    <w:br/>
                  </w:r>
                  <w:r>
                    <w:rPr>
                      <w:rFonts w:ascii="仿宋_GB2312" w:hAnsi="仿宋_GB2312" w:cs="仿宋_GB2312" w:eastAsia="仿宋_GB2312"/>
                      <w:sz w:val="19"/>
                      <w:color w:val="000000"/>
                    </w:rPr>
                    <w:t xml:space="preserve"> 4.8个可设置不同控制权限的用户；</w:t>
                  </w:r>
                  <w:r>
                    <w:br/>
                  </w:r>
                  <w:r>
                    <w:rPr>
                      <w:rFonts w:ascii="仿宋_GB2312" w:hAnsi="仿宋_GB2312" w:cs="仿宋_GB2312" w:eastAsia="仿宋_GB2312"/>
                      <w:sz w:val="19"/>
                      <w:color w:val="000000"/>
                    </w:rPr>
                    <w:t xml:space="preserve"> 5.不少于38 通道混音能力；</w:t>
                  </w:r>
                  <w:r>
                    <w:br/>
                  </w:r>
                  <w:r>
                    <w:rPr>
                      <w:rFonts w:ascii="仿宋_GB2312" w:hAnsi="仿宋_GB2312" w:cs="仿宋_GB2312" w:eastAsia="仿宋_GB2312"/>
                      <w:sz w:val="19"/>
                      <w:color w:val="000000"/>
                    </w:rPr>
                    <w:t xml:space="preserve"> 6.不少于38 路模拟信号输入；</w:t>
                  </w:r>
                  <w:r>
                    <w:br/>
                  </w:r>
                  <w:r>
                    <w:rPr>
                      <w:rFonts w:ascii="仿宋_GB2312" w:hAnsi="仿宋_GB2312" w:cs="仿宋_GB2312" w:eastAsia="仿宋_GB2312"/>
                      <w:sz w:val="19"/>
                      <w:color w:val="000000"/>
                    </w:rPr>
                    <w:t xml:space="preserve"> 7.12 路MATRIX 单声道输出，并可Link 为立体声通道；</w:t>
                  </w:r>
                  <w:r>
                    <w:br/>
                  </w:r>
                  <w:r>
                    <w:rPr>
                      <w:rFonts w:ascii="仿宋_GB2312" w:hAnsi="仿宋_GB2312" w:cs="仿宋_GB2312" w:eastAsia="仿宋_GB2312"/>
                      <w:sz w:val="19"/>
                      <w:color w:val="000000"/>
                    </w:rPr>
                    <w:t xml:space="preserve"> 8.不少于14 路AUX 单声道输出，并可Link为立体声通道；</w:t>
                  </w:r>
                  <w:r>
                    <w:br/>
                  </w:r>
                  <w:r>
                    <w:rPr>
                      <w:rFonts w:ascii="仿宋_GB2312" w:hAnsi="仿宋_GB2312" w:cs="仿宋_GB2312" w:eastAsia="仿宋_GB2312"/>
                      <w:sz w:val="19"/>
                      <w:color w:val="000000"/>
                    </w:rPr>
                    <w:t xml:space="preserve"> 9.不少于16 路DCA 编组；不少于22 条输出母线；带有AES/EBU 输出端口；</w:t>
                  </w:r>
                  <w:r>
                    <w:br/>
                  </w:r>
                  <w:r>
                    <w:rPr>
                      <w:rFonts w:ascii="仿宋_GB2312" w:hAnsi="仿宋_GB2312" w:cs="仿宋_GB2312" w:eastAsia="仿宋_GB2312"/>
                      <w:sz w:val="19"/>
                      <w:color w:val="000000"/>
                    </w:rPr>
                    <w:t xml:space="preserve"> 10.内置不少于4 个数字效果器，有独立的效果器母线；通道参数具有A/B 对比功能；</w:t>
                  </w:r>
                  <w:r>
                    <w:br/>
                  </w:r>
                  <w:r>
                    <w:rPr>
                      <w:rFonts w:ascii="仿宋_GB2312" w:hAnsi="仿宋_GB2312" w:cs="仿宋_GB2312" w:eastAsia="仿宋_GB2312"/>
                      <w:sz w:val="19"/>
                      <w:color w:val="000000"/>
                    </w:rPr>
                    <w:t xml:space="preserve"> 11.外接存储设备具用32*32 路的录音回放；</w:t>
                  </w:r>
                  <w:r>
                    <w:br/>
                  </w:r>
                  <w:r>
                    <w:rPr>
                      <w:rFonts w:ascii="仿宋_GB2312" w:hAnsi="仿宋_GB2312" w:cs="仿宋_GB2312" w:eastAsia="仿宋_GB2312"/>
                      <w:sz w:val="19"/>
                      <w:color w:val="000000"/>
                    </w:rPr>
                    <w:t xml:space="preserve"> 12.连接电脑不少于64x64 路录音回放；</w:t>
                  </w:r>
                  <w:r>
                    <w:br/>
                  </w:r>
                  <w:r>
                    <w:rPr>
                      <w:rFonts w:ascii="仿宋_GB2312" w:hAnsi="仿宋_GB2312" w:cs="仿宋_GB2312" w:eastAsia="仿宋_GB2312"/>
                      <w:sz w:val="19"/>
                      <w:color w:val="000000"/>
                    </w:rPr>
                    <w:t xml:space="preserve"> 13.带有AVB 网络接口，可连接接口箱或个人监听系统；AVB 网络接口];</w:t>
                  </w:r>
                  <w:r>
                    <w:br/>
                  </w:r>
                  <w:r>
                    <w:rPr>
                      <w:rFonts w:ascii="仿宋_GB2312" w:hAnsi="仿宋_GB2312" w:cs="仿宋_GB2312" w:eastAsia="仿宋_GB2312"/>
                      <w:sz w:val="19"/>
                      <w:color w:val="000000"/>
                    </w:rPr>
                    <w:t xml:space="preserve"> 14.可传输不少于64x64 路音频信号。256 个同步处理器，处理各个通道的噪声门、压缩/参量均衡（包含仿真插件）、限幅、图示均衡以及4 个效果器；</w:t>
                  </w:r>
                  <w:r>
                    <w:br/>
                  </w:r>
                  <w:r>
                    <w:rPr>
                      <w:rFonts w:ascii="仿宋_GB2312" w:hAnsi="仿宋_GB2312" w:cs="仿宋_GB2312" w:eastAsia="仿宋_GB2312"/>
                      <w:sz w:val="19"/>
                      <w:color w:val="000000"/>
                    </w:rPr>
                    <w:t xml:space="preserve"> 15.附带录音软件、音频工作站和控制软件。</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左右主扩声线阵列全频扬声器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1.类型：倒相式</w:t>
                  </w:r>
                  <w:r>
                    <w:br/>
                  </w:r>
                  <w:r>
                    <w:rPr>
                      <w:rFonts w:ascii="仿宋_GB2312" w:hAnsi="仿宋_GB2312" w:cs="仿宋_GB2312" w:eastAsia="仿宋_GB2312"/>
                      <w:sz w:val="19"/>
                      <w:color w:val="000000"/>
                    </w:rPr>
                    <w:t xml:space="preserve"> 2.频率响应范围（-10dB）：98Hz-18kHz</w:t>
                  </w:r>
                  <w:r>
                    <w:br/>
                  </w:r>
                  <w:r>
                    <w:rPr>
                      <w:rFonts w:ascii="仿宋_GB2312" w:hAnsi="仿宋_GB2312" w:cs="仿宋_GB2312" w:eastAsia="仿宋_GB2312"/>
                      <w:sz w:val="19"/>
                      <w:color w:val="000000"/>
                    </w:rPr>
                    <w:t xml:space="preserve"> 3.阻抗：16 Ω</w:t>
                  </w:r>
                  <w:r>
                    <w:br/>
                  </w:r>
                  <w:r>
                    <w:rPr>
                      <w:rFonts w:ascii="仿宋_GB2312" w:hAnsi="仿宋_GB2312" w:cs="仿宋_GB2312" w:eastAsia="仿宋_GB2312"/>
                      <w:sz w:val="19"/>
                      <w:color w:val="000000"/>
                    </w:rPr>
                    <w:t xml:space="preserve"> 4.灵敏度：≥90dB</w:t>
                  </w:r>
                  <w:r>
                    <w:br/>
                  </w:r>
                  <w:r>
                    <w:rPr>
                      <w:rFonts w:ascii="仿宋_GB2312" w:hAnsi="仿宋_GB2312" w:cs="仿宋_GB2312" w:eastAsia="仿宋_GB2312"/>
                      <w:sz w:val="19"/>
                      <w:color w:val="000000"/>
                    </w:rPr>
                    <w:t xml:space="preserve"> 5.持续功率：≥100W</w:t>
                  </w:r>
                  <w:r>
                    <w:br/>
                  </w:r>
                  <w:r>
                    <w:rPr>
                      <w:rFonts w:ascii="仿宋_GB2312" w:hAnsi="仿宋_GB2312" w:cs="仿宋_GB2312" w:eastAsia="仿宋_GB2312"/>
                      <w:sz w:val="19"/>
                      <w:color w:val="000000"/>
                    </w:rPr>
                    <w:t xml:space="preserve"> 6.峰值声压级：≥120dB</w:t>
                  </w:r>
                  <w:r>
                    <w:br/>
                  </w:r>
                  <w:r>
                    <w:rPr>
                      <w:rFonts w:ascii="仿宋_GB2312" w:hAnsi="仿宋_GB2312" w:cs="仿宋_GB2312" w:eastAsia="仿宋_GB2312"/>
                      <w:sz w:val="19"/>
                      <w:color w:val="000000"/>
                    </w:rPr>
                    <w:t xml:space="preserve"> 7.扬声器单元：不小于2 x 3.5”中音单元 / 1”压缩高音单元</w:t>
                  </w:r>
                  <w:r>
                    <w:br/>
                  </w:r>
                  <w:r>
                    <w:rPr>
                      <w:rFonts w:ascii="仿宋_GB2312" w:hAnsi="仿宋_GB2312" w:cs="仿宋_GB2312" w:eastAsia="仿宋_GB2312"/>
                      <w:sz w:val="19"/>
                      <w:color w:val="000000"/>
                    </w:rPr>
                    <w:t xml:space="preserve"> 8.覆盖范围（-6dB）[H x V]：不劣于100°x 20°</w:t>
                  </w:r>
                  <w:r>
                    <w:br/>
                  </w:r>
                  <w:r>
                    <w:rPr>
                      <w:rFonts w:ascii="仿宋_GB2312" w:hAnsi="仿宋_GB2312" w:cs="仿宋_GB2312" w:eastAsia="仿宋_GB2312"/>
                      <w:sz w:val="19"/>
                      <w:color w:val="000000"/>
                    </w:rPr>
                    <w:t xml:space="preserve"> 9.面板具有不少于两个中音相位塞，可对中高频信号做机械滤波改善压缩高音波在整个面板的反射效果</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左右主扩声线阵列次低音扬声器            </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1.类型：倒相式</w:t>
                  </w:r>
                  <w:r>
                    <w:br/>
                  </w:r>
                  <w:r>
                    <w:rPr>
                      <w:rFonts w:ascii="仿宋_GB2312" w:hAnsi="仿宋_GB2312" w:cs="仿宋_GB2312" w:eastAsia="仿宋_GB2312"/>
                      <w:sz w:val="19"/>
                      <w:color w:val="000000"/>
                    </w:rPr>
                    <w:t xml:space="preserve"> 2.频率响应范围（-3dB）：68Hz-110Hz</w:t>
                  </w:r>
                  <w:r>
                    <w:br/>
                  </w:r>
                  <w:r>
                    <w:rPr>
                      <w:rFonts w:ascii="仿宋_GB2312" w:hAnsi="仿宋_GB2312" w:cs="仿宋_GB2312" w:eastAsia="仿宋_GB2312"/>
                      <w:sz w:val="19"/>
                      <w:color w:val="000000"/>
                    </w:rPr>
                    <w:t xml:space="preserve"> 3.阻抗：8 Ω</w:t>
                  </w:r>
                  <w:r>
                    <w:br/>
                  </w:r>
                  <w:r>
                    <w:rPr>
                      <w:rFonts w:ascii="仿宋_GB2312" w:hAnsi="仿宋_GB2312" w:cs="仿宋_GB2312" w:eastAsia="仿宋_GB2312"/>
                      <w:sz w:val="19"/>
                      <w:color w:val="000000"/>
                    </w:rPr>
                    <w:t xml:space="preserve"> 4.灵敏度：85dB</w:t>
                  </w:r>
                  <w:r>
                    <w:br/>
                  </w:r>
                  <w:r>
                    <w:rPr>
                      <w:rFonts w:ascii="仿宋_GB2312" w:hAnsi="仿宋_GB2312" w:cs="仿宋_GB2312" w:eastAsia="仿宋_GB2312"/>
                      <w:sz w:val="19"/>
                      <w:color w:val="000000"/>
                    </w:rPr>
                    <w:t xml:space="preserve"> 5.持续功率：≥300W</w:t>
                  </w:r>
                  <w:r>
                    <w:br/>
                  </w:r>
                  <w:r>
                    <w:rPr>
                      <w:rFonts w:ascii="仿宋_GB2312" w:hAnsi="仿宋_GB2312" w:cs="仿宋_GB2312" w:eastAsia="仿宋_GB2312"/>
                      <w:sz w:val="19"/>
                      <w:color w:val="000000"/>
                    </w:rPr>
                    <w:t xml:space="preserve"> 6.峰值声压级：≥122dB</w:t>
                  </w:r>
                  <w:r>
                    <w:br/>
                  </w:r>
                  <w:r>
                    <w:rPr>
                      <w:rFonts w:ascii="仿宋_GB2312" w:hAnsi="仿宋_GB2312" w:cs="仿宋_GB2312" w:eastAsia="仿宋_GB2312"/>
                      <w:sz w:val="19"/>
                      <w:color w:val="000000"/>
                    </w:rPr>
                    <w:t xml:space="preserve"> 7.扬声器单元：不小于1 x 8”单元</w:t>
                  </w:r>
                  <w:r>
                    <w:br/>
                  </w:r>
                  <w:r>
                    <w:rPr>
                      <w:rFonts w:ascii="仿宋_GB2312" w:hAnsi="仿宋_GB2312" w:cs="仿宋_GB2312" w:eastAsia="仿宋_GB2312"/>
                      <w:sz w:val="19"/>
                      <w:color w:val="000000"/>
                    </w:rPr>
                    <w:t xml:space="preserve"> 8.覆盖范围：全指向</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线阵列功率放大器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1.输出功率1 kHz, &lt; 0.05％THD :8 Ω : ≥2x 750 W、4 Ω : ≥2x 1100 W、2 Ω : ≥2x1350 W</w:t>
                  </w:r>
                  <w:r>
                    <w:br/>
                  </w:r>
                  <w:r>
                    <w:rPr>
                      <w:rFonts w:ascii="仿宋_GB2312" w:hAnsi="仿宋_GB2312" w:cs="仿宋_GB2312" w:eastAsia="仿宋_GB2312"/>
                      <w:sz w:val="19"/>
                      <w:color w:val="000000"/>
                    </w:rPr>
                    <w:t xml:space="preserve"> 8 Ω桥接 : ≥1900 W、4 Ω桥接 :≥2300 W</w:t>
                  </w:r>
                  <w:r>
                    <w:br/>
                  </w:r>
                  <w:r>
                    <w:rPr>
                      <w:rFonts w:ascii="仿宋_GB2312" w:hAnsi="仿宋_GB2312" w:cs="仿宋_GB2312" w:eastAsia="仿宋_GB2312"/>
                      <w:sz w:val="19"/>
                      <w:color w:val="000000"/>
                    </w:rPr>
                    <w:t xml:space="preserve"> 2.频率范围(功率带宽+/- 0.1 dB): 20 Hz - 20 kHz</w:t>
                  </w:r>
                  <w:r>
                    <w:br/>
                  </w:r>
                  <w:r>
                    <w:rPr>
                      <w:rFonts w:ascii="仿宋_GB2312" w:hAnsi="仿宋_GB2312" w:cs="仿宋_GB2312" w:eastAsia="仿宋_GB2312"/>
                      <w:sz w:val="19"/>
                      <w:color w:val="000000"/>
                    </w:rPr>
                    <w:t xml:space="preserve"> 3.相位响应(@ 1 W 20 Hz - 20 kHz): + 15度</w:t>
                  </w:r>
                  <w:r>
                    <w:br/>
                  </w:r>
                  <w:r>
                    <w:rPr>
                      <w:rFonts w:ascii="仿宋_GB2312" w:hAnsi="仿宋_GB2312" w:cs="仿宋_GB2312" w:eastAsia="仿宋_GB2312"/>
                      <w:sz w:val="19"/>
                      <w:color w:val="000000"/>
                    </w:rPr>
                    <w:t xml:space="preserve"> 4.总谐波失真1 kHz (20 Hz - 20 kHz): ≤ 0.05%</w:t>
                  </w:r>
                  <w:r>
                    <w:br/>
                  </w:r>
                  <w:r>
                    <w:rPr>
                      <w:rFonts w:ascii="仿宋_GB2312" w:hAnsi="仿宋_GB2312" w:cs="仿宋_GB2312" w:eastAsia="仿宋_GB2312"/>
                      <w:sz w:val="19"/>
                      <w:color w:val="000000"/>
                    </w:rPr>
                    <w:t xml:space="preserve"> 5.互调失真 (SMPTE) :≤ 0.05%</w:t>
                  </w:r>
                  <w:r>
                    <w:br/>
                  </w:r>
                  <w:r>
                    <w:rPr>
                      <w:rFonts w:ascii="仿宋_GB2312" w:hAnsi="仿宋_GB2312" w:cs="仿宋_GB2312" w:eastAsia="仿宋_GB2312"/>
                      <w:sz w:val="19"/>
                      <w:color w:val="000000"/>
                    </w:rPr>
                    <w:t xml:space="preserve"> 6.阻尼系数 (20 Hz - 500 Hz@ 8 Ω) : 550:1</w:t>
                  </w:r>
                  <w:r>
                    <w:br/>
                  </w:r>
                  <w:r>
                    <w:rPr>
                      <w:rFonts w:ascii="仿宋_GB2312" w:hAnsi="仿宋_GB2312" w:cs="仿宋_GB2312" w:eastAsia="仿宋_GB2312"/>
                      <w:sz w:val="19"/>
                      <w:color w:val="000000"/>
                    </w:rPr>
                    <w:t xml:space="preserve"> 7.串扰 (20 Hz - 20 kHz) : &gt;75 dB</w:t>
                  </w:r>
                  <w:r>
                    <w:br/>
                  </w:r>
                  <w:r>
                    <w:rPr>
                      <w:rFonts w:ascii="仿宋_GB2312" w:hAnsi="仿宋_GB2312" w:cs="仿宋_GB2312" w:eastAsia="仿宋_GB2312"/>
                      <w:sz w:val="19"/>
                      <w:color w:val="000000"/>
                    </w:rPr>
                    <w:t xml:space="preserve"> 8.增益 (可选) : 26 / 29 / 32 dB</w:t>
                  </w:r>
                  <w:r>
                    <w:br/>
                  </w:r>
                  <w:r>
                    <w:rPr>
                      <w:rFonts w:ascii="仿宋_GB2312" w:hAnsi="仿宋_GB2312" w:cs="仿宋_GB2312" w:eastAsia="仿宋_GB2312"/>
                      <w:sz w:val="19"/>
                      <w:color w:val="000000"/>
                    </w:rPr>
                    <w:t xml:space="preserve"> 9.灵敏度 :0.775 / 1.0 / 1.55 V</w:t>
                  </w:r>
                  <w:r>
                    <w:br/>
                  </w:r>
                  <w:r>
                    <w:rPr>
                      <w:rFonts w:ascii="仿宋_GB2312" w:hAnsi="仿宋_GB2312" w:cs="仿宋_GB2312" w:eastAsia="仿宋_GB2312"/>
                      <w:sz w:val="19"/>
                      <w:color w:val="000000"/>
                    </w:rPr>
                    <w:t xml:space="preserve"> 10.信噪比 : ≥100 dB</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有源超低频扬声器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1.类型：倒相箱</w:t>
                  </w:r>
                  <w:r>
                    <w:br/>
                  </w:r>
                  <w:r>
                    <w:rPr>
                      <w:rFonts w:ascii="仿宋_GB2312" w:hAnsi="仿宋_GB2312" w:cs="仿宋_GB2312" w:eastAsia="仿宋_GB2312"/>
                      <w:sz w:val="19"/>
                      <w:color w:val="000000"/>
                    </w:rPr>
                    <w:t xml:space="preserve"> 2.频率响应范围 (-10 dB)：40 Hz - 220 Hz</w:t>
                  </w:r>
                  <w:r>
                    <w:br/>
                  </w:r>
                  <w:r>
                    <w:rPr>
                      <w:rFonts w:ascii="仿宋_GB2312" w:hAnsi="仿宋_GB2312" w:cs="仿宋_GB2312" w:eastAsia="仿宋_GB2312"/>
                      <w:sz w:val="19"/>
                      <w:color w:val="000000"/>
                    </w:rPr>
                    <w:t xml:space="preserve"> 3.峰值声压级 ：≥130 dB</w:t>
                  </w:r>
                  <w:r>
                    <w:br/>
                  </w:r>
                  <w:r>
                    <w:rPr>
                      <w:rFonts w:ascii="仿宋_GB2312" w:hAnsi="仿宋_GB2312" w:cs="仿宋_GB2312" w:eastAsia="仿宋_GB2312"/>
                      <w:sz w:val="19"/>
                      <w:color w:val="000000"/>
                    </w:rPr>
                    <w:t xml:space="preserve"> 4.系统类型：有源系统，单通道, D类功放带SMPS</w:t>
                  </w:r>
                  <w:r>
                    <w:br/>
                  </w:r>
                  <w:r>
                    <w:rPr>
                      <w:rFonts w:ascii="仿宋_GB2312" w:hAnsi="仿宋_GB2312" w:cs="仿宋_GB2312" w:eastAsia="仿宋_GB2312"/>
                      <w:sz w:val="19"/>
                      <w:color w:val="000000"/>
                    </w:rPr>
                    <w:t xml:space="preserve"> 5.扬声器单元：不小于1 x 15" 扬声器单元 (3" 音圈)</w:t>
                  </w:r>
                  <w:r>
                    <w:br/>
                  </w:r>
                  <w:r>
                    <w:rPr>
                      <w:rFonts w:ascii="仿宋_GB2312" w:hAnsi="仿宋_GB2312" w:cs="仿宋_GB2312" w:eastAsia="仿宋_GB2312"/>
                      <w:sz w:val="19"/>
                      <w:color w:val="000000"/>
                    </w:rPr>
                    <w:t xml:space="preserve"> 6.输出功率：≥800 W</w:t>
                  </w:r>
                  <w:r>
                    <w:br/>
                  </w:r>
                  <w:r>
                    <w:rPr>
                      <w:rFonts w:ascii="仿宋_GB2312" w:hAnsi="仿宋_GB2312" w:cs="仿宋_GB2312" w:eastAsia="仿宋_GB2312"/>
                      <w:sz w:val="19"/>
                      <w:color w:val="000000"/>
                    </w:rPr>
                    <w:t xml:space="preserve"> 7.连接：信号输入:balanced XLR 3-pin female；信号并联输出: balanced XLR 3-pin male；电源输入: powerCON ®20A；电源并联输出: powerCON  ®20A"</w:t>
                  </w:r>
                  <w:r>
                    <w:br/>
                  </w:r>
                  <w:r>
                    <w:rPr>
                      <w:rFonts w:ascii="仿宋_GB2312" w:hAnsi="仿宋_GB2312" w:cs="仿宋_GB2312" w:eastAsia="仿宋_GB2312"/>
                      <w:sz w:val="19"/>
                      <w:color w:val="000000"/>
                    </w:rPr>
                    <w:t xml:space="preserve"> 8.DSP：48 kHz/24 bit，可拓展动态范围、处理延时: 1.1 ms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舞台有源同轴返听扬声器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1.类型：有源两分频同轴系统</w:t>
                  </w:r>
                  <w:r>
                    <w:br/>
                  </w:r>
                  <w:r>
                    <w:rPr>
                      <w:rFonts w:ascii="仿宋_GB2312" w:hAnsi="仿宋_GB2312" w:cs="仿宋_GB2312" w:eastAsia="仿宋_GB2312"/>
                      <w:sz w:val="19"/>
                      <w:color w:val="000000"/>
                    </w:rPr>
                    <w:t xml:space="preserve"> 2.频率响应范围 (-10 dB)：不劣于60 Hz - 20 kHz</w:t>
                  </w:r>
                  <w:r>
                    <w:br/>
                  </w:r>
                  <w:r>
                    <w:rPr>
                      <w:rFonts w:ascii="仿宋_GB2312" w:hAnsi="仿宋_GB2312" w:cs="仿宋_GB2312" w:eastAsia="仿宋_GB2312"/>
                      <w:sz w:val="19"/>
                      <w:color w:val="000000"/>
                    </w:rPr>
                    <w:t xml:space="preserve"> 3.峰值声压级 ：≥120 dB</w:t>
                  </w:r>
                  <w:r>
                    <w:br/>
                  </w:r>
                  <w:r>
                    <w:rPr>
                      <w:rFonts w:ascii="仿宋_GB2312" w:hAnsi="仿宋_GB2312" w:cs="仿宋_GB2312" w:eastAsia="仿宋_GB2312"/>
                      <w:sz w:val="19"/>
                      <w:color w:val="000000"/>
                    </w:rPr>
                    <w:t xml:space="preserve"> 4.覆盖范围 (-6 dB) [H x V]：75°×75°</w:t>
                  </w:r>
                  <w:r>
                    <w:br/>
                  </w:r>
                  <w:r>
                    <w:rPr>
                      <w:rFonts w:ascii="仿宋_GB2312" w:hAnsi="仿宋_GB2312" w:cs="仿宋_GB2312" w:eastAsia="仿宋_GB2312"/>
                      <w:sz w:val="19"/>
                      <w:color w:val="000000"/>
                    </w:rPr>
                    <w:t xml:space="preserve"> 5.扬声器单元：不小于1 x 12", 2.4" VC、不小于1 × 1" 压缩高音 1.5" VC</w:t>
                  </w:r>
                  <w:r>
                    <w:br/>
                  </w:r>
                  <w:r>
                    <w:rPr>
                      <w:rFonts w:ascii="仿宋_GB2312" w:hAnsi="仿宋_GB2312" w:cs="仿宋_GB2312" w:eastAsia="仿宋_GB2312"/>
                      <w:sz w:val="19"/>
                      <w:color w:val="000000"/>
                    </w:rPr>
                    <w:t xml:space="preserve"> 6.功放类型：D类功放，带SMPS</w:t>
                  </w:r>
                  <w:r>
                    <w:br/>
                  </w:r>
                  <w:r>
                    <w:rPr>
                      <w:rFonts w:ascii="仿宋_GB2312" w:hAnsi="仿宋_GB2312" w:cs="仿宋_GB2312" w:eastAsia="仿宋_GB2312"/>
                      <w:sz w:val="19"/>
                      <w:color w:val="000000"/>
                    </w:rPr>
                    <w:t xml:space="preserve"> 7.输出功率：≥360 W</w:t>
                  </w:r>
                  <w:r>
                    <w:br/>
                  </w:r>
                  <w:r>
                    <w:rPr>
                      <w:rFonts w:ascii="仿宋_GB2312" w:hAnsi="仿宋_GB2312" w:cs="仿宋_GB2312" w:eastAsia="仿宋_GB2312"/>
                      <w:sz w:val="19"/>
                      <w:color w:val="000000"/>
                    </w:rPr>
                    <w:t xml:space="preserve"> 8.保护：短路保护, 过热保护, 过流保护</w:t>
                  </w:r>
                  <w:r>
                    <w:br/>
                  </w:r>
                  <w:r>
                    <w:rPr>
                      <w:rFonts w:ascii="仿宋_GB2312" w:hAnsi="仿宋_GB2312" w:cs="仿宋_GB2312" w:eastAsia="仿宋_GB2312"/>
                      <w:sz w:val="19"/>
                      <w:color w:val="000000"/>
                    </w:rPr>
                    <w:t xml:space="preserve"> 9.DSP：48 kHz/24 bit，带有拓展动态、固有延时: 1.1 m/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台唇补声扬声器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1.类型 : 不小于8" 无源同轴二分频全频音箱</w:t>
                  </w:r>
                  <w:r>
                    <w:br/>
                  </w:r>
                  <w:r>
                    <w:rPr>
                      <w:rFonts w:ascii="仿宋_GB2312" w:hAnsi="仿宋_GB2312" w:cs="仿宋_GB2312" w:eastAsia="仿宋_GB2312"/>
                      <w:sz w:val="19"/>
                      <w:color w:val="000000"/>
                    </w:rPr>
                    <w:t xml:space="preserve"> 2.频率范围 (-10dB): 80 - 20 kHz</w:t>
                  </w:r>
                  <w:r>
                    <w:br/>
                  </w:r>
                  <w:r>
                    <w:rPr>
                      <w:rFonts w:ascii="仿宋_GB2312" w:hAnsi="仿宋_GB2312" w:cs="仿宋_GB2312" w:eastAsia="仿宋_GB2312"/>
                      <w:sz w:val="19"/>
                      <w:color w:val="000000"/>
                    </w:rPr>
                    <w:t xml:space="preserve"> 3.功率: ≥250 W</w:t>
                  </w:r>
                  <w:r>
                    <w:br/>
                  </w:r>
                  <w:r>
                    <w:rPr>
                      <w:rFonts w:ascii="仿宋_GB2312" w:hAnsi="仿宋_GB2312" w:cs="仿宋_GB2312" w:eastAsia="仿宋_GB2312"/>
                      <w:sz w:val="19"/>
                      <w:color w:val="000000"/>
                    </w:rPr>
                    <w:t xml:space="preserve"> 4.灵敏度 (1W/1M ): ≥90dB</w:t>
                  </w:r>
                  <w:r>
                    <w:br/>
                  </w:r>
                  <w:r>
                    <w:rPr>
                      <w:rFonts w:ascii="仿宋_GB2312" w:hAnsi="仿宋_GB2312" w:cs="仿宋_GB2312" w:eastAsia="仿宋_GB2312"/>
                      <w:sz w:val="19"/>
                      <w:color w:val="000000"/>
                    </w:rPr>
                    <w:t xml:space="preserve"> 5.最大声压级 (1M ): ≥131 dB</w:t>
                  </w:r>
                  <w:r>
                    <w:br/>
                  </w:r>
                  <w:r>
                    <w:rPr>
                      <w:rFonts w:ascii="仿宋_GB2312" w:hAnsi="仿宋_GB2312" w:cs="仿宋_GB2312" w:eastAsia="仿宋_GB2312"/>
                      <w:sz w:val="19"/>
                      <w:color w:val="000000"/>
                    </w:rPr>
                    <w:t xml:space="preserve"> 6.阻抗: 8 Ω</w:t>
                  </w:r>
                  <w:r>
                    <w:br/>
                  </w:r>
                  <w:r>
                    <w:rPr>
                      <w:rFonts w:ascii="仿宋_GB2312" w:hAnsi="仿宋_GB2312" w:cs="仿宋_GB2312" w:eastAsia="仿宋_GB2312"/>
                      <w:sz w:val="19"/>
                      <w:color w:val="000000"/>
                    </w:rPr>
                    <w:t xml:space="preserve"> 7.指向角度 (水平×垂直): 110° × 100°</w:t>
                  </w:r>
                  <w:r>
                    <w:br/>
                  </w:r>
                  <w:r>
                    <w:rPr>
                      <w:rFonts w:ascii="仿宋_GB2312" w:hAnsi="仿宋_GB2312" w:cs="仿宋_GB2312" w:eastAsia="仿宋_GB2312"/>
                      <w:sz w:val="19"/>
                      <w:color w:val="000000"/>
                    </w:rPr>
                    <w:t xml:space="preserve"> 8.扬声器单元：低音单元: 1*8"单元，2" 音圈、高音单元: 1.75" 压缩同轴单元</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台唇补声功率放大器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1.输出功率1 kHz, &lt; 0.05％THD : 8 Ω :≥2x 350 W、4 Ω : ≥2x 500 W、2 Ω : ≥ 2x 750 W</w:t>
                  </w:r>
                  <w:r>
                    <w:br/>
                  </w:r>
                  <w:r>
                    <w:rPr>
                      <w:rFonts w:ascii="仿宋_GB2312" w:hAnsi="仿宋_GB2312" w:cs="仿宋_GB2312" w:eastAsia="仿宋_GB2312"/>
                      <w:sz w:val="19"/>
                      <w:color w:val="000000"/>
                    </w:rPr>
                    <w:t xml:space="preserve"> 8 Ω桥接 : ≥ 900 W、4 Ω桥接 : ≥1100 W</w:t>
                  </w:r>
                  <w:r>
                    <w:br/>
                  </w:r>
                  <w:r>
                    <w:rPr>
                      <w:rFonts w:ascii="仿宋_GB2312" w:hAnsi="仿宋_GB2312" w:cs="仿宋_GB2312" w:eastAsia="仿宋_GB2312"/>
                      <w:sz w:val="19"/>
                      <w:color w:val="000000"/>
                    </w:rPr>
                    <w:t xml:space="preserve"> 2.频率范围(功率带宽+/- 0.1 dB): 20 Hz - 20 kHz</w:t>
                  </w:r>
                  <w:r>
                    <w:br/>
                  </w:r>
                  <w:r>
                    <w:rPr>
                      <w:rFonts w:ascii="仿宋_GB2312" w:hAnsi="仿宋_GB2312" w:cs="仿宋_GB2312" w:eastAsia="仿宋_GB2312"/>
                      <w:sz w:val="19"/>
                      <w:color w:val="000000"/>
                    </w:rPr>
                    <w:t xml:space="preserve"> 3.相位响应(@ 1 W 20 Hz - 20 kHz): + 15度</w:t>
                  </w:r>
                  <w:r>
                    <w:br/>
                  </w:r>
                  <w:r>
                    <w:rPr>
                      <w:rFonts w:ascii="仿宋_GB2312" w:hAnsi="仿宋_GB2312" w:cs="仿宋_GB2312" w:eastAsia="仿宋_GB2312"/>
                      <w:sz w:val="19"/>
                      <w:color w:val="000000"/>
                    </w:rPr>
                    <w:t xml:space="preserve"> 4.总谐波失真1 kHz (20 Hz - 20 kHz): ≤ 0.05%</w:t>
                  </w:r>
                  <w:r>
                    <w:br/>
                  </w:r>
                  <w:r>
                    <w:rPr>
                      <w:rFonts w:ascii="仿宋_GB2312" w:hAnsi="仿宋_GB2312" w:cs="仿宋_GB2312" w:eastAsia="仿宋_GB2312"/>
                      <w:sz w:val="19"/>
                      <w:color w:val="000000"/>
                    </w:rPr>
                    <w:t xml:space="preserve"> 5.互调失真 (SMPTE) :≤ 0.05%</w:t>
                  </w:r>
                  <w:r>
                    <w:br/>
                  </w:r>
                  <w:r>
                    <w:rPr>
                      <w:rFonts w:ascii="仿宋_GB2312" w:hAnsi="仿宋_GB2312" w:cs="仿宋_GB2312" w:eastAsia="仿宋_GB2312"/>
                      <w:sz w:val="19"/>
                      <w:color w:val="000000"/>
                    </w:rPr>
                    <w:t xml:space="preserve"> 6.阻尼系数 (20 Hz - 500 Hz@ 8 Ω) :450:1</w:t>
                  </w:r>
                  <w:r>
                    <w:br/>
                  </w:r>
                  <w:r>
                    <w:rPr>
                      <w:rFonts w:ascii="仿宋_GB2312" w:hAnsi="仿宋_GB2312" w:cs="仿宋_GB2312" w:eastAsia="仿宋_GB2312"/>
                      <w:sz w:val="19"/>
                      <w:color w:val="000000"/>
                    </w:rPr>
                    <w:t xml:space="preserve"> 7.串扰 (20 Hz - 20 kHz) : &gt;75 dB</w:t>
                  </w:r>
                  <w:r>
                    <w:br/>
                  </w:r>
                  <w:r>
                    <w:rPr>
                      <w:rFonts w:ascii="仿宋_GB2312" w:hAnsi="仿宋_GB2312" w:cs="仿宋_GB2312" w:eastAsia="仿宋_GB2312"/>
                      <w:sz w:val="19"/>
                      <w:color w:val="000000"/>
                    </w:rPr>
                    <w:t xml:space="preserve"> 8.增益 (可选) : 26 / 29 / 32 dB</w:t>
                  </w:r>
                  <w:r>
                    <w:br/>
                  </w:r>
                  <w:r>
                    <w:rPr>
                      <w:rFonts w:ascii="仿宋_GB2312" w:hAnsi="仿宋_GB2312" w:cs="仿宋_GB2312" w:eastAsia="仿宋_GB2312"/>
                      <w:sz w:val="19"/>
                      <w:color w:val="000000"/>
                    </w:rPr>
                    <w:t xml:space="preserve"> 9.灵敏度 :0.775 / 1.0 / 1.55 V</w:t>
                  </w:r>
                  <w:r>
                    <w:br/>
                  </w:r>
                  <w:r>
                    <w:rPr>
                      <w:rFonts w:ascii="仿宋_GB2312" w:hAnsi="仿宋_GB2312" w:cs="仿宋_GB2312" w:eastAsia="仿宋_GB2312"/>
                      <w:sz w:val="19"/>
                      <w:color w:val="000000"/>
                    </w:rPr>
                    <w:t xml:space="preserve"> 10.信噪比 : ≥104 dB</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数字音频处理器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4进8出数字音频处理器能为用户提供顶级专业的扬声器处理技术，通过前面板一块1.8寸TFT彩色显示屏结合一个轨迹球导航旋钮和菜单按键，对设备进行控制、调教，用户使用方便、快捷、直观；可使立体声扬声器系统获得最大输出表现力。</w:t>
                  </w:r>
                  <w:r>
                    <w:br/>
                  </w:r>
                  <w:r>
                    <w:rPr>
                      <w:rFonts w:ascii="仿宋_GB2312" w:hAnsi="仿宋_GB2312" w:cs="仿宋_GB2312" w:eastAsia="仿宋_GB2312"/>
                      <w:sz w:val="19"/>
                      <w:color w:val="000000"/>
                    </w:rPr>
                    <w:t xml:space="preserve"> 2、设备的前面板带有一块1.8寸TFT彩色显示屏，一个轨迹球导航旋钮和菜单按键，具有直观的用户界面，使用简单,仅需几个步骤就能设置好整套系统。</w:t>
                  </w:r>
                  <w:r>
                    <w:br/>
                  </w:r>
                  <w:r>
                    <w:rPr>
                      <w:rFonts w:ascii="仿宋_GB2312" w:hAnsi="仿宋_GB2312" w:cs="仿宋_GB2312" w:eastAsia="仿宋_GB2312"/>
                      <w:sz w:val="19"/>
                      <w:color w:val="000000"/>
                    </w:rPr>
                    <w:t xml:space="preserve"> 3、每路输出通道都配置有可达2000ms的延时。内置SHARC高速浮点运算DSP芯片，提供最高性能400 MHz/2200 MFLOP处理器能力。拥有多个音响厂家生产的音箱的处理系统的部件结构，把周边设备组合在一起，运用数字处理技术，完成各个周边设备的功能运算，可快速设置好整个音频系统。</w:t>
                  </w:r>
                  <w:r>
                    <w:br/>
                  </w:r>
                  <w:r>
                    <w:rPr>
                      <w:rFonts w:ascii="仿宋_GB2312" w:hAnsi="仿宋_GB2312" w:cs="仿宋_GB2312" w:eastAsia="仿宋_GB2312"/>
                      <w:sz w:val="19"/>
                      <w:color w:val="000000"/>
                    </w:rPr>
                    <w:t xml:space="preserve"> 4、输入的主通道上设有输入电平调节与指示、模/数转换、5段参量均衡器、压缩器;输出的各个通道上设有电子分频器、移相器、数字电平调节、限制器、数/模转换、31段图示均衡器输出电平调节与指示功能。</w:t>
                  </w:r>
                  <w:r>
                    <w:br/>
                  </w:r>
                  <w:r>
                    <w:rPr>
                      <w:rFonts w:ascii="仿宋_GB2312" w:hAnsi="仿宋_GB2312" w:cs="仿宋_GB2312" w:eastAsia="仿宋_GB2312"/>
                      <w:sz w:val="19"/>
                      <w:color w:val="000000"/>
                    </w:rPr>
                    <w:t xml:space="preserve"> 5、高精度96KHz/24bit数据处理，可达到110dB动态范围和高质数的声音品质。</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输入：4个通道的XLR输入</w:t>
                  </w:r>
                  <w:r>
                    <w:br/>
                  </w:r>
                  <w:r>
                    <w:rPr>
                      <w:rFonts w:ascii="仿宋_GB2312" w:hAnsi="仿宋_GB2312" w:cs="仿宋_GB2312" w:eastAsia="仿宋_GB2312"/>
                      <w:sz w:val="19"/>
                      <w:color w:val="000000"/>
                    </w:rPr>
                    <w:t xml:space="preserve"> 输出：8个通道的XLR输出</w:t>
                  </w:r>
                  <w:r>
                    <w:br/>
                  </w:r>
                  <w:r>
                    <w:rPr>
                      <w:rFonts w:ascii="仿宋_GB2312" w:hAnsi="仿宋_GB2312" w:cs="仿宋_GB2312" w:eastAsia="仿宋_GB2312"/>
                      <w:sz w:val="19"/>
                      <w:color w:val="000000"/>
                    </w:rPr>
                    <w:t xml:space="preserve"> 频率响应：17Hz—40KHz(+/-0.5dB)</w:t>
                  </w:r>
                  <w:r>
                    <w:br/>
                  </w:r>
                  <w:r>
                    <w:rPr>
                      <w:rFonts w:ascii="仿宋_GB2312" w:hAnsi="仿宋_GB2312" w:cs="仿宋_GB2312" w:eastAsia="仿宋_GB2312"/>
                      <w:sz w:val="19"/>
                      <w:color w:val="000000"/>
                    </w:rPr>
                    <w:t xml:space="preserve"> 通道隔离度：108dB@1KHz,+20dBu</w:t>
                  </w:r>
                  <w:r>
                    <w:br/>
                  </w:r>
                  <w:r>
                    <w:rPr>
                      <w:rFonts w:ascii="仿宋_GB2312" w:hAnsi="仿宋_GB2312" w:cs="仿宋_GB2312" w:eastAsia="仿宋_GB2312"/>
                      <w:sz w:val="19"/>
                      <w:color w:val="000000"/>
                    </w:rPr>
                    <w:t xml:space="preserve"> 采样率：96KHz</w:t>
                  </w:r>
                  <w:r>
                    <w:br/>
                  </w:r>
                  <w:r>
                    <w:rPr>
                      <w:rFonts w:ascii="仿宋_GB2312" w:hAnsi="仿宋_GB2312" w:cs="仿宋_GB2312" w:eastAsia="仿宋_GB2312"/>
                      <w:sz w:val="19"/>
                      <w:color w:val="000000"/>
                    </w:rPr>
                    <w:t xml:space="preserve"> DSP 频率：400MHz X 2</w:t>
                  </w:r>
                  <w:r>
                    <w:br/>
                  </w:r>
                  <w:r>
                    <w:rPr>
                      <w:rFonts w:ascii="仿宋_GB2312" w:hAnsi="仿宋_GB2312" w:cs="仿宋_GB2312" w:eastAsia="仿宋_GB2312"/>
                      <w:sz w:val="19"/>
                      <w:color w:val="000000"/>
                    </w:rPr>
                    <w:t xml:space="preserve"> 输入通道：114dB</w:t>
                  </w:r>
                  <w:r>
                    <w:br/>
                  </w:r>
                  <w:r>
                    <w:rPr>
                      <w:rFonts w:ascii="仿宋_GB2312" w:hAnsi="仿宋_GB2312" w:cs="仿宋_GB2312" w:eastAsia="仿宋_GB2312"/>
                      <w:sz w:val="19"/>
                      <w:color w:val="000000"/>
                    </w:rPr>
                    <w:t xml:space="preserve"> 输出通道:≥120dB</w:t>
                  </w:r>
                  <w:r>
                    <w:br/>
                  </w:r>
                  <w:r>
                    <w:rPr>
                      <w:rFonts w:ascii="仿宋_GB2312" w:hAnsi="仿宋_GB2312" w:cs="仿宋_GB2312" w:eastAsia="仿宋_GB2312"/>
                      <w:sz w:val="19"/>
                      <w:color w:val="000000"/>
                    </w:rPr>
                    <w:t xml:space="preserve"> 输入输出增益: -74dB 至 +12dB (0.5 dB)</w:t>
                  </w:r>
                  <w:r>
                    <w:br/>
                  </w:r>
                  <w:r>
                    <w:rPr>
                      <w:rFonts w:ascii="仿宋_GB2312" w:hAnsi="仿宋_GB2312" w:cs="仿宋_GB2312" w:eastAsia="仿宋_GB2312"/>
                      <w:sz w:val="19"/>
                      <w:color w:val="000000"/>
                    </w:rPr>
                    <w:t xml:space="preserve"> 总谐波失真THD+N:≤ 0.005%@1KHz,+4dBu</w:t>
                  </w:r>
                  <w:r>
                    <w:br/>
                  </w:r>
                  <w:r>
                    <w:rPr>
                      <w:rFonts w:ascii="仿宋_GB2312" w:hAnsi="仿宋_GB2312" w:cs="仿宋_GB2312" w:eastAsia="仿宋_GB2312"/>
                      <w:sz w:val="19"/>
                      <w:color w:val="000000"/>
                    </w:rPr>
                    <w:t xml:space="preserve"> 等效输入噪声 EIN:≤ -120dB（20Hz—20KHz,A计权）</w:t>
                  </w:r>
                  <w:r>
                    <w:br/>
                  </w:r>
                  <w:r>
                    <w:rPr>
                      <w:rFonts w:ascii="仿宋_GB2312" w:hAnsi="仿宋_GB2312" w:cs="仿宋_GB2312" w:eastAsia="仿宋_GB2312"/>
                      <w:sz w:val="19"/>
                      <w:color w:val="000000"/>
                    </w:rPr>
                    <w:t xml:space="preserve"> 电平表:1.8寸LCD电平表</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智能话筒处理器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1、采用的智能动态反馈滤波器，通过新一代高速浮点运算技术的反馈滤除功能，轻松提升系统10dB传输增益；</w:t>
                  </w:r>
                  <w:r>
                    <w:br/>
                  </w:r>
                  <w:r>
                    <w:rPr>
                      <w:rFonts w:ascii="仿宋_GB2312" w:hAnsi="仿宋_GB2312" w:cs="仿宋_GB2312" w:eastAsia="仿宋_GB2312"/>
                      <w:sz w:val="19"/>
                      <w:color w:val="000000"/>
                    </w:rPr>
                    <w:t xml:space="preserve"> 2、能显著的提升话筒拾音距离——在同等声压的情况下可以将话筒的拾音距离提升到2～3倍；</w:t>
                  </w:r>
                  <w:r>
                    <w:br/>
                  </w:r>
                  <w:r>
                    <w:rPr>
                      <w:rFonts w:ascii="仿宋_GB2312" w:hAnsi="仿宋_GB2312" w:cs="仿宋_GB2312" w:eastAsia="仿宋_GB2312"/>
                      <w:sz w:val="19"/>
                      <w:color w:val="000000"/>
                    </w:rPr>
                    <w:t xml:space="preserve"> 3、能显著的提升扩声效果——在同等距离的情况下该设备能够将声压提升10dB以上；</w:t>
                  </w:r>
                  <w:r>
                    <w:br/>
                  </w:r>
                  <w:r>
                    <w:rPr>
                      <w:rFonts w:ascii="仿宋_GB2312" w:hAnsi="仿宋_GB2312" w:cs="仿宋_GB2312" w:eastAsia="仿宋_GB2312"/>
                      <w:sz w:val="19"/>
                      <w:color w:val="000000"/>
                    </w:rPr>
                    <w:t xml:space="preserve"> 4、即插即用，无需软件调试，带有自适应反馈算法，设备接驳后在10～30秒内自动运算达到稳态无声反馈工作状态；</w:t>
                  </w:r>
                  <w:r>
                    <w:br/>
                  </w:r>
                  <w:r>
                    <w:rPr>
                      <w:rFonts w:ascii="仿宋_GB2312" w:hAnsi="仿宋_GB2312" w:cs="仿宋_GB2312" w:eastAsia="仿宋_GB2312"/>
                      <w:sz w:val="19"/>
                      <w:color w:val="000000"/>
                    </w:rPr>
                    <w:t xml:space="preserve"> 5、无论是对人声还是音乐的音质都能达到高保真的状态；</w:t>
                  </w:r>
                  <w:r>
                    <w:br/>
                  </w:r>
                  <w:r>
                    <w:rPr>
                      <w:rFonts w:ascii="仿宋_GB2312" w:hAnsi="仿宋_GB2312" w:cs="仿宋_GB2312" w:eastAsia="仿宋_GB2312"/>
                      <w:sz w:val="19"/>
                      <w:color w:val="000000"/>
                    </w:rPr>
                    <w:t xml:space="preserve"> 6、兼容多种应用方式，如电容麦+混音器、手拉手会议话筒等多种应用场景；</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采样率：48K</w:t>
                  </w:r>
                  <w:r>
                    <w:br/>
                  </w:r>
                  <w:r>
                    <w:rPr>
                      <w:rFonts w:ascii="仿宋_GB2312" w:hAnsi="仿宋_GB2312" w:cs="仿宋_GB2312" w:eastAsia="仿宋_GB2312"/>
                      <w:sz w:val="19"/>
                      <w:color w:val="000000"/>
                    </w:rPr>
                    <w:t xml:space="preserve"> 频率响应：20Hz-20KHz</w:t>
                  </w:r>
                  <w:r>
                    <w:br/>
                  </w:r>
                  <w:r>
                    <w:rPr>
                      <w:rFonts w:ascii="仿宋_GB2312" w:hAnsi="仿宋_GB2312" w:cs="仿宋_GB2312" w:eastAsia="仿宋_GB2312"/>
                      <w:sz w:val="19"/>
                      <w:color w:val="000000"/>
                    </w:rPr>
                    <w:t xml:space="preserve"> 通道噪声：&lt;-90dBu</w:t>
                  </w:r>
                  <w:r>
                    <w:br/>
                  </w:r>
                  <w:r>
                    <w:rPr>
                      <w:rFonts w:ascii="仿宋_GB2312" w:hAnsi="仿宋_GB2312" w:cs="仿宋_GB2312" w:eastAsia="仿宋_GB2312"/>
                      <w:sz w:val="19"/>
                      <w:color w:val="000000"/>
                    </w:rPr>
                    <w:t xml:space="preserve"> 动态范围：99dBU</w:t>
                  </w:r>
                  <w:r>
                    <w:br/>
                  </w:r>
                  <w:r>
                    <w:rPr>
                      <w:rFonts w:ascii="仿宋_GB2312" w:hAnsi="仿宋_GB2312" w:cs="仿宋_GB2312" w:eastAsia="仿宋_GB2312"/>
                      <w:sz w:val="19"/>
                      <w:color w:val="000000"/>
                    </w:rPr>
                    <w:t xml:space="preserve"> 拾音距离：40~70cm</w:t>
                  </w:r>
                  <w:r>
                    <w:br/>
                  </w:r>
                  <w:r>
                    <w:rPr>
                      <w:rFonts w:ascii="仿宋_GB2312" w:hAnsi="仿宋_GB2312" w:cs="仿宋_GB2312" w:eastAsia="仿宋_GB2312"/>
                      <w:sz w:val="19"/>
                      <w:color w:val="000000"/>
                    </w:rPr>
                    <w:t xml:space="preserve"> 调试方式：自适应免调</w:t>
                  </w:r>
                  <w:r>
                    <w:br/>
                  </w:r>
                  <w:r>
                    <w:rPr>
                      <w:rFonts w:ascii="仿宋_GB2312" w:hAnsi="仿宋_GB2312" w:cs="仿宋_GB2312" w:eastAsia="仿宋_GB2312"/>
                      <w:sz w:val="19"/>
                      <w:color w:val="000000"/>
                    </w:rPr>
                    <w:t xml:space="preserve"> 输入\输出接口类型：免焊接插拔式接线端口</w:t>
                  </w:r>
                  <w:r>
                    <w:br/>
                  </w:r>
                  <w:r>
                    <w:rPr>
                      <w:rFonts w:ascii="仿宋_GB2312" w:hAnsi="仿宋_GB2312" w:cs="仿宋_GB2312" w:eastAsia="仿宋_GB2312"/>
                      <w:sz w:val="19"/>
                      <w:color w:val="000000"/>
                    </w:rPr>
                    <w:t xml:space="preserve"> 输入接口：2路平衡输入（In Put）</w:t>
                  </w:r>
                  <w:r>
                    <w:br/>
                  </w:r>
                  <w:r>
                    <w:rPr>
                      <w:rFonts w:ascii="仿宋_GB2312" w:hAnsi="仿宋_GB2312" w:cs="仿宋_GB2312" w:eastAsia="仿宋_GB2312"/>
                      <w:sz w:val="19"/>
                      <w:color w:val="000000"/>
                    </w:rPr>
                    <w:t xml:space="preserve"> 输出接口：2路平衡输出（Out Put）</w:t>
                  </w:r>
                  <w:r>
                    <w:br/>
                  </w:r>
                  <w:r>
                    <w:rPr>
                      <w:rFonts w:ascii="仿宋_GB2312" w:hAnsi="仿宋_GB2312" w:cs="仿宋_GB2312" w:eastAsia="仿宋_GB2312"/>
                      <w:sz w:val="19"/>
                      <w:color w:val="000000"/>
                    </w:rPr>
                    <w:t xml:space="preserve"> 工作电压：220V AC  50~60HZ</w:t>
                  </w:r>
                  <w:r>
                    <w:br/>
                  </w:r>
                  <w:r>
                    <w:rPr>
                      <w:rFonts w:ascii="仿宋_GB2312" w:hAnsi="仿宋_GB2312" w:cs="仿宋_GB2312" w:eastAsia="仿宋_GB2312"/>
                      <w:sz w:val="19"/>
                      <w:color w:val="000000"/>
                    </w:rPr>
                    <w:t xml:space="preserve"> 电源接口类型：三脚公插座（内置保险丝）</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双通道无线手持话筒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主机：</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接收方式 CPU控制自动选讯接收 </w:t>
                  </w:r>
                  <w:r>
                    <w:br/>
                  </w:r>
                  <w:r>
                    <w:rPr>
                      <w:rFonts w:ascii="仿宋_GB2312" w:hAnsi="仿宋_GB2312" w:cs="仿宋_GB2312" w:eastAsia="仿宋_GB2312"/>
                      <w:sz w:val="19"/>
                      <w:color w:val="000000"/>
                    </w:rPr>
                    <w:t xml:space="preserve"> 载波频段 UHF620~934MHz </w:t>
                  </w:r>
                  <w:r>
                    <w:br/>
                  </w:r>
                  <w:r>
                    <w:rPr>
                      <w:rFonts w:ascii="仿宋_GB2312" w:hAnsi="仿宋_GB2312" w:cs="仿宋_GB2312" w:eastAsia="仿宋_GB2312"/>
                      <w:sz w:val="19"/>
                      <w:color w:val="000000"/>
                    </w:rPr>
                    <w:t xml:space="preserve"> 接收天线 后置分离式设计 </w:t>
                  </w:r>
                  <w:r>
                    <w:br/>
                  </w:r>
                  <w:r>
                    <w:rPr>
                      <w:rFonts w:ascii="仿宋_GB2312" w:hAnsi="仿宋_GB2312" w:cs="仿宋_GB2312" w:eastAsia="仿宋_GB2312"/>
                      <w:sz w:val="19"/>
                      <w:color w:val="000000"/>
                    </w:rPr>
                    <w:t xml:space="preserve"> 预设频率数  第1~6群组各预设8个无条件限制的互不干扰频率，第7~10群组各预设16个互不干扰频率，共预设112个频率组合。最后第11群组是使用者自行设定及储存偏好的8个频率。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19"/>
                      <w:color w:val="000000"/>
                    </w:rPr>
                    <w:t xml:space="preserve"> 振荡模式  PLL电路，频率稳定度≦±0.005%(-10~+60℃) </w:t>
                  </w:r>
                  <w:r>
                    <w:br/>
                  </w:r>
                  <w:r>
                    <w:rPr>
                      <w:rFonts w:ascii="仿宋_GB2312" w:hAnsi="仿宋_GB2312" w:cs="仿宋_GB2312" w:eastAsia="仿宋_GB2312"/>
                      <w:sz w:val="19"/>
                      <w:color w:val="000000"/>
                    </w:rPr>
                    <w:t xml:space="preserve"> 实用灵敏度 输入10dBμV时，S/N&gt;80dB </w:t>
                  </w:r>
                  <w:r>
                    <w:br/>
                  </w:r>
                  <w:r>
                    <w:rPr>
                      <w:rFonts w:ascii="仿宋_GB2312" w:hAnsi="仿宋_GB2312" w:cs="仿宋_GB2312" w:eastAsia="仿宋_GB2312"/>
                      <w:sz w:val="19"/>
                      <w:color w:val="000000"/>
                    </w:rPr>
                    <w:t xml:space="preserve"> 综合S/N比 &gt;106dB(A) </w:t>
                  </w:r>
                  <w:r>
                    <w:br/>
                  </w:r>
                  <w:r>
                    <w:rPr>
                      <w:rFonts w:ascii="仿宋_GB2312" w:hAnsi="仿宋_GB2312" w:cs="仿宋_GB2312" w:eastAsia="仿宋_GB2312"/>
                      <w:sz w:val="19"/>
                      <w:color w:val="000000"/>
                    </w:rPr>
                    <w:t xml:space="preserve"> 综合T.H.D.&lt;0.5%@1KHz </w:t>
                  </w:r>
                  <w:r>
                    <w:br/>
                  </w:r>
                  <w:r>
                    <w:rPr>
                      <w:rFonts w:ascii="仿宋_GB2312" w:hAnsi="仿宋_GB2312" w:cs="仿宋_GB2312" w:eastAsia="仿宋_GB2312"/>
                      <w:sz w:val="19"/>
                      <w:color w:val="000000"/>
                    </w:rPr>
                    <w:t xml:space="preserve"> 综合频率响应  50Hz~18KHz </w:t>
                  </w:r>
                  <w:r>
                    <w:br/>
                  </w:r>
                  <w:r>
                    <w:rPr>
                      <w:rFonts w:ascii="仿宋_GB2312" w:hAnsi="仿宋_GB2312" w:cs="仿宋_GB2312" w:eastAsia="仿宋_GB2312"/>
                      <w:sz w:val="19"/>
                      <w:color w:val="000000"/>
                    </w:rPr>
                    <w:t xml:space="preserve"> 静音控制模式 『音码及噪声锁定』双重静音控制 </w:t>
                  </w:r>
                  <w:r>
                    <w:br/>
                  </w:r>
                  <w:r>
                    <w:rPr>
                      <w:rFonts w:ascii="仿宋_GB2312" w:hAnsi="仿宋_GB2312" w:cs="仿宋_GB2312" w:eastAsia="仿宋_GB2312"/>
                      <w:sz w:val="19"/>
                      <w:color w:val="000000"/>
                    </w:rPr>
                    <w:t xml:space="preserve"> 音量输出  预设等于音头灵敏度，使用者不必调整音量输出 </w:t>
                  </w:r>
                  <w:r>
                    <w:br/>
                  </w:r>
                  <w:r>
                    <w:rPr>
                      <w:rFonts w:ascii="仿宋_GB2312" w:hAnsi="仿宋_GB2312" w:cs="仿宋_GB2312" w:eastAsia="仿宋_GB2312"/>
                      <w:sz w:val="19"/>
                      <w:color w:val="000000"/>
                    </w:rPr>
                    <w:t xml:space="preserve"> 最大输出电压  两段切换：Line及Mic </w:t>
                  </w:r>
                  <w:r>
                    <w:br/>
                  </w:r>
                  <w:r>
                    <w:rPr>
                      <w:rFonts w:ascii="仿宋_GB2312" w:hAnsi="仿宋_GB2312" w:cs="仿宋_GB2312" w:eastAsia="仿宋_GB2312"/>
                      <w:sz w:val="19"/>
                      <w:color w:val="000000"/>
                    </w:rPr>
                    <w:t xml:space="preserve"> 电源供应  外加AC电源供应器，12~15VDC，1A </w:t>
                  </w:r>
                  <w:r>
                    <w:br/>
                  </w:r>
                  <w:r>
                    <w:rPr>
                      <w:rFonts w:ascii="仿宋_GB2312" w:hAnsi="仿宋_GB2312" w:cs="仿宋_GB2312" w:eastAsia="仿宋_GB2312"/>
                      <w:sz w:val="19"/>
                      <w:color w:val="000000"/>
                    </w:rPr>
                    <w:t xml:space="preserve"> 尺寸(mm)  420(宽)×44(高)×180(深) </w:t>
                  </w:r>
                  <w:r>
                    <w:br/>
                  </w:r>
                  <w:r>
                    <w:rPr>
                      <w:rFonts w:ascii="仿宋_GB2312" w:hAnsi="仿宋_GB2312" w:cs="仿宋_GB2312" w:eastAsia="仿宋_GB2312"/>
                      <w:sz w:val="19"/>
                      <w:color w:val="000000"/>
                    </w:rPr>
                    <w:t xml:space="preserve"> 重量(kg)  约1.75  搭配发射器  ACT-62H，ACT-62T </w:t>
                  </w:r>
                  <w:r>
                    <w:br/>
                  </w:r>
                  <w:r>
                    <w:rPr>
                      <w:rFonts w:ascii="仿宋_GB2312" w:hAnsi="仿宋_GB2312" w:cs="仿宋_GB2312" w:eastAsia="仿宋_GB2312"/>
                      <w:sz w:val="19"/>
                      <w:color w:val="000000"/>
                    </w:rPr>
                    <w:t xml:space="preserve"> 麦克风</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1、管身材质:金属管身</w:t>
                  </w:r>
                  <w:r>
                    <w:br/>
                  </w:r>
                  <w:r>
                    <w:rPr>
                      <w:rFonts w:ascii="仿宋_GB2312" w:hAnsi="仿宋_GB2312" w:cs="仿宋_GB2312" w:eastAsia="仿宋_GB2312"/>
                      <w:sz w:val="19"/>
                      <w:color w:val="000000"/>
                    </w:rPr>
                    <w:t xml:space="preserve"> 2、振荡模式:PLL相位锁定频率合成</w:t>
                  </w:r>
                  <w:r>
                    <w:br/>
                  </w:r>
                  <w:r>
                    <w:rPr>
                      <w:rFonts w:ascii="仿宋_GB2312" w:hAnsi="仿宋_GB2312" w:cs="仿宋_GB2312" w:eastAsia="仿宋_GB2312"/>
                      <w:sz w:val="19"/>
                      <w:color w:val="000000"/>
                    </w:rPr>
                    <w:t xml:space="preserve"> 3、载波频段:UHF 620~934MHz</w:t>
                  </w:r>
                  <w:r>
                    <w:br/>
                  </w:r>
                  <w:r>
                    <w:rPr>
                      <w:rFonts w:ascii="仿宋_GB2312" w:hAnsi="仿宋_GB2312" w:cs="仿宋_GB2312" w:eastAsia="仿宋_GB2312"/>
                      <w:sz w:val="19"/>
                      <w:color w:val="000000"/>
                    </w:rPr>
                    <w:t xml:space="preserve"> 4、频带宽度:24MHz</w:t>
                  </w:r>
                  <w:r>
                    <w:br/>
                  </w:r>
                  <w:r>
                    <w:rPr>
                      <w:rFonts w:ascii="仿宋_GB2312" w:hAnsi="仿宋_GB2312" w:cs="仿宋_GB2312" w:eastAsia="仿宋_GB2312"/>
                      <w:sz w:val="19"/>
                      <w:color w:val="000000"/>
                    </w:rPr>
                    <w:t xml:space="preserve"> 5、频率调整:ACT自动追锁接收机工作频道</w:t>
                  </w:r>
                  <w:r>
                    <w:br/>
                  </w:r>
                  <w:r>
                    <w:rPr>
                      <w:rFonts w:ascii="仿宋_GB2312" w:hAnsi="仿宋_GB2312" w:cs="仿宋_GB2312" w:eastAsia="仿宋_GB2312"/>
                      <w:sz w:val="19"/>
                      <w:color w:val="000000"/>
                    </w:rPr>
                    <w:t xml:space="preserve"> 6、输出功率:30mW（可依照使用当地电波法规变更）</w:t>
                  </w:r>
                  <w:r>
                    <w:br/>
                  </w:r>
                  <w:r>
                    <w:rPr>
                      <w:rFonts w:ascii="仿宋_GB2312" w:hAnsi="仿宋_GB2312" w:cs="仿宋_GB2312" w:eastAsia="仿宋_GB2312"/>
                      <w:sz w:val="19"/>
                      <w:color w:val="000000"/>
                    </w:rPr>
                    <w:t xml:space="preserve"> 7、谐波辐射:&lt;-55dBc</w:t>
                  </w:r>
                  <w:r>
                    <w:br/>
                  </w:r>
                  <w:r>
                    <w:rPr>
                      <w:rFonts w:ascii="仿宋_GB2312" w:hAnsi="仿宋_GB2312" w:cs="仿宋_GB2312" w:eastAsia="仿宋_GB2312"/>
                      <w:sz w:val="19"/>
                      <w:color w:val="000000"/>
                    </w:rPr>
                    <w:t xml:space="preserve"> 8、最大偏移度:±68KHz</w:t>
                  </w:r>
                  <w:r>
                    <w:br/>
                  </w:r>
                  <w:r>
                    <w:rPr>
                      <w:rFonts w:ascii="仿宋_GB2312" w:hAnsi="仿宋_GB2312" w:cs="仿宋_GB2312" w:eastAsia="仿宋_GB2312"/>
                      <w:sz w:val="19"/>
                      <w:color w:val="000000"/>
                    </w:rPr>
                    <w:t xml:space="preserve"> 9、最大输入音压:140dB SPL</w:t>
                  </w:r>
                  <w:r>
                    <w:br/>
                  </w:r>
                  <w:r>
                    <w:rPr>
                      <w:rFonts w:ascii="仿宋_GB2312" w:hAnsi="仿宋_GB2312" w:cs="仿宋_GB2312" w:eastAsia="仿宋_GB2312"/>
                      <w:sz w:val="19"/>
                      <w:color w:val="000000"/>
                    </w:rPr>
                    <w:t xml:space="preserve"> 10、操作显示器:具有LCD液晶显示器，同时显示电池容量、频道及错误讯息</w:t>
                  </w:r>
                  <w:r>
                    <w:br/>
                  </w:r>
                  <w:r>
                    <w:rPr>
                      <w:rFonts w:ascii="仿宋_GB2312" w:hAnsi="仿宋_GB2312" w:cs="仿宋_GB2312" w:eastAsia="仿宋_GB2312"/>
                      <w:sz w:val="19"/>
                      <w:color w:val="000000"/>
                    </w:rPr>
                    <w:t xml:space="preserve"> 11、搭配音头模块</w:t>
                  </w:r>
                  <w:r>
                    <w:br/>
                  </w:r>
                  <w:r>
                    <w:rPr>
                      <w:rFonts w:ascii="仿宋_GB2312" w:hAnsi="仿宋_GB2312" w:cs="仿宋_GB2312" w:eastAsia="仿宋_GB2312"/>
                      <w:sz w:val="19"/>
                      <w:color w:val="000000"/>
                    </w:rPr>
                    <w:t xml:space="preserve"> 12、使用电池:5号(AA)电池两只</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双通道无线头戴话筒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主机：</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接收方式  CPU控制自动选讯接收 </w:t>
                  </w:r>
                  <w:r>
                    <w:br/>
                  </w:r>
                  <w:r>
                    <w:rPr>
                      <w:rFonts w:ascii="仿宋_GB2312" w:hAnsi="仿宋_GB2312" w:cs="仿宋_GB2312" w:eastAsia="仿宋_GB2312"/>
                      <w:sz w:val="19"/>
                      <w:color w:val="000000"/>
                    </w:rPr>
                    <w:t xml:space="preserve"> 载波频段  UHF620~934MHz </w:t>
                  </w:r>
                  <w:r>
                    <w:br/>
                  </w:r>
                  <w:r>
                    <w:rPr>
                      <w:rFonts w:ascii="仿宋_GB2312" w:hAnsi="仿宋_GB2312" w:cs="仿宋_GB2312" w:eastAsia="仿宋_GB2312"/>
                      <w:sz w:val="19"/>
                      <w:color w:val="000000"/>
                    </w:rPr>
                    <w:t xml:space="preserve"> 接收天线  后置分离式设计 </w:t>
                  </w:r>
                  <w:r>
                    <w:br/>
                  </w:r>
                  <w:r>
                    <w:rPr>
                      <w:rFonts w:ascii="仿宋_GB2312" w:hAnsi="仿宋_GB2312" w:cs="仿宋_GB2312" w:eastAsia="仿宋_GB2312"/>
                      <w:sz w:val="19"/>
                      <w:color w:val="000000"/>
                    </w:rPr>
                    <w:t xml:space="preserve"> 预设频率数  第1~6群组各预设8个无条件限制的互不干扰频率，第7~10群组各预设16个互不干扰频率，共预设112个频率组合。最后第11群组是使用者自行设定及储存偏好的8个频率。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19"/>
                      <w:color w:val="000000"/>
                    </w:rPr>
                    <w:t xml:space="preserve"> 振荡模式  PLL电路，频率稳定度≦±0.005%(-10~+60℃) </w:t>
                  </w:r>
                  <w:r>
                    <w:br/>
                  </w:r>
                  <w:r>
                    <w:rPr>
                      <w:rFonts w:ascii="仿宋_GB2312" w:hAnsi="仿宋_GB2312" w:cs="仿宋_GB2312" w:eastAsia="仿宋_GB2312"/>
                      <w:sz w:val="19"/>
                      <w:color w:val="000000"/>
                    </w:rPr>
                    <w:t xml:space="preserve"> 实用灵敏度  输入10dBμV时，S/N&gt;80dB </w:t>
                  </w:r>
                  <w:r>
                    <w:br/>
                  </w:r>
                  <w:r>
                    <w:rPr>
                      <w:rFonts w:ascii="仿宋_GB2312" w:hAnsi="仿宋_GB2312" w:cs="仿宋_GB2312" w:eastAsia="仿宋_GB2312"/>
                      <w:sz w:val="19"/>
                      <w:color w:val="000000"/>
                    </w:rPr>
                    <w:t xml:space="preserve"> 综合S/N比  &gt;106dB(A) </w:t>
                  </w:r>
                  <w:r>
                    <w:br/>
                  </w:r>
                  <w:r>
                    <w:rPr>
                      <w:rFonts w:ascii="仿宋_GB2312" w:hAnsi="仿宋_GB2312" w:cs="仿宋_GB2312" w:eastAsia="仿宋_GB2312"/>
                      <w:sz w:val="19"/>
                      <w:color w:val="000000"/>
                    </w:rPr>
                    <w:t xml:space="preserve"> 综合T.H.D.  &lt;0.5%@1KHz </w:t>
                  </w:r>
                  <w:r>
                    <w:br/>
                  </w:r>
                  <w:r>
                    <w:rPr>
                      <w:rFonts w:ascii="仿宋_GB2312" w:hAnsi="仿宋_GB2312" w:cs="仿宋_GB2312" w:eastAsia="仿宋_GB2312"/>
                      <w:sz w:val="19"/>
                      <w:color w:val="000000"/>
                    </w:rPr>
                    <w:t xml:space="preserve"> 综合频率响应  50Hz~18KHz </w:t>
                  </w:r>
                  <w:r>
                    <w:br/>
                  </w:r>
                  <w:r>
                    <w:rPr>
                      <w:rFonts w:ascii="仿宋_GB2312" w:hAnsi="仿宋_GB2312" w:cs="仿宋_GB2312" w:eastAsia="仿宋_GB2312"/>
                      <w:sz w:val="19"/>
                      <w:color w:val="000000"/>
                    </w:rPr>
                    <w:t xml:space="preserve"> 静音控制模式  『音码及噪声锁定』双重静音控制 </w:t>
                  </w:r>
                  <w:r>
                    <w:br/>
                  </w:r>
                  <w:r>
                    <w:rPr>
                      <w:rFonts w:ascii="仿宋_GB2312" w:hAnsi="仿宋_GB2312" w:cs="仿宋_GB2312" w:eastAsia="仿宋_GB2312"/>
                      <w:sz w:val="19"/>
                      <w:color w:val="000000"/>
                    </w:rPr>
                    <w:t xml:space="preserve"> 音量输出  预设等于音头灵敏度，使用者不必调整音量输出 </w:t>
                  </w:r>
                  <w:r>
                    <w:br/>
                  </w:r>
                  <w:r>
                    <w:rPr>
                      <w:rFonts w:ascii="仿宋_GB2312" w:hAnsi="仿宋_GB2312" w:cs="仿宋_GB2312" w:eastAsia="仿宋_GB2312"/>
                      <w:sz w:val="19"/>
                      <w:color w:val="000000"/>
                    </w:rPr>
                    <w:t xml:space="preserve"> 最大输出电压  两段切换：Line及Mic </w:t>
                  </w:r>
                  <w:r>
                    <w:br/>
                  </w:r>
                  <w:r>
                    <w:rPr>
                      <w:rFonts w:ascii="仿宋_GB2312" w:hAnsi="仿宋_GB2312" w:cs="仿宋_GB2312" w:eastAsia="仿宋_GB2312"/>
                      <w:sz w:val="19"/>
                      <w:color w:val="000000"/>
                    </w:rPr>
                    <w:t xml:space="preserve"> 电源供应  外加AC电源供应器，12~15VDC，1A </w:t>
                  </w:r>
                  <w:r>
                    <w:br/>
                  </w:r>
                  <w:r>
                    <w:rPr>
                      <w:rFonts w:ascii="仿宋_GB2312" w:hAnsi="仿宋_GB2312" w:cs="仿宋_GB2312" w:eastAsia="仿宋_GB2312"/>
                      <w:sz w:val="19"/>
                      <w:color w:val="000000"/>
                    </w:rPr>
                    <w:t xml:space="preserve"> 尺寸(mm)  420(宽)×44(高)×180(深) </w:t>
                  </w:r>
                  <w:r>
                    <w:br/>
                  </w:r>
                  <w:r>
                    <w:rPr>
                      <w:rFonts w:ascii="仿宋_GB2312" w:hAnsi="仿宋_GB2312" w:cs="仿宋_GB2312" w:eastAsia="仿宋_GB2312"/>
                      <w:sz w:val="19"/>
                      <w:color w:val="000000"/>
                    </w:rPr>
                    <w:t xml:space="preserve"> 重量(kg)  约1.75 </w:t>
                  </w:r>
                  <w:r>
                    <w:br/>
                  </w:r>
                  <w:r>
                    <w:rPr>
                      <w:rFonts w:ascii="仿宋_GB2312" w:hAnsi="仿宋_GB2312" w:cs="仿宋_GB2312" w:eastAsia="仿宋_GB2312"/>
                      <w:sz w:val="19"/>
                      <w:color w:val="000000"/>
                    </w:rPr>
                    <w:t xml:space="preserve"> 搭配发射器  ACT-62H，ACT-62T </w:t>
                  </w:r>
                  <w:r>
                    <w:br/>
                  </w:r>
                  <w:r>
                    <w:rPr>
                      <w:rFonts w:ascii="仿宋_GB2312" w:hAnsi="仿宋_GB2312" w:cs="仿宋_GB2312" w:eastAsia="仿宋_GB2312"/>
                      <w:sz w:val="19"/>
                      <w:color w:val="000000"/>
                    </w:rPr>
                    <w:t xml:space="preserve"> 发射器：</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1、机壳材质:坚固的工程塑料材质，操作显示器:具有背光LCD液晶显示器，同时显示频段代码、工作组、频道、频率、AF增益、RF功率、静音、音量限制、低频衰减、相位、操作锁定、电池存量及错误讯息。</w:t>
                  </w:r>
                  <w:r>
                    <w:br/>
                  </w:r>
                  <w:r>
                    <w:rPr>
                      <w:rFonts w:ascii="仿宋_GB2312" w:hAnsi="仿宋_GB2312" w:cs="仿宋_GB2312" w:eastAsia="仿宋_GB2312"/>
                      <w:sz w:val="19"/>
                      <w:color w:val="000000"/>
                    </w:rPr>
                    <w:t xml:space="preserve"> 2、振荡模式:PLL相位锁定频率合成</w:t>
                  </w:r>
                  <w:r>
                    <w:br/>
                  </w:r>
                  <w:r>
                    <w:rPr>
                      <w:rFonts w:ascii="仿宋_GB2312" w:hAnsi="仿宋_GB2312" w:cs="仿宋_GB2312" w:eastAsia="仿宋_GB2312"/>
                      <w:sz w:val="19"/>
                      <w:color w:val="000000"/>
                    </w:rPr>
                    <w:t xml:space="preserve"> 3、载波频段:UHF 620~934MHz</w:t>
                  </w:r>
                  <w:r>
                    <w:br/>
                  </w:r>
                  <w:r>
                    <w:rPr>
                      <w:rFonts w:ascii="仿宋_GB2312" w:hAnsi="仿宋_GB2312" w:cs="仿宋_GB2312" w:eastAsia="仿宋_GB2312"/>
                      <w:sz w:val="19"/>
                      <w:color w:val="000000"/>
                    </w:rPr>
                    <w:t xml:space="preserve"> 4、频带宽度:24MHz</w:t>
                  </w:r>
                  <w:r>
                    <w:br/>
                  </w:r>
                  <w:r>
                    <w:rPr>
                      <w:rFonts w:ascii="仿宋_GB2312" w:hAnsi="仿宋_GB2312" w:cs="仿宋_GB2312" w:eastAsia="仿宋_GB2312"/>
                      <w:sz w:val="19"/>
                      <w:color w:val="000000"/>
                    </w:rPr>
                    <w:t xml:space="preserve"> 5、频率调整:ACT自动追锁接收机工作频道</w:t>
                  </w:r>
                  <w:r>
                    <w:br/>
                  </w:r>
                  <w:r>
                    <w:rPr>
                      <w:rFonts w:ascii="仿宋_GB2312" w:hAnsi="仿宋_GB2312" w:cs="仿宋_GB2312" w:eastAsia="仿宋_GB2312"/>
                      <w:sz w:val="19"/>
                      <w:color w:val="000000"/>
                    </w:rPr>
                    <w:t xml:space="preserve"> 6、输出功率:≦50mW或10mW，可切换</w:t>
                  </w:r>
                  <w:r>
                    <w:br/>
                  </w:r>
                  <w:r>
                    <w:rPr>
                      <w:rFonts w:ascii="仿宋_GB2312" w:hAnsi="仿宋_GB2312" w:cs="仿宋_GB2312" w:eastAsia="仿宋_GB2312"/>
                      <w:sz w:val="19"/>
                      <w:color w:val="000000"/>
                    </w:rPr>
                    <w:t xml:space="preserve"> 7、谐波辐射:&lt;-55dBc</w:t>
                  </w:r>
                  <w:r>
                    <w:br/>
                  </w:r>
                  <w:r>
                    <w:rPr>
                      <w:rFonts w:ascii="仿宋_GB2312" w:hAnsi="仿宋_GB2312" w:cs="仿宋_GB2312" w:eastAsia="仿宋_GB2312"/>
                      <w:sz w:val="19"/>
                      <w:color w:val="000000"/>
                    </w:rPr>
                    <w:t xml:space="preserve"> 8、最大偏移度:±68KHz</w:t>
                  </w:r>
                  <w:r>
                    <w:br/>
                  </w:r>
                  <w:r>
                    <w:rPr>
                      <w:rFonts w:ascii="仿宋_GB2312" w:hAnsi="仿宋_GB2312" w:cs="仿宋_GB2312" w:eastAsia="仿宋_GB2312"/>
                      <w:sz w:val="19"/>
                      <w:color w:val="000000"/>
                    </w:rPr>
                    <w:t xml:space="preserve"> 9、静音控制:具静音按键及遥控插孔</w:t>
                  </w:r>
                  <w:r>
                    <w:br/>
                  </w:r>
                  <w:r>
                    <w:rPr>
                      <w:rFonts w:ascii="仿宋_GB2312" w:hAnsi="仿宋_GB2312" w:cs="仿宋_GB2312" w:eastAsia="仿宋_GB2312"/>
                      <w:sz w:val="19"/>
                      <w:color w:val="000000"/>
                    </w:rPr>
                    <w:t xml:space="preserve">  10、最大输入电压:0dBV</w:t>
                  </w:r>
                  <w:r>
                    <w:br/>
                  </w:r>
                  <w:r>
                    <w:rPr>
                      <w:rFonts w:ascii="仿宋_GB2312" w:hAnsi="仿宋_GB2312" w:cs="仿宋_GB2312" w:eastAsia="仿宋_GB2312"/>
                      <w:sz w:val="19"/>
                      <w:color w:val="000000"/>
                    </w:rPr>
                    <w:t xml:space="preserve"> 11、使用电池:5号（AA）普通或充电式电池两只                                            12、专利及认证:具有多项专利，电波法规认证</w:t>
                  </w:r>
                  <w:r>
                    <w:br/>
                  </w:r>
                  <w:r>
                    <w:rPr>
                      <w:rFonts w:ascii="仿宋_GB2312" w:hAnsi="仿宋_GB2312" w:cs="仿宋_GB2312" w:eastAsia="仿宋_GB2312"/>
                      <w:sz w:val="19"/>
                      <w:color w:val="000000"/>
                    </w:rPr>
                    <w:t xml:space="preserve"> 备注：</w:t>
                  </w:r>
                  <w:r>
                    <w:br/>
                  </w:r>
                  <w:r>
                    <w:rPr>
                      <w:rFonts w:ascii="仿宋_GB2312" w:hAnsi="仿宋_GB2312" w:cs="仿宋_GB2312" w:eastAsia="仿宋_GB2312"/>
                      <w:sz w:val="19"/>
                      <w:color w:val="000000"/>
                    </w:rPr>
                    <w:t xml:space="preserve"> 1、各项规格如有误差，以实际产品为依据</w:t>
                  </w:r>
                  <w:r>
                    <w:br/>
                  </w:r>
                  <w:r>
                    <w:rPr>
                      <w:rFonts w:ascii="仿宋_GB2312" w:hAnsi="仿宋_GB2312" w:cs="仿宋_GB2312" w:eastAsia="仿宋_GB2312"/>
                      <w:sz w:val="19"/>
                      <w:color w:val="000000"/>
                    </w:rPr>
                    <w:t xml:space="preserve"> 2、载波频率范围、最大偏移度、高频输出功率及谐波辐射等依照电波法规各有不同规格</w:t>
                  </w:r>
                  <w:r>
                    <w:br/>
                  </w:r>
                  <w:r>
                    <w:rPr>
                      <w:rFonts w:ascii="仿宋_GB2312" w:hAnsi="仿宋_GB2312" w:cs="仿宋_GB2312" w:eastAsia="仿宋_GB2312"/>
                      <w:sz w:val="19"/>
                      <w:color w:val="000000"/>
                    </w:rPr>
                    <w:t xml:space="preserve"> 产品要求：</w:t>
                  </w:r>
                  <w:r>
                    <w:br/>
                  </w:r>
                  <w:r>
                    <w:rPr>
                      <w:rFonts w:ascii="仿宋_GB2312" w:hAnsi="仿宋_GB2312" w:cs="仿宋_GB2312" w:eastAsia="仿宋_GB2312"/>
                      <w:sz w:val="19"/>
                      <w:color w:val="000000"/>
                    </w:rPr>
                    <w:t xml:space="preserve"> 1、坚固、完美的塑料机壳设计，具袖珍、轻巧便于佩戴的流线造型。</w:t>
                  </w:r>
                  <w:r>
                    <w:br/>
                  </w:r>
                  <w:r>
                    <w:rPr>
                      <w:rFonts w:ascii="仿宋_GB2312" w:hAnsi="仿宋_GB2312" w:cs="仿宋_GB2312" w:eastAsia="仿宋_GB2312"/>
                      <w:sz w:val="19"/>
                      <w:color w:val="000000"/>
                    </w:rPr>
                    <w:t xml:space="preserve"> 2、端配置天线、静音开关及XLR输入插座。</w:t>
                  </w:r>
                  <w:r>
                    <w:br/>
                  </w:r>
                  <w:r>
                    <w:rPr>
                      <w:rFonts w:ascii="仿宋_GB2312" w:hAnsi="仿宋_GB2312" w:cs="仿宋_GB2312" w:eastAsia="仿宋_GB2312"/>
                      <w:sz w:val="19"/>
                      <w:color w:val="000000"/>
                    </w:rPr>
                    <w:t xml:space="preserve"> 3、具有背光的LCD液晶显示器，显示操作功能。</w:t>
                  </w:r>
                  <w:r>
                    <w:br/>
                  </w:r>
                  <w:r>
                    <w:rPr>
                      <w:rFonts w:ascii="仿宋_GB2312" w:hAnsi="仿宋_GB2312" w:cs="仿宋_GB2312" w:eastAsia="仿宋_GB2312"/>
                      <w:sz w:val="19"/>
                      <w:color w:val="000000"/>
                    </w:rPr>
                    <w:t xml:space="preserve"> 4、创新的电池盖设计，不必掀开即可操作按键，具保护及锁定功能，不产生误动作。</w:t>
                  </w:r>
                  <w:r>
                    <w:br/>
                  </w:r>
                  <w:r>
                    <w:rPr>
                      <w:rFonts w:ascii="仿宋_GB2312" w:hAnsi="仿宋_GB2312" w:cs="仿宋_GB2312" w:eastAsia="仿宋_GB2312"/>
                      <w:sz w:val="19"/>
                      <w:color w:val="000000"/>
                    </w:rPr>
                    <w:t xml:space="preserve"> 5、具静音按键及遥控插孔，提供用户方便操作静音功能。</w:t>
                  </w:r>
                  <w:r>
                    <w:br/>
                  </w:r>
                  <w:r>
                    <w:rPr>
                      <w:rFonts w:ascii="仿宋_GB2312" w:hAnsi="仿宋_GB2312" w:cs="仿宋_GB2312" w:eastAsia="仿宋_GB2312"/>
                      <w:sz w:val="19"/>
                      <w:color w:val="000000"/>
                    </w:rPr>
                    <w:t xml:space="preserve"> 6、采用高效率、低耗电、低谐波辐射及特性最稳定的PLL电路，具有首创的ACT自动追锁频道功能，可快速、精准的自动锁定接收机工作频道。</w:t>
                  </w:r>
                  <w:r>
                    <w:br/>
                  </w:r>
                  <w:r>
                    <w:rPr>
                      <w:rFonts w:ascii="仿宋_GB2312" w:hAnsi="仿宋_GB2312" w:cs="仿宋_GB2312" w:eastAsia="仿宋_GB2312"/>
                      <w:sz w:val="19"/>
                      <w:color w:val="000000"/>
                    </w:rPr>
                    <w:t xml:space="preserve"> 7、适合麦克风及吉他的高低阻抗直接输入不必切换，并可调整正负输入灵敏度。</w:t>
                  </w:r>
                  <w:r>
                    <w:br/>
                  </w:r>
                  <w:r>
                    <w:rPr>
                      <w:rFonts w:ascii="仿宋_GB2312" w:hAnsi="仿宋_GB2312" w:cs="仿宋_GB2312" w:eastAsia="仿宋_GB2312"/>
                      <w:sz w:val="19"/>
                      <w:color w:val="000000"/>
                    </w:rPr>
                    <w:t xml:space="preserve"> 8、 采用迷你XLR连接头，可快速结合或螺丝固定领夹式、头戴式麦克风及吉他等讯号输入。</w:t>
                  </w:r>
                  <w:r>
                    <w:br/>
                  </w:r>
                  <w:r>
                    <w:rPr>
                      <w:rFonts w:ascii="仿宋_GB2312" w:hAnsi="仿宋_GB2312" w:cs="仿宋_GB2312" w:eastAsia="仿宋_GB2312"/>
                      <w:sz w:val="19"/>
                      <w:color w:val="000000"/>
                    </w:rPr>
                    <w:t xml:space="preserve"> 9、高效率低耗电及低谐波的发射电路，使用两只5号（AA）普通电池或充电式电池，电池连续使用时间最长。</w:t>
                  </w:r>
                  <w:r>
                    <w:br/>
                  </w:r>
                  <w:r>
                    <w:rPr>
                      <w:rFonts w:ascii="仿宋_GB2312" w:hAnsi="仿宋_GB2312" w:cs="仿宋_GB2312" w:eastAsia="仿宋_GB2312"/>
                      <w:sz w:val="19"/>
                      <w:color w:val="000000"/>
                    </w:rPr>
                    <w:t xml:space="preserve"> 10、佩带夹可自由旋转任意调整佩挂角度。</w:t>
                  </w:r>
                  <w:r>
                    <w:br/>
                  </w:r>
                  <w:r>
                    <w:rPr>
                      <w:rFonts w:ascii="仿宋_GB2312" w:hAnsi="仿宋_GB2312" w:cs="仿宋_GB2312" w:eastAsia="仿宋_GB2312"/>
                      <w:sz w:val="19"/>
                      <w:color w:val="000000"/>
                    </w:rPr>
                    <w:t xml:space="preserve"> 麦克风：</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1、音头尺寸: 4.5φ无指向性迷你电容式音头</w:t>
                  </w:r>
                  <w:r>
                    <w:br/>
                  </w:r>
                  <w:r>
                    <w:rPr>
                      <w:rFonts w:ascii="仿宋_GB2312" w:hAnsi="仿宋_GB2312" w:cs="仿宋_GB2312" w:eastAsia="仿宋_GB2312"/>
                      <w:sz w:val="19"/>
                      <w:color w:val="000000"/>
                    </w:rPr>
                    <w:t xml:space="preserve"> 2、频率响应: 40Hz~20KHz ± 3dB</w:t>
                  </w:r>
                  <w:r>
                    <w:br/>
                  </w:r>
                  <w:r>
                    <w:rPr>
                      <w:rFonts w:ascii="仿宋_GB2312" w:hAnsi="仿宋_GB2312" w:cs="仿宋_GB2312" w:eastAsia="仿宋_GB2312"/>
                      <w:sz w:val="19"/>
                      <w:color w:val="000000"/>
                    </w:rPr>
                    <w:t xml:space="preserve"> 3、输出阻抗: 200Ω</w:t>
                  </w:r>
                  <w:r>
                    <w:br/>
                  </w:r>
                  <w:r>
                    <w:rPr>
                      <w:rFonts w:ascii="仿宋_GB2312" w:hAnsi="仿宋_GB2312" w:cs="仿宋_GB2312" w:eastAsia="仿宋_GB2312"/>
                      <w:sz w:val="19"/>
                      <w:color w:val="000000"/>
                    </w:rPr>
                    <w:t xml:space="preserve"> 4、灵敏度 :-49dBV±3dBV/Pa(0dB=1V/Pa)</w:t>
                  </w:r>
                  <w:r>
                    <w:br/>
                  </w:r>
                  <w:r>
                    <w:rPr>
                      <w:rFonts w:ascii="仿宋_GB2312" w:hAnsi="仿宋_GB2312" w:cs="仿宋_GB2312" w:eastAsia="仿宋_GB2312"/>
                      <w:sz w:val="19"/>
                      <w:color w:val="000000"/>
                    </w:rPr>
                    <w:t xml:space="preserve"> 5、最大承受音压: 135dB (Typical, 1%THD)</w:t>
                  </w:r>
                  <w:r>
                    <w:br/>
                  </w:r>
                  <w:r>
                    <w:rPr>
                      <w:rFonts w:ascii="仿宋_GB2312" w:hAnsi="仿宋_GB2312" w:cs="仿宋_GB2312" w:eastAsia="仿宋_GB2312"/>
                      <w:sz w:val="19"/>
                      <w:color w:val="000000"/>
                    </w:rPr>
                    <w:t xml:space="preserve"> 6、音头连杆固定座: 左右各一个</w:t>
                  </w:r>
                  <w:r>
                    <w:br/>
                  </w:r>
                  <w:r>
                    <w:rPr>
                      <w:rFonts w:ascii="仿宋_GB2312" w:hAnsi="仿宋_GB2312" w:cs="仿宋_GB2312" w:eastAsia="仿宋_GB2312"/>
                      <w:sz w:val="19"/>
                      <w:color w:val="000000"/>
                    </w:rPr>
                    <w:t xml:space="preserve"> 7、输出插头: MIPRO迷你XLR 4pin插头</w:t>
                  </w:r>
                  <w:r>
                    <w:br/>
                  </w:r>
                  <w:r>
                    <w:rPr>
                      <w:rFonts w:ascii="仿宋_GB2312" w:hAnsi="仿宋_GB2312" w:cs="仿宋_GB2312" w:eastAsia="仿宋_GB2312"/>
                      <w:sz w:val="19"/>
                      <w:color w:val="000000"/>
                    </w:rPr>
                    <w:t xml:space="preserve"> 8、输出连线长度（cm）: 150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宽频天线分配器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天线分配  两组主动式一对四分配输出及两组主动式一对一分配输出 </w:t>
                  </w:r>
                  <w:r>
                    <w:br/>
                  </w:r>
                  <w:r>
                    <w:rPr>
                      <w:rFonts w:ascii="仿宋_GB2312" w:hAnsi="仿宋_GB2312" w:cs="仿宋_GB2312" w:eastAsia="仿宋_GB2312"/>
                      <w:sz w:val="19"/>
                      <w:color w:val="000000"/>
                    </w:rPr>
                    <w:t xml:space="preserve"> 适用频带范围  470~850MHz </w:t>
                  </w:r>
                  <w:r>
                    <w:br/>
                  </w:r>
                  <w:r>
                    <w:rPr>
                      <w:rFonts w:ascii="仿宋_GB2312" w:hAnsi="仿宋_GB2312" w:cs="仿宋_GB2312" w:eastAsia="仿宋_GB2312"/>
                      <w:sz w:val="19"/>
                      <w:color w:val="000000"/>
                    </w:rPr>
                    <w:t xml:space="preserve"> 输入截断点  +32dBm </w:t>
                  </w:r>
                  <w:r>
                    <w:br/>
                  </w:r>
                  <w:r>
                    <w:rPr>
                      <w:rFonts w:ascii="仿宋_GB2312" w:hAnsi="仿宋_GB2312" w:cs="仿宋_GB2312" w:eastAsia="仿宋_GB2312"/>
                      <w:sz w:val="19"/>
                      <w:color w:val="000000"/>
                    </w:rPr>
                    <w:t xml:space="preserve"> 缆线损耗侦测功能  自动侦测缆线损耗，用以控制MPB-30的增益 </w:t>
                  </w:r>
                  <w:r>
                    <w:br/>
                  </w:r>
                  <w:r>
                    <w:rPr>
                      <w:rFonts w:ascii="仿宋_GB2312" w:hAnsi="仿宋_GB2312" w:cs="仿宋_GB2312" w:eastAsia="仿宋_GB2312"/>
                      <w:sz w:val="19"/>
                      <w:color w:val="000000"/>
                    </w:rPr>
                    <w:t xml:space="preserve"> RF输出端增益  +1.0dB±1dB </w:t>
                  </w:r>
                  <w:r>
                    <w:br/>
                  </w:r>
                  <w:r>
                    <w:rPr>
                      <w:rFonts w:ascii="仿宋_GB2312" w:hAnsi="仿宋_GB2312" w:cs="仿宋_GB2312" w:eastAsia="仿宋_GB2312"/>
                      <w:sz w:val="19"/>
                      <w:color w:val="000000"/>
                    </w:rPr>
                    <w:t xml:space="preserve"> 输出/入增益  +1.0dB±1dB </w:t>
                  </w:r>
                  <w:r>
                    <w:br/>
                  </w:r>
                  <w:r>
                    <w:rPr>
                      <w:rFonts w:ascii="仿宋_GB2312" w:hAnsi="仿宋_GB2312" w:cs="仿宋_GB2312" w:eastAsia="仿宋_GB2312"/>
                      <w:sz w:val="19"/>
                      <w:color w:val="000000"/>
                    </w:rPr>
                    <w:t xml:space="preserve"> 输出端隔离度  &gt;18dB在400~1000MHz </w:t>
                  </w:r>
                  <w:r>
                    <w:br/>
                  </w:r>
                  <w:r>
                    <w:rPr>
                      <w:rFonts w:ascii="仿宋_GB2312" w:hAnsi="仿宋_GB2312" w:cs="仿宋_GB2312" w:eastAsia="仿宋_GB2312"/>
                      <w:sz w:val="19"/>
                      <w:color w:val="000000"/>
                    </w:rPr>
                    <w:t xml:space="preserve"> 频段选择性  低端≧35dB,高端≧30dB </w:t>
                  </w:r>
                  <w:r>
                    <w:br/>
                  </w:r>
                  <w:r>
                    <w:rPr>
                      <w:rFonts w:ascii="仿宋_GB2312" w:hAnsi="仿宋_GB2312" w:cs="仿宋_GB2312" w:eastAsia="仿宋_GB2312"/>
                      <w:sz w:val="19"/>
                      <w:color w:val="000000"/>
                    </w:rPr>
                    <w:t xml:space="preserve"> 输出/入阻抗  50Ω </w:t>
                  </w:r>
                  <w:r>
                    <w:br/>
                  </w:r>
                  <w:r>
                    <w:rPr>
                      <w:rFonts w:ascii="仿宋_GB2312" w:hAnsi="仿宋_GB2312" w:cs="仿宋_GB2312" w:eastAsia="仿宋_GB2312"/>
                      <w:sz w:val="19"/>
                      <w:color w:val="000000"/>
                    </w:rPr>
                    <w:t xml:space="preserve"> 天线输出接头  TNC插座 </w:t>
                  </w:r>
                  <w:r>
                    <w:br/>
                  </w:r>
                  <w:r>
                    <w:rPr>
                      <w:rFonts w:ascii="仿宋_GB2312" w:hAnsi="仿宋_GB2312" w:cs="仿宋_GB2312" w:eastAsia="仿宋_GB2312"/>
                      <w:sz w:val="19"/>
                      <w:color w:val="000000"/>
                    </w:rPr>
                    <w:t xml:space="preserve"> 天线输入接头  天线A、B输入端各提供8.3VDC </w:t>
                  </w:r>
                  <w:r>
                    <w:br/>
                  </w:r>
                  <w:r>
                    <w:rPr>
                      <w:rFonts w:ascii="仿宋_GB2312" w:hAnsi="仿宋_GB2312" w:cs="仿宋_GB2312" w:eastAsia="仿宋_GB2312"/>
                      <w:sz w:val="19"/>
                      <w:color w:val="000000"/>
                    </w:rPr>
                    <w:t xml:space="preserve"> 特性要求：</w:t>
                  </w:r>
                  <w:r>
                    <w:br/>
                  </w:r>
                  <w:r>
                    <w:rPr>
                      <w:rFonts w:ascii="仿宋_GB2312" w:hAnsi="仿宋_GB2312" w:cs="仿宋_GB2312" w:eastAsia="仿宋_GB2312"/>
                      <w:sz w:val="19"/>
                      <w:color w:val="000000"/>
                    </w:rPr>
                    <w:t xml:space="preserve"> 具有自动侦测缆线损耗，用以控制强波器的增益，获得自动精确 补偿缆线对讯号的损耗，避免强波器过高的增益造成接收机的内调失真产生额外的干扰，影响接收质量。精美的 EIA 标准 1U 的金属机箱，具有简单明确的LED灯显示天线缆线是否导通及侦测结果。让使用者安装天线 系统，不必为了计算天线、缆线及强波器的规格而感到困扰。</w:t>
                  </w:r>
                  <w:r>
                    <w:br/>
                  </w:r>
                  <w:r>
                    <w:rPr>
                      <w:rFonts w:ascii="仿宋_GB2312" w:hAnsi="仿宋_GB2312" w:cs="仿宋_GB2312" w:eastAsia="仿宋_GB2312"/>
                      <w:sz w:val="19"/>
                      <w:color w:val="000000"/>
                    </w:rPr>
                    <w:t xml:space="preserve"> 天线分配  两组主动式一对四分配输出及两组主动式一对一分配输出 </w:t>
                  </w:r>
                  <w:r>
                    <w:br/>
                  </w:r>
                  <w:r>
                    <w:rPr>
                      <w:rFonts w:ascii="仿宋_GB2312" w:hAnsi="仿宋_GB2312" w:cs="仿宋_GB2312" w:eastAsia="仿宋_GB2312"/>
                      <w:sz w:val="19"/>
                      <w:color w:val="000000"/>
                    </w:rPr>
                    <w:t xml:space="preserve"> 适用频带范围  470~850MHz </w:t>
                  </w:r>
                  <w:r>
                    <w:br/>
                  </w:r>
                  <w:r>
                    <w:rPr>
                      <w:rFonts w:ascii="仿宋_GB2312" w:hAnsi="仿宋_GB2312" w:cs="仿宋_GB2312" w:eastAsia="仿宋_GB2312"/>
                      <w:sz w:val="19"/>
                      <w:color w:val="000000"/>
                    </w:rPr>
                    <w:t xml:space="preserve"> 输入截断点  +32dBm </w:t>
                  </w:r>
                  <w:r>
                    <w:br/>
                  </w:r>
                  <w:r>
                    <w:rPr>
                      <w:rFonts w:ascii="仿宋_GB2312" w:hAnsi="仿宋_GB2312" w:cs="仿宋_GB2312" w:eastAsia="仿宋_GB2312"/>
                      <w:sz w:val="19"/>
                      <w:color w:val="000000"/>
                    </w:rPr>
                    <w:t xml:space="preserve"> 缆线损耗侦测功能  自动侦测缆线损耗，用以控制MPB-30的增益 </w:t>
                  </w:r>
                  <w:r>
                    <w:br/>
                  </w:r>
                  <w:r>
                    <w:rPr>
                      <w:rFonts w:ascii="仿宋_GB2312" w:hAnsi="仿宋_GB2312" w:cs="仿宋_GB2312" w:eastAsia="仿宋_GB2312"/>
                      <w:sz w:val="19"/>
                      <w:color w:val="000000"/>
                    </w:rPr>
                    <w:t xml:space="preserve"> RF输出端增益  +1.0dB±1dB </w:t>
                  </w:r>
                  <w:r>
                    <w:br/>
                  </w:r>
                  <w:r>
                    <w:rPr>
                      <w:rFonts w:ascii="仿宋_GB2312" w:hAnsi="仿宋_GB2312" w:cs="仿宋_GB2312" w:eastAsia="仿宋_GB2312"/>
                      <w:sz w:val="19"/>
                      <w:color w:val="000000"/>
                    </w:rPr>
                    <w:t xml:space="preserve"> 输出/入增益  +1.0dB±1dB </w:t>
                  </w:r>
                  <w:r>
                    <w:br/>
                  </w:r>
                  <w:r>
                    <w:rPr>
                      <w:rFonts w:ascii="仿宋_GB2312" w:hAnsi="仿宋_GB2312" w:cs="仿宋_GB2312" w:eastAsia="仿宋_GB2312"/>
                      <w:sz w:val="19"/>
                      <w:color w:val="000000"/>
                    </w:rPr>
                    <w:t xml:space="preserve"> 输出端隔离度  &gt;18dB在400~1000MHz </w:t>
                  </w:r>
                  <w:r>
                    <w:br/>
                  </w:r>
                  <w:r>
                    <w:rPr>
                      <w:rFonts w:ascii="仿宋_GB2312" w:hAnsi="仿宋_GB2312" w:cs="仿宋_GB2312" w:eastAsia="仿宋_GB2312"/>
                      <w:sz w:val="19"/>
                      <w:color w:val="000000"/>
                    </w:rPr>
                    <w:t xml:space="preserve"> 频段选择性  低端≧35dB,高端≧30dB </w:t>
                  </w:r>
                  <w:r>
                    <w:br/>
                  </w:r>
                  <w:r>
                    <w:rPr>
                      <w:rFonts w:ascii="仿宋_GB2312" w:hAnsi="仿宋_GB2312" w:cs="仿宋_GB2312" w:eastAsia="仿宋_GB2312"/>
                      <w:sz w:val="19"/>
                      <w:color w:val="000000"/>
                    </w:rPr>
                    <w:t xml:space="preserve"> 输出/入阻抗  50Ω </w:t>
                  </w:r>
                  <w:r>
                    <w:br/>
                  </w:r>
                  <w:r>
                    <w:rPr>
                      <w:rFonts w:ascii="仿宋_GB2312" w:hAnsi="仿宋_GB2312" w:cs="仿宋_GB2312" w:eastAsia="仿宋_GB2312"/>
                      <w:sz w:val="19"/>
                      <w:color w:val="000000"/>
                    </w:rPr>
                    <w:t xml:space="preserve"> 天线输出接头  TNC插座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定向天线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1、频率围：480~1000MHz</w:t>
                  </w:r>
                  <w:r>
                    <w:br/>
                  </w:r>
                  <w:r>
                    <w:rPr>
                      <w:rFonts w:ascii="仿宋_GB2312" w:hAnsi="仿宋_GB2312" w:cs="仿宋_GB2312" w:eastAsia="仿宋_GB2312"/>
                      <w:sz w:val="19"/>
                      <w:color w:val="000000"/>
                    </w:rPr>
                    <w:t xml:space="preserve"> 2、天线增益：4~6 dBi</w:t>
                  </w:r>
                  <w:r>
                    <w:br/>
                  </w:r>
                  <w:r>
                    <w:rPr>
                      <w:rFonts w:ascii="仿宋_GB2312" w:hAnsi="仿宋_GB2312" w:cs="仿宋_GB2312" w:eastAsia="仿宋_GB2312"/>
                      <w:sz w:val="19"/>
                      <w:color w:val="000000"/>
                    </w:rPr>
                    <w:t xml:space="preserve"> 3、放大器增益：12±1dB (RX底座)，0 dB (TX/RX底座)</w:t>
                  </w:r>
                  <w:r>
                    <w:br/>
                  </w:r>
                  <w:r>
                    <w:rPr>
                      <w:rFonts w:ascii="仿宋_GB2312" w:hAnsi="仿宋_GB2312" w:cs="仿宋_GB2312" w:eastAsia="仿宋_GB2312"/>
                      <w:sz w:val="19"/>
                      <w:color w:val="000000"/>
                    </w:rPr>
                    <w:t xml:space="preserve"> 4、驻波比：≦2:1 (RX底座)，≦2:1 (TX/RX底座)</w:t>
                  </w:r>
                  <w:r>
                    <w:br/>
                  </w:r>
                  <w:r>
                    <w:rPr>
                      <w:rFonts w:ascii="仿宋_GB2312" w:hAnsi="仿宋_GB2312" w:cs="仿宋_GB2312" w:eastAsia="仿宋_GB2312"/>
                      <w:sz w:val="19"/>
                      <w:color w:val="000000"/>
                    </w:rPr>
                    <w:t xml:space="preserve"> 5、3-dB波束宽：75°垂直极化面，130°水平极化面</w:t>
                  </w:r>
                  <w:r>
                    <w:br/>
                  </w:r>
                  <w:r>
                    <w:rPr>
                      <w:rFonts w:ascii="仿宋_GB2312" w:hAnsi="仿宋_GB2312" w:cs="仿宋_GB2312" w:eastAsia="仿宋_GB2312"/>
                      <w:sz w:val="19"/>
                      <w:color w:val="000000"/>
                    </w:rPr>
                    <w:t xml:space="preserve"> 6、接头：TNC母座x2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报告台演讲话筒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射频干扰(RF)屏蔽技术,提供杰出的防止射频干扰能力,避免受到干扰； 超指向收音头,提供窄角度的收音效果； 易于调节,耐用；</w:t>
                  </w:r>
                  <w:r>
                    <w:br/>
                  </w:r>
                  <w:r>
                    <w:rPr>
                      <w:rFonts w:ascii="仿宋_GB2312" w:hAnsi="仿宋_GB2312" w:cs="仿宋_GB2312" w:eastAsia="仿宋_GB2312"/>
                      <w:sz w:val="19"/>
                      <w:color w:val="000000"/>
                    </w:rPr>
                    <w:t xml:space="preserve"> 指向特性:condenser电容式;</w:t>
                  </w:r>
                  <w:r>
                    <w:br/>
                  </w:r>
                  <w:r>
                    <w:rPr>
                      <w:rFonts w:ascii="仿宋_GB2312" w:hAnsi="仿宋_GB2312" w:cs="仿宋_GB2312" w:eastAsia="仿宋_GB2312"/>
                      <w:sz w:val="19"/>
                      <w:color w:val="000000"/>
                    </w:rPr>
                    <w:t xml:space="preserve"> 频率响应:60Hz~15KHz;</w:t>
                  </w:r>
                  <w:r>
                    <w:br/>
                  </w:r>
                  <w:r>
                    <w:rPr>
                      <w:rFonts w:ascii="仿宋_GB2312" w:hAnsi="仿宋_GB2312" w:cs="仿宋_GB2312" w:eastAsia="仿宋_GB2312"/>
                      <w:sz w:val="19"/>
                      <w:color w:val="000000"/>
                    </w:rPr>
                    <w:t xml:space="preserve"> 灵敏度:-47dB/±3dB(1KHz);</w:t>
                  </w:r>
                  <w:r>
                    <w:br/>
                  </w:r>
                  <w:r>
                    <w:rPr>
                      <w:rFonts w:ascii="仿宋_GB2312" w:hAnsi="仿宋_GB2312" w:cs="仿宋_GB2312" w:eastAsia="仿宋_GB2312"/>
                      <w:sz w:val="19"/>
                      <w:color w:val="000000"/>
                    </w:rPr>
                    <w:t xml:space="preserve"> 参考拾音距离:15-50cm;</w:t>
                  </w:r>
                  <w:r>
                    <w:br/>
                  </w:r>
                  <w:r>
                    <w:rPr>
                      <w:rFonts w:ascii="仿宋_GB2312" w:hAnsi="仿宋_GB2312" w:cs="仿宋_GB2312" w:eastAsia="仿宋_GB2312"/>
                      <w:sz w:val="19"/>
                      <w:color w:val="000000"/>
                    </w:rPr>
                    <w:t xml:space="preserve"> 低频衰减:125Hz 6dB/OCTAVE;</w:t>
                  </w:r>
                  <w:r>
                    <w:br/>
                  </w:r>
                  <w:r>
                    <w:rPr>
                      <w:rFonts w:ascii="仿宋_GB2312" w:hAnsi="仿宋_GB2312" w:cs="仿宋_GB2312" w:eastAsia="仿宋_GB2312"/>
                      <w:sz w:val="19"/>
                      <w:color w:val="000000"/>
                    </w:rPr>
                    <w:t xml:space="preserve"> 输出阻抗:200Ω;</w:t>
                  </w:r>
                  <w:r>
                    <w:br/>
                  </w:r>
                  <w:r>
                    <w:rPr>
                      <w:rFonts w:ascii="仿宋_GB2312" w:hAnsi="仿宋_GB2312" w:cs="仿宋_GB2312" w:eastAsia="仿宋_GB2312"/>
                      <w:sz w:val="19"/>
                      <w:color w:val="000000"/>
                    </w:rPr>
                    <w:t xml:space="preserve"> 最大承受音压:135dB SPL 1KHz At1% T.H.D;</w:t>
                  </w:r>
                  <w:r>
                    <w:br/>
                  </w:r>
                  <w:r>
                    <w:rPr>
                      <w:rFonts w:ascii="仿宋_GB2312" w:hAnsi="仿宋_GB2312" w:cs="仿宋_GB2312" w:eastAsia="仿宋_GB2312"/>
                      <w:sz w:val="19"/>
                      <w:color w:val="000000"/>
                    </w:rPr>
                    <w:t xml:space="preserve"> 信噪比:66dB.1KHz AT PA;</w:t>
                  </w:r>
                  <w:r>
                    <w:br/>
                  </w:r>
                  <w:r>
                    <w:rPr>
                      <w:rFonts w:ascii="仿宋_GB2312" w:hAnsi="仿宋_GB2312" w:cs="仿宋_GB2312" w:eastAsia="仿宋_GB2312"/>
                      <w:sz w:val="19"/>
                      <w:color w:val="000000"/>
                    </w:rPr>
                    <w:t xml:space="preserve"> 动态范围:111dB.1KHz AT MAX SPL;</w:t>
                  </w:r>
                  <w:r>
                    <w:br/>
                  </w:r>
                  <w:r>
                    <w:rPr>
                      <w:rFonts w:ascii="仿宋_GB2312" w:hAnsi="仿宋_GB2312" w:cs="仿宋_GB2312" w:eastAsia="仿宋_GB2312"/>
                      <w:sz w:val="19"/>
                      <w:color w:val="000000"/>
                    </w:rPr>
                    <w:t xml:space="preserve"> 电源供应:DC 48V 幻象电源;</w:t>
                  </w:r>
                  <w:r>
                    <w:br/>
                  </w:r>
                  <w:r>
                    <w:rPr>
                      <w:rFonts w:ascii="仿宋_GB2312" w:hAnsi="仿宋_GB2312" w:cs="仿宋_GB2312" w:eastAsia="仿宋_GB2312"/>
                      <w:sz w:val="19"/>
                      <w:color w:val="000000"/>
                    </w:rPr>
                    <w:t xml:space="preserve"> 底座材质:锌合金Zinc alloy.</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1.8路电源时序控制，每路延时1秒；</w:t>
                  </w:r>
                  <w:r>
                    <w:br/>
                  </w:r>
                  <w:r>
                    <w:rPr>
                      <w:rFonts w:ascii="仿宋_GB2312" w:hAnsi="仿宋_GB2312" w:cs="仿宋_GB2312" w:eastAsia="仿宋_GB2312"/>
                      <w:sz w:val="19"/>
                      <w:color w:val="000000"/>
                    </w:rPr>
                    <w:t xml:space="preserve"> 2.整机容量32A 。配置空开和电压表；</w:t>
                  </w:r>
                  <w:r>
                    <w:br/>
                  </w:r>
                  <w:r>
                    <w:rPr>
                      <w:rFonts w:ascii="仿宋_GB2312" w:hAnsi="仿宋_GB2312" w:cs="仿宋_GB2312" w:eastAsia="仿宋_GB2312"/>
                      <w:sz w:val="19"/>
                      <w:color w:val="000000"/>
                    </w:rPr>
                    <w:t xml:space="preserve"> 3.每路输出采用国标五孔插座AC220V（10A）；</w:t>
                  </w:r>
                  <w:r>
                    <w:br/>
                  </w:r>
                  <w:r>
                    <w:rPr>
                      <w:rFonts w:ascii="仿宋_GB2312" w:hAnsi="仿宋_GB2312" w:cs="仿宋_GB2312" w:eastAsia="仿宋_GB2312"/>
                      <w:sz w:val="19"/>
                      <w:color w:val="000000"/>
                    </w:rPr>
                    <w:t xml:space="preserve"> 4.面板配常开电源座，方便临时用电；</w:t>
                  </w:r>
                  <w:r>
                    <w:br/>
                  </w:r>
                  <w:r>
                    <w:rPr>
                      <w:rFonts w:ascii="仿宋_GB2312" w:hAnsi="仿宋_GB2312" w:cs="仿宋_GB2312" w:eastAsia="仿宋_GB2312"/>
                      <w:sz w:val="19"/>
                      <w:color w:val="000000"/>
                    </w:rPr>
                    <w:t xml:space="preserve"> 5.MCU控制的智能化设计，具有标准RS232 串口控制功能，连接集控系统；</w:t>
                  </w:r>
                  <w:r>
                    <w:br/>
                  </w:r>
                  <w:r>
                    <w:rPr>
                      <w:rFonts w:ascii="仿宋_GB2312" w:hAnsi="仿宋_GB2312" w:cs="仿宋_GB2312" w:eastAsia="仿宋_GB2312"/>
                      <w:sz w:val="19"/>
                      <w:color w:val="000000"/>
                    </w:rPr>
                    <w:t xml:space="preserve"> 6.面板钥匙锁开关控制；</w:t>
                  </w:r>
                  <w:r>
                    <w:br/>
                  </w:r>
                  <w:r>
                    <w:rPr>
                      <w:rFonts w:ascii="仿宋_GB2312" w:hAnsi="仿宋_GB2312" w:cs="仿宋_GB2312" w:eastAsia="仿宋_GB2312"/>
                      <w:sz w:val="19"/>
                      <w:color w:val="000000"/>
                    </w:rPr>
                    <w:t xml:space="preserve"> 7.可选配的20A多级防电磁干扰滤波器，用于净化系统电源。来自荧光灯，调光器或无线发射 器等设备产生的干扰信号会透过交流电源而泄露到音频，视频或控制系统中。滤波器可大大消除这些干扰源对于电源的“电磁污染”，从而保证系统工作稳定，提高性能。 具有外控和级联控口。(REM IN 和STATUS OUT)；</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结构：19英寸，1U标准机箱，黑色铝合金面板。</w:t>
                  </w:r>
                  <w:r>
                    <w:br/>
                  </w:r>
                  <w:r>
                    <w:rPr>
                      <w:rFonts w:ascii="仿宋_GB2312" w:hAnsi="仿宋_GB2312" w:cs="仿宋_GB2312" w:eastAsia="仿宋_GB2312"/>
                      <w:sz w:val="19"/>
                      <w:color w:val="000000"/>
                    </w:rPr>
                    <w:t xml:space="preserve"> 电源:AC 110V/AC 220V；</w:t>
                  </w:r>
                  <w:r>
                    <w:br/>
                  </w:r>
                  <w:r>
                    <w:rPr>
                      <w:rFonts w:ascii="仿宋_GB2312" w:hAnsi="仿宋_GB2312" w:cs="仿宋_GB2312" w:eastAsia="仿宋_GB2312"/>
                      <w:sz w:val="19"/>
                      <w:color w:val="000000"/>
                    </w:rPr>
                    <w:t xml:space="preserve"> 总容量:Maximal 32A；</w:t>
                  </w:r>
                  <w:r>
                    <w:br/>
                  </w:r>
                  <w:r>
                    <w:rPr>
                      <w:rFonts w:ascii="仿宋_GB2312" w:hAnsi="仿宋_GB2312" w:cs="仿宋_GB2312" w:eastAsia="仿宋_GB2312"/>
                      <w:sz w:val="19"/>
                      <w:color w:val="000000"/>
                    </w:rPr>
                    <w:t xml:space="preserve"> 输出:Channel 1~8,10A 国标五孔插座；</w:t>
                  </w:r>
                  <w:r>
                    <w:br/>
                  </w:r>
                  <w:r>
                    <w:rPr>
                      <w:rFonts w:ascii="仿宋_GB2312" w:hAnsi="仿宋_GB2312" w:cs="仿宋_GB2312" w:eastAsia="仿宋_GB2312"/>
                      <w:sz w:val="19"/>
                      <w:color w:val="000000"/>
                    </w:rPr>
                    <w:t xml:space="preserve"> 面板控制:时序开关控制钥匙锁；</w:t>
                  </w:r>
                  <w:r>
                    <w:br/>
                  </w:r>
                  <w:r>
                    <w:rPr>
                      <w:rFonts w:ascii="仿宋_GB2312" w:hAnsi="仿宋_GB2312" w:cs="仿宋_GB2312" w:eastAsia="仿宋_GB2312"/>
                      <w:sz w:val="19"/>
                      <w:color w:val="000000"/>
                    </w:rPr>
                    <w:t xml:space="preserve"> 外部控制电源:DC5~24V 电压信号控制标准RS232串口；</w:t>
                  </w:r>
                  <w:r>
                    <w:br/>
                  </w:r>
                  <w:r>
                    <w:rPr>
                      <w:rFonts w:ascii="仿宋_GB2312" w:hAnsi="仿宋_GB2312" w:cs="仿宋_GB2312" w:eastAsia="仿宋_GB2312"/>
                      <w:sz w:val="19"/>
                      <w:color w:val="000000"/>
                    </w:rPr>
                    <w:t xml:space="preserve"> 净化滤波器:可选配的 20 A EMI 滤波器；</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控制室操作台</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根据现场情况定做，钢木质，带2把椅子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设备机柜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2米加厚 ，玻璃门带锁</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线阵列音箱专用吊挂架</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采用高品质钢材，定制配件，安全系数1:12;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300芯无氧铜音箱线、电阻小，损耗低，传输效果好，高保真和细腻音质</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2*2.5</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话筒线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RVPE-2*0.5 采用双芯外包屏蔽设计，抗干扰能力强。</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线管、钢丝绳、卡农头、地插盒、角铁、扎带、绝缘胶布、膨胀螺丝、壁装支架等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LED聚光灯(面光)</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灯源:  200W 暖白或冷白LED；</w:t>
                  </w:r>
                  <w:r>
                    <w:br/>
                  </w:r>
                  <w:r>
                    <w:rPr>
                      <w:rFonts w:ascii="仿宋_GB2312" w:hAnsi="仿宋_GB2312" w:cs="仿宋_GB2312" w:eastAsia="仿宋_GB2312"/>
                      <w:sz w:val="19"/>
                      <w:color w:val="000000"/>
                    </w:rPr>
                    <w:t xml:space="preserve"> 色温:  3200K（6500K）</w:t>
                  </w:r>
                  <w:r>
                    <w:br/>
                  </w:r>
                  <w:r>
                    <w:rPr>
                      <w:rFonts w:ascii="仿宋_GB2312" w:hAnsi="仿宋_GB2312" w:cs="仿宋_GB2312" w:eastAsia="仿宋_GB2312"/>
                      <w:sz w:val="19"/>
                      <w:color w:val="000000"/>
                    </w:rPr>
                    <w:t xml:space="preserve"> 显色指数：CRI&gt;95；</w:t>
                  </w:r>
                  <w:r>
                    <w:br/>
                  </w:r>
                  <w:r>
                    <w:rPr>
                      <w:rFonts w:ascii="仿宋_GB2312" w:hAnsi="仿宋_GB2312" w:cs="仿宋_GB2312" w:eastAsia="仿宋_GB2312"/>
                      <w:sz w:val="19"/>
                      <w:color w:val="000000"/>
                    </w:rPr>
                    <w:t xml:space="preserve"> 电源输入: AC90-250V 50/60Hz；</w:t>
                  </w:r>
                  <w:r>
                    <w:br/>
                  </w:r>
                  <w:r>
                    <w:rPr>
                      <w:rFonts w:ascii="仿宋_GB2312" w:hAnsi="仿宋_GB2312" w:cs="仿宋_GB2312" w:eastAsia="仿宋_GB2312"/>
                      <w:sz w:val="19"/>
                      <w:color w:val="000000"/>
                    </w:rPr>
                    <w:t xml:space="preserve"> 控制模式: DMX512，主从；</w:t>
                  </w:r>
                  <w:r>
                    <w:br/>
                  </w:r>
                  <w:r>
                    <w:rPr>
                      <w:rFonts w:ascii="仿宋_GB2312" w:hAnsi="仿宋_GB2312" w:cs="仿宋_GB2312" w:eastAsia="仿宋_GB2312"/>
                      <w:sz w:val="19"/>
                      <w:color w:val="000000"/>
                    </w:rPr>
                    <w:t xml:space="preserve"> 频闪：0－25t/s；</w:t>
                  </w:r>
                  <w:r>
                    <w:br/>
                  </w:r>
                  <w:r>
                    <w:rPr>
                      <w:rFonts w:ascii="仿宋_GB2312" w:hAnsi="仿宋_GB2312" w:cs="仿宋_GB2312" w:eastAsia="仿宋_GB2312"/>
                      <w:sz w:val="19"/>
                      <w:color w:val="000000"/>
                    </w:rPr>
                    <w:t xml:space="preserve"> 通道: 3CH；</w:t>
                  </w:r>
                  <w:r>
                    <w:br/>
                  </w:r>
                  <w:r>
                    <w:rPr>
                      <w:rFonts w:ascii="仿宋_GB2312" w:hAnsi="仿宋_GB2312" w:cs="仿宋_GB2312" w:eastAsia="仿宋_GB2312"/>
                      <w:sz w:val="19"/>
                      <w:color w:val="000000"/>
                    </w:rPr>
                    <w:t xml:space="preserve"> 显示：蓝色液晶屏显示</w:t>
                  </w:r>
                  <w:r>
                    <w:br/>
                  </w:r>
                  <w:r>
                    <w:rPr>
                      <w:rFonts w:ascii="仿宋_GB2312" w:hAnsi="仿宋_GB2312" w:cs="仿宋_GB2312" w:eastAsia="仿宋_GB2312"/>
                      <w:sz w:val="19"/>
                      <w:color w:val="000000"/>
                    </w:rPr>
                    <w:t xml:space="preserve"> 手调角度： 25°-50°；</w:t>
                  </w:r>
                  <w:r>
                    <w:br/>
                  </w:r>
                  <w:r>
                    <w:rPr>
                      <w:rFonts w:ascii="仿宋_GB2312" w:hAnsi="仿宋_GB2312" w:cs="仿宋_GB2312" w:eastAsia="仿宋_GB2312"/>
                      <w:sz w:val="19"/>
                      <w:color w:val="000000"/>
                    </w:rPr>
                    <w:t xml:space="preserve"> 智能散热系统：温度智能监控、保护，智能风扇控制、静音。</w:t>
                  </w:r>
                  <w:r>
                    <w:br/>
                  </w:r>
                  <w:r>
                    <w:rPr>
                      <w:rFonts w:ascii="仿宋_GB2312" w:hAnsi="仿宋_GB2312" w:cs="仿宋_GB2312" w:eastAsia="仿宋_GB2312"/>
                      <w:sz w:val="19"/>
                      <w:color w:val="000000"/>
                    </w:rPr>
                    <w:t xml:space="preserve"> 电源输入：快速电源插；</w:t>
                  </w:r>
                  <w:r>
                    <w:br/>
                  </w:r>
                  <w:r>
                    <w:rPr>
                      <w:rFonts w:ascii="仿宋_GB2312" w:hAnsi="仿宋_GB2312" w:cs="仿宋_GB2312" w:eastAsia="仿宋_GB2312"/>
                      <w:sz w:val="19"/>
                      <w:color w:val="000000"/>
                    </w:rPr>
                    <w:t xml:space="preserve"> 信号输入：3针卡侬头 ；</w:t>
                  </w:r>
                  <w:r>
                    <w:br/>
                  </w:r>
                  <w:r>
                    <w:rPr>
                      <w:rFonts w:ascii="仿宋_GB2312" w:hAnsi="仿宋_GB2312" w:cs="仿宋_GB2312" w:eastAsia="仿宋_GB2312"/>
                      <w:sz w:val="19"/>
                      <w:color w:val="000000"/>
                    </w:rPr>
                    <w:t xml:space="preserve"> 材料：铝+塑料 ；</w:t>
                  </w:r>
                  <w:r>
                    <w:br/>
                  </w:r>
                  <w:r>
                    <w:rPr>
                      <w:rFonts w:ascii="仿宋_GB2312" w:hAnsi="仿宋_GB2312" w:cs="仿宋_GB2312" w:eastAsia="仿宋_GB2312"/>
                      <w:sz w:val="19"/>
                      <w:color w:val="000000"/>
                    </w:rPr>
                    <w:t xml:space="preserve"> 防水等级：IP20</w:t>
                  </w:r>
                  <w:r>
                    <w:br/>
                  </w:r>
                  <w:r>
                    <w:rPr>
                      <w:rFonts w:ascii="仿宋_GB2312" w:hAnsi="仿宋_GB2312" w:cs="仿宋_GB2312" w:eastAsia="仿宋_GB2312"/>
                      <w:sz w:val="19"/>
                      <w:color w:val="000000"/>
                    </w:rPr>
                    <w:t xml:space="preserve"> LED柔光灯配置新形智能调光技术，直接与DMX512使用，完全代替传统影视灯，手动调节射光角度25-50°。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LED24颗四合一帕灯（二道顶光）</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输入电压：AC100V-220V 50/60HZ</w:t>
                  </w:r>
                  <w:r>
                    <w:br/>
                  </w:r>
                  <w:r>
                    <w:rPr>
                      <w:rFonts w:ascii="仿宋_GB2312" w:hAnsi="仿宋_GB2312" w:cs="仿宋_GB2312" w:eastAsia="仿宋_GB2312"/>
                      <w:sz w:val="19"/>
                      <w:color w:val="000000"/>
                    </w:rPr>
                    <w:t xml:space="preserve"> 输入功率：250W</w:t>
                  </w:r>
                  <w:r>
                    <w:br/>
                  </w:r>
                  <w:r>
                    <w:rPr>
                      <w:rFonts w:ascii="仿宋_GB2312" w:hAnsi="仿宋_GB2312" w:cs="仿宋_GB2312" w:eastAsia="仿宋_GB2312"/>
                      <w:sz w:val="19"/>
                      <w:color w:val="000000"/>
                    </w:rPr>
                    <w:t xml:space="preserve"> 光源参数</w:t>
                  </w:r>
                  <w:r>
                    <w:br/>
                  </w:r>
                  <w:r>
                    <w:rPr>
                      <w:rFonts w:ascii="仿宋_GB2312" w:hAnsi="仿宋_GB2312" w:cs="仿宋_GB2312" w:eastAsia="仿宋_GB2312"/>
                      <w:sz w:val="19"/>
                      <w:color w:val="000000"/>
                    </w:rPr>
                    <w:t xml:space="preserve"> 光源：24颗10W LED四合一灯珠(R.G.B.W)</w:t>
                  </w:r>
                  <w:r>
                    <w:br/>
                  </w:r>
                  <w:r>
                    <w:rPr>
                      <w:rFonts w:ascii="仿宋_GB2312" w:hAnsi="仿宋_GB2312" w:cs="仿宋_GB2312" w:eastAsia="仿宋_GB2312"/>
                      <w:sz w:val="19"/>
                      <w:color w:val="000000"/>
                    </w:rPr>
                    <w:t xml:space="preserve"> 光源寿命：50000小时</w:t>
                  </w:r>
                  <w:r>
                    <w:br/>
                  </w:r>
                  <w:r>
                    <w:rPr>
                      <w:rFonts w:ascii="仿宋_GB2312" w:hAnsi="仿宋_GB2312" w:cs="仿宋_GB2312" w:eastAsia="仿宋_GB2312"/>
                      <w:sz w:val="19"/>
                      <w:color w:val="000000"/>
                    </w:rPr>
                    <w:t xml:space="preserve"> 光学参数</w:t>
                  </w:r>
                  <w:r>
                    <w:br/>
                  </w:r>
                  <w:r>
                    <w:rPr>
                      <w:rFonts w:ascii="仿宋_GB2312" w:hAnsi="仿宋_GB2312" w:cs="仿宋_GB2312" w:eastAsia="仿宋_GB2312"/>
                      <w:sz w:val="19"/>
                      <w:color w:val="000000"/>
                    </w:rPr>
                    <w:t xml:space="preserve"> 光学透镜：高清光学树脂蜂窝透镜，超高导光率</w:t>
                  </w:r>
                  <w:r>
                    <w:br/>
                  </w:r>
                  <w:r>
                    <w:rPr>
                      <w:rFonts w:ascii="仿宋_GB2312" w:hAnsi="仿宋_GB2312" w:cs="仿宋_GB2312" w:eastAsia="仿宋_GB2312"/>
                      <w:sz w:val="19"/>
                      <w:color w:val="000000"/>
                    </w:rPr>
                    <w:t xml:space="preserve"> 光束角度：25°</w:t>
                  </w:r>
                  <w:r>
                    <w:br/>
                  </w:r>
                  <w:r>
                    <w:rPr>
                      <w:rFonts w:ascii="仿宋_GB2312" w:hAnsi="仿宋_GB2312" w:cs="仿宋_GB2312" w:eastAsia="仿宋_GB2312"/>
                      <w:sz w:val="19"/>
                      <w:color w:val="000000"/>
                    </w:rPr>
                    <w:t xml:space="preserve"> 颜色系统</w:t>
                  </w:r>
                  <w:r>
                    <w:br/>
                  </w:r>
                  <w:r>
                    <w:rPr>
                      <w:rFonts w:ascii="仿宋_GB2312" w:hAnsi="仿宋_GB2312" w:cs="仿宋_GB2312" w:eastAsia="仿宋_GB2312"/>
                      <w:sz w:val="19"/>
                      <w:color w:val="000000"/>
                    </w:rPr>
                    <w:t xml:space="preserve"> 红、绿、蓝、白可独立调光，全彩无极混色系统</w:t>
                  </w:r>
                  <w:r>
                    <w:br/>
                  </w:r>
                  <w:r>
                    <w:rPr>
                      <w:rFonts w:ascii="仿宋_GB2312" w:hAnsi="仿宋_GB2312" w:cs="仿宋_GB2312" w:eastAsia="仿宋_GB2312"/>
                      <w:sz w:val="19"/>
                      <w:color w:val="000000"/>
                    </w:rPr>
                    <w:t xml:space="preserve"> 效果配置</w:t>
                  </w:r>
                  <w:r>
                    <w:br/>
                  </w:r>
                  <w:r>
                    <w:rPr>
                      <w:rFonts w:ascii="仿宋_GB2312" w:hAnsi="仿宋_GB2312" w:cs="仿宋_GB2312" w:eastAsia="仿宋_GB2312"/>
                      <w:sz w:val="19"/>
                      <w:color w:val="000000"/>
                    </w:rPr>
                    <w:t xml:space="preserve"> 调光：0-100%线性16bit调光平滑无闪烁，四种调光曲线</w:t>
                  </w:r>
                  <w:r>
                    <w:br/>
                  </w:r>
                  <w:r>
                    <w:rPr>
                      <w:rFonts w:ascii="仿宋_GB2312" w:hAnsi="仿宋_GB2312" w:cs="仿宋_GB2312" w:eastAsia="仿宋_GB2312"/>
                      <w:sz w:val="19"/>
                      <w:color w:val="000000"/>
                    </w:rPr>
                    <w:t xml:space="preserve"> 频闪：1-20次/秒可调速频闪</w:t>
                  </w:r>
                  <w:r>
                    <w:br/>
                  </w:r>
                  <w:r>
                    <w:rPr>
                      <w:rFonts w:ascii="仿宋_GB2312" w:hAnsi="仿宋_GB2312" w:cs="仿宋_GB2312" w:eastAsia="仿宋_GB2312"/>
                      <w:sz w:val="19"/>
                      <w:color w:val="000000"/>
                    </w:rPr>
                    <w:t xml:space="preserve"> 电控技术</w:t>
                  </w:r>
                  <w:r>
                    <w:br/>
                  </w:r>
                  <w:r>
                    <w:rPr>
                      <w:rFonts w:ascii="仿宋_GB2312" w:hAnsi="仿宋_GB2312" w:cs="仿宋_GB2312" w:eastAsia="仿宋_GB2312"/>
                      <w:sz w:val="19"/>
                      <w:color w:val="000000"/>
                    </w:rPr>
                    <w:t xml:space="preserve"> 控制通道：4/8通道</w:t>
                  </w:r>
                  <w:r>
                    <w:br/>
                  </w:r>
                  <w:r>
                    <w:rPr>
                      <w:rFonts w:ascii="仿宋_GB2312" w:hAnsi="仿宋_GB2312" w:cs="仿宋_GB2312" w:eastAsia="仿宋_GB2312"/>
                      <w:sz w:val="19"/>
                      <w:color w:val="000000"/>
                    </w:rPr>
                    <w:t xml:space="preserve"> 控制协议：DMX512，RDM功能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LED24颗四合一帕灯（一道逆光）</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输入电压：AC100V-220V 50/60HZ</w:t>
                  </w:r>
                  <w:r>
                    <w:br/>
                  </w:r>
                  <w:r>
                    <w:rPr>
                      <w:rFonts w:ascii="仿宋_GB2312" w:hAnsi="仿宋_GB2312" w:cs="仿宋_GB2312" w:eastAsia="仿宋_GB2312"/>
                      <w:sz w:val="19"/>
                      <w:color w:val="000000"/>
                    </w:rPr>
                    <w:t xml:space="preserve"> 输入功率：250W</w:t>
                  </w:r>
                  <w:r>
                    <w:br/>
                  </w:r>
                  <w:r>
                    <w:rPr>
                      <w:rFonts w:ascii="仿宋_GB2312" w:hAnsi="仿宋_GB2312" w:cs="仿宋_GB2312" w:eastAsia="仿宋_GB2312"/>
                      <w:sz w:val="19"/>
                      <w:color w:val="000000"/>
                    </w:rPr>
                    <w:t xml:space="preserve"> 光源参数</w:t>
                  </w:r>
                  <w:r>
                    <w:br/>
                  </w:r>
                  <w:r>
                    <w:rPr>
                      <w:rFonts w:ascii="仿宋_GB2312" w:hAnsi="仿宋_GB2312" w:cs="仿宋_GB2312" w:eastAsia="仿宋_GB2312"/>
                      <w:sz w:val="19"/>
                      <w:color w:val="000000"/>
                    </w:rPr>
                    <w:t xml:space="preserve"> 光源：24颗10W LED四合一灯珠(R.G.B.W)</w:t>
                  </w:r>
                  <w:r>
                    <w:br/>
                  </w:r>
                  <w:r>
                    <w:rPr>
                      <w:rFonts w:ascii="仿宋_GB2312" w:hAnsi="仿宋_GB2312" w:cs="仿宋_GB2312" w:eastAsia="仿宋_GB2312"/>
                      <w:sz w:val="19"/>
                      <w:color w:val="000000"/>
                    </w:rPr>
                    <w:t xml:space="preserve"> 光源寿命：50000小时</w:t>
                  </w:r>
                  <w:r>
                    <w:br/>
                  </w:r>
                  <w:r>
                    <w:rPr>
                      <w:rFonts w:ascii="仿宋_GB2312" w:hAnsi="仿宋_GB2312" w:cs="仿宋_GB2312" w:eastAsia="仿宋_GB2312"/>
                      <w:sz w:val="19"/>
                      <w:color w:val="000000"/>
                    </w:rPr>
                    <w:t xml:space="preserve"> 光学参数</w:t>
                  </w:r>
                  <w:r>
                    <w:br/>
                  </w:r>
                  <w:r>
                    <w:rPr>
                      <w:rFonts w:ascii="仿宋_GB2312" w:hAnsi="仿宋_GB2312" w:cs="仿宋_GB2312" w:eastAsia="仿宋_GB2312"/>
                      <w:sz w:val="19"/>
                      <w:color w:val="000000"/>
                    </w:rPr>
                    <w:t xml:space="preserve"> 光学透镜：高清光学树脂蜂窝透镜，超高导光率</w:t>
                  </w:r>
                  <w:r>
                    <w:br/>
                  </w:r>
                  <w:r>
                    <w:rPr>
                      <w:rFonts w:ascii="仿宋_GB2312" w:hAnsi="仿宋_GB2312" w:cs="仿宋_GB2312" w:eastAsia="仿宋_GB2312"/>
                      <w:sz w:val="19"/>
                      <w:color w:val="000000"/>
                    </w:rPr>
                    <w:t xml:space="preserve"> 光束角度：25°</w:t>
                  </w:r>
                  <w:r>
                    <w:br/>
                  </w:r>
                  <w:r>
                    <w:rPr>
                      <w:rFonts w:ascii="仿宋_GB2312" w:hAnsi="仿宋_GB2312" w:cs="仿宋_GB2312" w:eastAsia="仿宋_GB2312"/>
                      <w:sz w:val="19"/>
                      <w:color w:val="000000"/>
                    </w:rPr>
                    <w:t xml:space="preserve"> 红、绿、蓝、白可独立调光，全彩无极混色系统</w:t>
                  </w:r>
                  <w:r>
                    <w:br/>
                  </w:r>
                  <w:r>
                    <w:rPr>
                      <w:rFonts w:ascii="仿宋_GB2312" w:hAnsi="仿宋_GB2312" w:cs="仿宋_GB2312" w:eastAsia="仿宋_GB2312"/>
                      <w:sz w:val="19"/>
                      <w:color w:val="000000"/>
                    </w:rPr>
                    <w:t xml:space="preserve"> 效果配置</w:t>
                  </w:r>
                  <w:r>
                    <w:br/>
                  </w:r>
                  <w:r>
                    <w:rPr>
                      <w:rFonts w:ascii="仿宋_GB2312" w:hAnsi="仿宋_GB2312" w:cs="仿宋_GB2312" w:eastAsia="仿宋_GB2312"/>
                      <w:sz w:val="19"/>
                      <w:color w:val="000000"/>
                    </w:rPr>
                    <w:t xml:space="preserve"> 调光：0-100%线性16bit调光平滑无闪烁，四种调光曲线</w:t>
                  </w:r>
                  <w:r>
                    <w:br/>
                  </w:r>
                  <w:r>
                    <w:rPr>
                      <w:rFonts w:ascii="仿宋_GB2312" w:hAnsi="仿宋_GB2312" w:cs="仿宋_GB2312" w:eastAsia="仿宋_GB2312"/>
                      <w:sz w:val="19"/>
                      <w:color w:val="000000"/>
                    </w:rPr>
                    <w:t xml:space="preserve"> 频闪：1-20次/秒可调速频闪</w:t>
                  </w:r>
                  <w:r>
                    <w:br/>
                  </w:r>
                  <w:r>
                    <w:rPr>
                      <w:rFonts w:ascii="仿宋_GB2312" w:hAnsi="仿宋_GB2312" w:cs="仿宋_GB2312" w:eastAsia="仿宋_GB2312"/>
                      <w:sz w:val="19"/>
                      <w:color w:val="000000"/>
                    </w:rPr>
                    <w:t xml:space="preserve"> 电控技术</w:t>
                  </w:r>
                  <w:r>
                    <w:br/>
                  </w:r>
                  <w:r>
                    <w:rPr>
                      <w:rFonts w:ascii="仿宋_GB2312" w:hAnsi="仿宋_GB2312" w:cs="仿宋_GB2312" w:eastAsia="仿宋_GB2312"/>
                      <w:sz w:val="19"/>
                      <w:color w:val="000000"/>
                    </w:rPr>
                    <w:t xml:space="preserve"> 控制通道：4/8通道</w:t>
                  </w:r>
                  <w:r>
                    <w:br/>
                  </w:r>
                  <w:r>
                    <w:rPr>
                      <w:rFonts w:ascii="仿宋_GB2312" w:hAnsi="仿宋_GB2312" w:cs="仿宋_GB2312" w:eastAsia="仿宋_GB2312"/>
                      <w:sz w:val="19"/>
                      <w:color w:val="000000"/>
                    </w:rPr>
                    <w:t xml:space="preserve"> 控制协议：DMX512，RDM功能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LED24颗四合一帕灯（二道侧光）</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输入电压：AC100V-220V 50/60HZ</w:t>
                  </w:r>
                  <w:r>
                    <w:br/>
                  </w:r>
                  <w:r>
                    <w:rPr>
                      <w:rFonts w:ascii="仿宋_GB2312" w:hAnsi="仿宋_GB2312" w:cs="仿宋_GB2312" w:eastAsia="仿宋_GB2312"/>
                      <w:sz w:val="19"/>
                      <w:color w:val="000000"/>
                    </w:rPr>
                    <w:t xml:space="preserve"> 输入功率：250W</w:t>
                  </w:r>
                  <w:r>
                    <w:br/>
                  </w:r>
                  <w:r>
                    <w:rPr>
                      <w:rFonts w:ascii="仿宋_GB2312" w:hAnsi="仿宋_GB2312" w:cs="仿宋_GB2312" w:eastAsia="仿宋_GB2312"/>
                      <w:sz w:val="19"/>
                      <w:color w:val="000000"/>
                    </w:rPr>
                    <w:t xml:space="preserve"> 光源参数</w:t>
                  </w:r>
                  <w:r>
                    <w:br/>
                  </w:r>
                  <w:r>
                    <w:rPr>
                      <w:rFonts w:ascii="仿宋_GB2312" w:hAnsi="仿宋_GB2312" w:cs="仿宋_GB2312" w:eastAsia="仿宋_GB2312"/>
                      <w:sz w:val="19"/>
                      <w:color w:val="000000"/>
                    </w:rPr>
                    <w:t xml:space="preserve"> 光源：24颗10W LED四合一灯珠(R.G.B.W)</w:t>
                  </w:r>
                  <w:r>
                    <w:br/>
                  </w:r>
                  <w:r>
                    <w:rPr>
                      <w:rFonts w:ascii="仿宋_GB2312" w:hAnsi="仿宋_GB2312" w:cs="仿宋_GB2312" w:eastAsia="仿宋_GB2312"/>
                      <w:sz w:val="19"/>
                      <w:color w:val="000000"/>
                    </w:rPr>
                    <w:t xml:space="preserve"> 光源寿命：50000小时</w:t>
                  </w:r>
                  <w:r>
                    <w:br/>
                  </w:r>
                  <w:r>
                    <w:rPr>
                      <w:rFonts w:ascii="仿宋_GB2312" w:hAnsi="仿宋_GB2312" w:cs="仿宋_GB2312" w:eastAsia="仿宋_GB2312"/>
                      <w:sz w:val="19"/>
                      <w:color w:val="000000"/>
                    </w:rPr>
                    <w:t xml:space="preserve"> 光学参数</w:t>
                  </w:r>
                  <w:r>
                    <w:br/>
                  </w:r>
                  <w:r>
                    <w:rPr>
                      <w:rFonts w:ascii="仿宋_GB2312" w:hAnsi="仿宋_GB2312" w:cs="仿宋_GB2312" w:eastAsia="仿宋_GB2312"/>
                      <w:sz w:val="19"/>
                      <w:color w:val="000000"/>
                    </w:rPr>
                    <w:t xml:space="preserve"> 光学透镜：高清光学树脂蜂窝透镜，超高导光率</w:t>
                  </w:r>
                  <w:r>
                    <w:br/>
                  </w:r>
                  <w:r>
                    <w:rPr>
                      <w:rFonts w:ascii="仿宋_GB2312" w:hAnsi="仿宋_GB2312" w:cs="仿宋_GB2312" w:eastAsia="仿宋_GB2312"/>
                      <w:sz w:val="19"/>
                      <w:color w:val="000000"/>
                    </w:rPr>
                    <w:t xml:space="preserve"> 光束角度：25°</w:t>
                  </w:r>
                  <w:r>
                    <w:br/>
                  </w:r>
                  <w:r>
                    <w:rPr>
                      <w:rFonts w:ascii="仿宋_GB2312" w:hAnsi="仿宋_GB2312" w:cs="仿宋_GB2312" w:eastAsia="仿宋_GB2312"/>
                      <w:sz w:val="19"/>
                      <w:color w:val="000000"/>
                    </w:rPr>
                    <w:t xml:space="preserve"> 颜色系统</w:t>
                  </w:r>
                  <w:r>
                    <w:br/>
                  </w:r>
                  <w:r>
                    <w:rPr>
                      <w:rFonts w:ascii="仿宋_GB2312" w:hAnsi="仿宋_GB2312" w:cs="仿宋_GB2312" w:eastAsia="仿宋_GB2312"/>
                      <w:sz w:val="19"/>
                      <w:color w:val="000000"/>
                    </w:rPr>
                    <w:t xml:space="preserve"> 红、绿、蓝、白可独立调光，全彩无极混色系统</w:t>
                  </w:r>
                  <w:r>
                    <w:br/>
                  </w:r>
                  <w:r>
                    <w:rPr>
                      <w:rFonts w:ascii="仿宋_GB2312" w:hAnsi="仿宋_GB2312" w:cs="仿宋_GB2312" w:eastAsia="仿宋_GB2312"/>
                      <w:sz w:val="19"/>
                      <w:color w:val="000000"/>
                    </w:rPr>
                    <w:t xml:space="preserve"> 效果配置</w:t>
                  </w:r>
                  <w:r>
                    <w:br/>
                  </w:r>
                  <w:r>
                    <w:rPr>
                      <w:rFonts w:ascii="仿宋_GB2312" w:hAnsi="仿宋_GB2312" w:cs="仿宋_GB2312" w:eastAsia="仿宋_GB2312"/>
                      <w:sz w:val="19"/>
                      <w:color w:val="000000"/>
                    </w:rPr>
                    <w:t xml:space="preserve"> 调光：0-100%线性16bit调光平滑无闪烁，四种调光曲线</w:t>
                  </w:r>
                  <w:r>
                    <w:br/>
                  </w:r>
                  <w:r>
                    <w:rPr>
                      <w:rFonts w:ascii="仿宋_GB2312" w:hAnsi="仿宋_GB2312" w:cs="仿宋_GB2312" w:eastAsia="仿宋_GB2312"/>
                      <w:sz w:val="19"/>
                      <w:color w:val="000000"/>
                    </w:rPr>
                    <w:t xml:space="preserve"> 频闪：1-20次/秒可调速频闪</w:t>
                  </w:r>
                  <w:r>
                    <w:br/>
                  </w:r>
                  <w:r>
                    <w:rPr>
                      <w:rFonts w:ascii="仿宋_GB2312" w:hAnsi="仿宋_GB2312" w:cs="仿宋_GB2312" w:eastAsia="仿宋_GB2312"/>
                      <w:sz w:val="19"/>
                      <w:color w:val="000000"/>
                    </w:rPr>
                    <w:t xml:space="preserve"> 电控技术</w:t>
                  </w:r>
                  <w:r>
                    <w:br/>
                  </w:r>
                  <w:r>
                    <w:rPr>
                      <w:rFonts w:ascii="仿宋_GB2312" w:hAnsi="仿宋_GB2312" w:cs="仿宋_GB2312" w:eastAsia="仿宋_GB2312"/>
                      <w:sz w:val="19"/>
                      <w:color w:val="000000"/>
                    </w:rPr>
                    <w:t xml:space="preserve"> 控制通道：4/8通道</w:t>
                  </w:r>
                  <w:r>
                    <w:br/>
                  </w:r>
                  <w:r>
                    <w:rPr>
                      <w:rFonts w:ascii="仿宋_GB2312" w:hAnsi="仿宋_GB2312" w:cs="仿宋_GB2312" w:eastAsia="仿宋_GB2312"/>
                      <w:sz w:val="19"/>
                      <w:color w:val="000000"/>
                    </w:rPr>
                    <w:t xml:space="preserve"> 控制协议：DMX512，RDM功能</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LED三基色会议灯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电压：AC100-240V 50-60HZ </w:t>
                  </w:r>
                  <w:r>
                    <w:br/>
                  </w:r>
                  <w:r>
                    <w:rPr>
                      <w:rFonts w:ascii="仿宋_GB2312" w:hAnsi="仿宋_GB2312" w:cs="仿宋_GB2312" w:eastAsia="仿宋_GB2312"/>
                      <w:sz w:val="19"/>
                      <w:color w:val="000000"/>
                    </w:rPr>
                    <w:t xml:space="preserve"> 功率：250W </w:t>
                  </w:r>
                  <w:r>
                    <w:br/>
                  </w:r>
                  <w:r>
                    <w:rPr>
                      <w:rFonts w:ascii="仿宋_GB2312" w:hAnsi="仿宋_GB2312" w:cs="仿宋_GB2312" w:eastAsia="仿宋_GB2312"/>
                      <w:sz w:val="19"/>
                      <w:color w:val="000000"/>
                    </w:rPr>
                    <w:t xml:space="preserve"> 色温：3200-6500k线性可调</w:t>
                  </w:r>
                  <w:r>
                    <w:br/>
                  </w:r>
                  <w:r>
                    <w:rPr>
                      <w:rFonts w:ascii="仿宋_GB2312" w:hAnsi="仿宋_GB2312" w:cs="仿宋_GB2312" w:eastAsia="仿宋_GB2312"/>
                      <w:sz w:val="19"/>
                      <w:color w:val="000000"/>
                    </w:rPr>
                    <w:t xml:space="preserve"> 灯珠：432颗0.5W LED</w:t>
                  </w:r>
                  <w:r>
                    <w:br/>
                  </w:r>
                  <w:r>
                    <w:rPr>
                      <w:rFonts w:ascii="仿宋_GB2312" w:hAnsi="仿宋_GB2312" w:cs="仿宋_GB2312" w:eastAsia="仿宋_GB2312"/>
                      <w:sz w:val="19"/>
                      <w:color w:val="000000"/>
                    </w:rPr>
                    <w:t xml:space="preserve"> 光源寿命：100000小时</w:t>
                  </w:r>
                  <w:r>
                    <w:br/>
                  </w:r>
                  <w:r>
                    <w:rPr>
                      <w:rFonts w:ascii="仿宋_GB2312" w:hAnsi="仿宋_GB2312" w:cs="仿宋_GB2312" w:eastAsia="仿宋_GB2312"/>
                      <w:sz w:val="19"/>
                      <w:color w:val="000000"/>
                    </w:rPr>
                    <w:t xml:space="preserve"> 通道：2/5CH</w:t>
                  </w:r>
                  <w:r>
                    <w:br/>
                  </w:r>
                  <w:r>
                    <w:rPr>
                      <w:rFonts w:ascii="仿宋_GB2312" w:hAnsi="仿宋_GB2312" w:cs="仿宋_GB2312" w:eastAsia="仿宋_GB2312"/>
                      <w:sz w:val="19"/>
                      <w:color w:val="000000"/>
                    </w:rPr>
                    <w:t xml:space="preserve"> 通信协议：USITTDMX-512</w:t>
                  </w:r>
                  <w:r>
                    <w:br/>
                  </w:r>
                  <w:r>
                    <w:rPr>
                      <w:rFonts w:ascii="仿宋_GB2312" w:hAnsi="仿宋_GB2312" w:cs="仿宋_GB2312" w:eastAsia="仿宋_GB2312"/>
                      <w:sz w:val="19"/>
                      <w:color w:val="000000"/>
                    </w:rPr>
                    <w:t xml:space="preserve"> 光束角度：120度</w:t>
                  </w:r>
                  <w:r>
                    <w:br/>
                  </w:r>
                  <w:r>
                    <w:rPr>
                      <w:rFonts w:ascii="仿宋_GB2312" w:hAnsi="仿宋_GB2312" w:cs="仿宋_GB2312" w:eastAsia="仿宋_GB2312"/>
                      <w:sz w:val="19"/>
                      <w:color w:val="000000"/>
                    </w:rPr>
                    <w:t xml:space="preserve"> 可调角度：0-65度手动可调</w:t>
                  </w:r>
                  <w:r>
                    <w:br/>
                  </w:r>
                  <w:r>
                    <w:rPr>
                      <w:rFonts w:ascii="仿宋_GB2312" w:hAnsi="仿宋_GB2312" w:cs="仿宋_GB2312" w:eastAsia="仿宋_GB2312"/>
                      <w:sz w:val="19"/>
                      <w:color w:val="000000"/>
                    </w:rPr>
                    <w:t xml:space="preserve"> 调光：0-100%线性调光平滑无闪烁，四种曲线调光</w:t>
                  </w:r>
                  <w:r>
                    <w:br/>
                  </w:r>
                  <w:r>
                    <w:rPr>
                      <w:rFonts w:ascii="仿宋_GB2312" w:hAnsi="仿宋_GB2312" w:cs="仿宋_GB2312" w:eastAsia="仿宋_GB2312"/>
                      <w:sz w:val="19"/>
                      <w:color w:val="000000"/>
                    </w:rPr>
                    <w:t xml:space="preserve"> 功能：自动识别检测,电子合成无限变换色温,亮度内置4种不同场所使用的色温值可直接调出使用.</w:t>
                  </w:r>
                  <w:r>
                    <w:br/>
                  </w:r>
                  <w:r>
                    <w:rPr>
                      <w:rFonts w:ascii="仿宋_GB2312" w:hAnsi="仿宋_GB2312" w:cs="仿宋_GB2312" w:eastAsia="仿宋_GB2312"/>
                      <w:sz w:val="19"/>
                      <w:color w:val="000000"/>
                    </w:rPr>
                    <w:t xml:space="preserve"> 显示方式：4个LED数码显示地址码</w:t>
                  </w:r>
                  <w:r>
                    <w:br/>
                  </w:r>
                  <w:r>
                    <w:rPr>
                      <w:rFonts w:ascii="仿宋_GB2312" w:hAnsi="仿宋_GB2312" w:cs="仿宋_GB2312" w:eastAsia="仿宋_GB2312"/>
                      <w:sz w:val="19"/>
                      <w:color w:val="000000"/>
                    </w:rPr>
                    <w:t xml:space="preserve"> 保护功能：过流保护/过压保护/温度保护.</w:t>
                  </w:r>
                  <w:r>
                    <w:br/>
                  </w:r>
                  <w:r>
                    <w:rPr>
                      <w:rFonts w:ascii="仿宋_GB2312" w:hAnsi="仿宋_GB2312" w:cs="仿宋_GB2312" w:eastAsia="仿宋_GB2312"/>
                      <w:sz w:val="19"/>
                      <w:color w:val="000000"/>
                    </w:rPr>
                    <w:t xml:space="preserve"> 数据输入输出：3芯卡侬座</w:t>
                  </w:r>
                  <w:r>
                    <w:br/>
                  </w:r>
                  <w:r>
                    <w:rPr>
                      <w:rFonts w:ascii="仿宋_GB2312" w:hAnsi="仿宋_GB2312" w:cs="仿宋_GB2312" w:eastAsia="仿宋_GB2312"/>
                      <w:sz w:val="19"/>
                      <w:color w:val="000000"/>
                    </w:rPr>
                    <w:t xml:space="preserve"> 静音没有风扇适合用于电视演播厅、会议室、多功能厅、博物馆、画廊，舞台等场所。</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电脑光束摇头灯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光学</w:t>
                  </w:r>
                  <w:r>
                    <w:br/>
                  </w:r>
                  <w:r>
                    <w:rPr>
                      <w:rFonts w:ascii="仿宋_GB2312" w:hAnsi="仿宋_GB2312" w:cs="仿宋_GB2312" w:eastAsia="仿宋_GB2312"/>
                      <w:sz w:val="19"/>
                      <w:color w:val="000000"/>
                    </w:rPr>
                    <w:t xml:space="preserve"> 光源： 311W 灯泡</w:t>
                  </w:r>
                  <w:r>
                    <w:br/>
                  </w:r>
                  <w:r>
                    <w:rPr>
                      <w:rFonts w:ascii="仿宋_GB2312" w:hAnsi="仿宋_GB2312" w:cs="仿宋_GB2312" w:eastAsia="仿宋_GB2312"/>
                      <w:sz w:val="19"/>
                      <w:color w:val="000000"/>
                    </w:rPr>
                    <w:t xml:space="preserve"> 整机光输出： 14000lm</w:t>
                  </w:r>
                  <w:r>
                    <w:br/>
                  </w:r>
                  <w:r>
                    <w:rPr>
                      <w:rFonts w:ascii="仿宋_GB2312" w:hAnsi="仿宋_GB2312" w:cs="仿宋_GB2312" w:eastAsia="仿宋_GB2312"/>
                      <w:sz w:val="19"/>
                      <w:color w:val="000000"/>
                    </w:rPr>
                    <w:t xml:space="preserve"> 色温： 8000 ± 500K</w:t>
                  </w:r>
                  <w:r>
                    <w:br/>
                  </w:r>
                  <w:r>
                    <w:rPr>
                      <w:rFonts w:ascii="仿宋_GB2312" w:hAnsi="仿宋_GB2312" w:cs="仿宋_GB2312" w:eastAsia="仿宋_GB2312"/>
                      <w:sz w:val="19"/>
                      <w:color w:val="000000"/>
                    </w:rPr>
                    <w:t xml:space="preserve"> 显色指数: 84±5</w:t>
                  </w:r>
                  <w:r>
                    <w:br/>
                  </w:r>
                  <w:r>
                    <w:rPr>
                      <w:rFonts w:ascii="仿宋_GB2312" w:hAnsi="仿宋_GB2312" w:cs="仿宋_GB2312" w:eastAsia="仿宋_GB2312"/>
                      <w:sz w:val="19"/>
                      <w:color w:val="000000"/>
                    </w:rPr>
                    <w:t xml:space="preserve"> 光源寿命: 1500小时</w:t>
                  </w:r>
                  <w:r>
                    <w:br/>
                  </w:r>
                  <w:r>
                    <w:rPr>
                      <w:rFonts w:ascii="仿宋_GB2312" w:hAnsi="仿宋_GB2312" w:cs="仿宋_GB2312" w:eastAsia="仿宋_GB2312"/>
                      <w:sz w:val="19"/>
                      <w:color w:val="000000"/>
                    </w:rPr>
                    <w:t xml:space="preserve"> 光束角度: 2°(雾化8°）</w:t>
                  </w:r>
                  <w:r>
                    <w:br/>
                  </w:r>
                  <w:r>
                    <w:rPr>
                      <w:rFonts w:ascii="仿宋_GB2312" w:hAnsi="仿宋_GB2312" w:cs="仿宋_GB2312" w:eastAsia="仿宋_GB2312"/>
                      <w:sz w:val="19"/>
                      <w:color w:val="000000"/>
                    </w:rPr>
                    <w:t xml:space="preserve"> 效果</w:t>
                  </w:r>
                  <w:r>
                    <w:br/>
                  </w:r>
                  <w:r>
                    <w:rPr>
                      <w:rFonts w:ascii="仿宋_GB2312" w:hAnsi="仿宋_GB2312" w:cs="仿宋_GB2312" w:eastAsia="仿宋_GB2312"/>
                      <w:sz w:val="19"/>
                      <w:color w:val="000000"/>
                    </w:rPr>
                    <w:t xml:space="preserve"> 水平扫描: 540°（16bit精度扫描）</w:t>
                  </w:r>
                  <w:r>
                    <w:br/>
                  </w:r>
                  <w:r>
                    <w:rPr>
                      <w:rFonts w:ascii="仿宋_GB2312" w:hAnsi="仿宋_GB2312" w:cs="仿宋_GB2312" w:eastAsia="仿宋_GB2312"/>
                      <w:sz w:val="19"/>
                      <w:color w:val="000000"/>
                    </w:rPr>
                    <w:t xml:space="preserve"> 垂直扫描: 270°（16bit精度扫描）</w:t>
                  </w:r>
                  <w:r>
                    <w:br/>
                  </w:r>
                  <w:r>
                    <w:rPr>
                      <w:rFonts w:ascii="仿宋_GB2312" w:hAnsi="仿宋_GB2312" w:cs="仿宋_GB2312" w:eastAsia="仿宋_GB2312"/>
                      <w:sz w:val="19"/>
                      <w:color w:val="000000"/>
                    </w:rPr>
                    <w:t xml:space="preserve"> 颜色系统: 14种颜色+空位</w:t>
                  </w:r>
                  <w:r>
                    <w:br/>
                  </w:r>
                  <w:r>
                    <w:rPr>
                      <w:rFonts w:ascii="仿宋_GB2312" w:hAnsi="仿宋_GB2312" w:cs="仿宋_GB2312" w:eastAsia="仿宋_GB2312"/>
                      <w:sz w:val="19"/>
                      <w:color w:val="000000"/>
                    </w:rPr>
                    <w:t xml:space="preserve"> 六彩效果: 6种颜色</w:t>
                  </w:r>
                  <w:r>
                    <w:br/>
                  </w:r>
                  <w:r>
                    <w:rPr>
                      <w:rFonts w:ascii="仿宋_GB2312" w:hAnsi="仿宋_GB2312" w:cs="仿宋_GB2312" w:eastAsia="仿宋_GB2312"/>
                      <w:sz w:val="19"/>
                      <w:color w:val="000000"/>
                    </w:rPr>
                    <w:t xml:space="preserve"> 图案系统: 1个固定图案盘（17个图案，可选玻璃图案）</w:t>
                  </w:r>
                  <w:r>
                    <w:br/>
                  </w:r>
                  <w:r>
                    <w:rPr>
                      <w:rFonts w:ascii="仿宋_GB2312" w:hAnsi="仿宋_GB2312" w:cs="仿宋_GB2312" w:eastAsia="仿宋_GB2312"/>
                      <w:sz w:val="19"/>
                      <w:color w:val="000000"/>
                    </w:rPr>
                    <w:t xml:space="preserve"> 调焦: 电动调焦</w:t>
                  </w:r>
                  <w:r>
                    <w:br/>
                  </w:r>
                  <w:r>
                    <w:rPr>
                      <w:rFonts w:ascii="仿宋_GB2312" w:hAnsi="仿宋_GB2312" w:cs="仿宋_GB2312" w:eastAsia="仿宋_GB2312"/>
                      <w:sz w:val="19"/>
                      <w:color w:val="000000"/>
                    </w:rPr>
                    <w:t xml:space="preserve"> 雾化: 独立雾化</w:t>
                  </w:r>
                  <w:r>
                    <w:br/>
                  </w:r>
                  <w:r>
                    <w:rPr>
                      <w:rFonts w:ascii="仿宋_GB2312" w:hAnsi="仿宋_GB2312" w:cs="仿宋_GB2312" w:eastAsia="仿宋_GB2312"/>
                      <w:sz w:val="19"/>
                      <w:color w:val="000000"/>
                    </w:rPr>
                    <w:t xml:space="preserve"> 频闪: 0~11Hz(双月结构）</w:t>
                  </w:r>
                  <w:r>
                    <w:br/>
                  </w:r>
                  <w:r>
                    <w:rPr>
                      <w:rFonts w:ascii="仿宋_GB2312" w:hAnsi="仿宋_GB2312" w:cs="仿宋_GB2312" w:eastAsia="仿宋_GB2312"/>
                      <w:sz w:val="19"/>
                      <w:color w:val="000000"/>
                    </w:rPr>
                    <w:t xml:space="preserve"> 棱镜: 八棱镜、二十四棱镜（双向旋转可叠加）</w:t>
                  </w:r>
                  <w:r>
                    <w:br/>
                  </w:r>
                  <w:r>
                    <w:rPr>
                      <w:rFonts w:ascii="仿宋_GB2312" w:hAnsi="仿宋_GB2312" w:cs="仿宋_GB2312" w:eastAsia="仿宋_GB2312"/>
                      <w:sz w:val="19"/>
                      <w:color w:val="000000"/>
                    </w:rPr>
                    <w:t xml:space="preserve"> 控制</w:t>
                  </w:r>
                  <w:r>
                    <w:br/>
                  </w:r>
                  <w:r>
                    <w:rPr>
                      <w:rFonts w:ascii="仿宋_GB2312" w:hAnsi="仿宋_GB2312" w:cs="仿宋_GB2312" w:eastAsia="仿宋_GB2312"/>
                      <w:sz w:val="19"/>
                      <w:color w:val="000000"/>
                    </w:rPr>
                    <w:t xml:space="preserve"> 控制方式: DMX512 /RDM</w:t>
                  </w:r>
                  <w:r>
                    <w:br/>
                  </w:r>
                  <w:r>
                    <w:rPr>
                      <w:rFonts w:ascii="仿宋_GB2312" w:hAnsi="仿宋_GB2312" w:cs="仿宋_GB2312" w:eastAsia="仿宋_GB2312"/>
                      <w:sz w:val="19"/>
                      <w:color w:val="000000"/>
                    </w:rPr>
                    <w:t xml:space="preserve"> DMX通道: 16CH/20CH</w:t>
                  </w:r>
                  <w:r>
                    <w:br/>
                  </w:r>
                  <w:r>
                    <w:rPr>
                      <w:rFonts w:ascii="仿宋_GB2312" w:hAnsi="仿宋_GB2312" w:cs="仿宋_GB2312" w:eastAsia="仿宋_GB2312"/>
                      <w:sz w:val="19"/>
                      <w:color w:val="000000"/>
                    </w:rPr>
                    <w:t xml:space="preserve"> 显示屏: TFT显示屏</w:t>
                  </w:r>
                  <w:r>
                    <w:br/>
                  </w:r>
                  <w:r>
                    <w:rPr>
                      <w:rFonts w:ascii="仿宋_GB2312" w:hAnsi="仿宋_GB2312" w:cs="仿宋_GB2312" w:eastAsia="仿宋_GB2312"/>
                      <w:sz w:val="19"/>
                      <w:color w:val="000000"/>
                    </w:rPr>
                    <w:t xml:space="preserve"> 电源</w:t>
                  </w:r>
                  <w:r>
                    <w:br/>
                  </w:r>
                  <w:r>
                    <w:rPr>
                      <w:rFonts w:ascii="仿宋_GB2312" w:hAnsi="仿宋_GB2312" w:cs="仿宋_GB2312" w:eastAsia="仿宋_GB2312"/>
                      <w:sz w:val="19"/>
                      <w:color w:val="000000"/>
                    </w:rPr>
                    <w:t xml:space="preserve"> 连接数量4台@230V</w:t>
                  </w:r>
                  <w:r>
                    <w:br/>
                  </w:r>
                  <w:r>
                    <w:rPr>
                      <w:rFonts w:ascii="仿宋_GB2312" w:hAnsi="仿宋_GB2312" w:cs="仿宋_GB2312" w:eastAsia="仿宋_GB2312"/>
                      <w:sz w:val="19"/>
                      <w:color w:val="000000"/>
                    </w:rPr>
                    <w:t xml:space="preserve"> 信号连接: 3芯DMX信号线输入/输出，最大连接数量32台</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380三合一电脑摇头灯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输入电压：AC90V~240V/50~60Hz</w:t>
                  </w:r>
                  <w:r>
                    <w:br/>
                  </w:r>
                  <w:r>
                    <w:rPr>
                      <w:rFonts w:ascii="仿宋_GB2312" w:hAnsi="仿宋_GB2312" w:cs="仿宋_GB2312" w:eastAsia="仿宋_GB2312"/>
                      <w:sz w:val="19"/>
                      <w:color w:val="000000"/>
                    </w:rPr>
                    <w:t xml:space="preserve"> 光源功率：350W</w:t>
                  </w:r>
                  <w:r>
                    <w:br/>
                  </w:r>
                  <w:r>
                    <w:rPr>
                      <w:rFonts w:ascii="仿宋_GB2312" w:hAnsi="仿宋_GB2312" w:cs="仿宋_GB2312" w:eastAsia="仿宋_GB2312"/>
                      <w:sz w:val="19"/>
                      <w:color w:val="000000"/>
                    </w:rPr>
                    <w:t xml:space="preserve"> 光源色温：7500K</w:t>
                  </w:r>
                  <w:r>
                    <w:br/>
                  </w:r>
                  <w:r>
                    <w:rPr>
                      <w:rFonts w:ascii="仿宋_GB2312" w:hAnsi="仿宋_GB2312" w:cs="仿宋_GB2312" w:eastAsia="仿宋_GB2312"/>
                      <w:sz w:val="19"/>
                      <w:color w:val="000000"/>
                    </w:rPr>
                    <w:t xml:space="preserve"> 调    焦：线性调焦</w:t>
                  </w:r>
                  <w:r>
                    <w:br/>
                  </w:r>
                  <w:r>
                    <w:rPr>
                      <w:rFonts w:ascii="仿宋_GB2312" w:hAnsi="仿宋_GB2312" w:cs="仿宋_GB2312" w:eastAsia="仿宋_GB2312"/>
                      <w:sz w:val="19"/>
                      <w:color w:val="000000"/>
                    </w:rPr>
                    <w:t xml:space="preserve"> 光    源：PHILIP 380W/OSRAM SIRIUS HRI371WS/YODN系列 HRI 350W</w:t>
                  </w:r>
                  <w:r>
                    <w:br/>
                  </w:r>
                  <w:r>
                    <w:rPr>
                      <w:rFonts w:ascii="仿宋_GB2312" w:hAnsi="仿宋_GB2312" w:cs="仿宋_GB2312" w:eastAsia="仿宋_GB2312"/>
                      <w:sz w:val="19"/>
                      <w:color w:val="000000"/>
                    </w:rPr>
                    <w:t xml:space="preserve"> 调    光：0~100%线性调节</w:t>
                  </w:r>
                  <w:r>
                    <w:br/>
                  </w:r>
                  <w:r>
                    <w:rPr>
                      <w:rFonts w:ascii="仿宋_GB2312" w:hAnsi="仿宋_GB2312" w:cs="仿宋_GB2312" w:eastAsia="仿宋_GB2312"/>
                      <w:sz w:val="19"/>
                      <w:color w:val="000000"/>
                    </w:rPr>
                    <w:t xml:space="preserve"> 镇 流 器：电子镇流器，最大输出功率600W</w:t>
                  </w:r>
                  <w:r>
                    <w:br/>
                  </w:r>
                  <w:r>
                    <w:rPr>
                      <w:rFonts w:ascii="仿宋_GB2312" w:hAnsi="仿宋_GB2312" w:cs="仿宋_GB2312" w:eastAsia="仿宋_GB2312"/>
                      <w:sz w:val="19"/>
                      <w:color w:val="000000"/>
                    </w:rPr>
                    <w:t xml:space="preserve"> 频    闪：双频闪结构，0.5~14次/秒可调</w:t>
                  </w:r>
                  <w:r>
                    <w:br/>
                  </w:r>
                  <w:r>
                    <w:rPr>
                      <w:rFonts w:ascii="仿宋_GB2312" w:hAnsi="仿宋_GB2312" w:cs="仿宋_GB2312" w:eastAsia="仿宋_GB2312"/>
                      <w:sz w:val="19"/>
                      <w:color w:val="000000"/>
                    </w:rPr>
                    <w:t xml:space="preserve">    颜色/图案/效果</w:t>
                  </w:r>
                  <w:r>
                    <w:br/>
                  </w:r>
                  <w:r>
                    <w:rPr>
                      <w:rFonts w:ascii="仿宋_GB2312" w:hAnsi="仿宋_GB2312" w:cs="仿宋_GB2312" w:eastAsia="仿宋_GB2312"/>
                      <w:sz w:val="19"/>
                      <w:color w:val="000000"/>
                    </w:rPr>
                    <w:t xml:space="preserve"> 颜    色：14种颜色+白光</w:t>
                  </w:r>
                  <w:r>
                    <w:br/>
                  </w:r>
                  <w:r>
                    <w:rPr>
                      <w:rFonts w:ascii="仿宋_GB2312" w:hAnsi="仿宋_GB2312" w:cs="仿宋_GB2312" w:eastAsia="仿宋_GB2312"/>
                      <w:sz w:val="19"/>
                      <w:color w:val="000000"/>
                    </w:rPr>
                    <w:t xml:space="preserve"> 棱    镜：8棱镜+16棱镜（梯棱镜、梅花镜可选），可双向旋转，可放大缩小棱镜效果。</w:t>
                  </w:r>
                  <w:r>
                    <w:br/>
                  </w:r>
                  <w:r>
                    <w:rPr>
                      <w:rFonts w:ascii="仿宋_GB2312" w:hAnsi="仿宋_GB2312" w:cs="仿宋_GB2312" w:eastAsia="仿宋_GB2312"/>
                      <w:sz w:val="19"/>
                      <w:color w:val="000000"/>
                    </w:rPr>
                    <w:t xml:space="preserve"> 图  案1：1个固定图案盘，带有15个图案+白光,可实现流水、抖动效果</w:t>
                  </w:r>
                  <w:r>
                    <w:br/>
                  </w:r>
                  <w:r>
                    <w:rPr>
                      <w:rFonts w:ascii="仿宋_GB2312" w:hAnsi="仿宋_GB2312" w:cs="仿宋_GB2312" w:eastAsia="仿宋_GB2312"/>
                      <w:sz w:val="19"/>
                      <w:color w:val="000000"/>
                    </w:rPr>
                    <w:t xml:space="preserve"> 图  案2：1个旋转图案盘，带有9个图案片（可插拨式）+白光，可实现自转、图案轮可定位</w:t>
                  </w:r>
                  <w:r>
                    <w:br/>
                  </w:r>
                  <w:r>
                    <w:rPr>
                      <w:rFonts w:ascii="仿宋_GB2312" w:hAnsi="仿宋_GB2312" w:cs="仿宋_GB2312" w:eastAsia="仿宋_GB2312"/>
                      <w:sz w:val="19"/>
                      <w:color w:val="000000"/>
                    </w:rPr>
                    <w:t xml:space="preserve"> 光学系统</w:t>
                  </w:r>
                  <w:r>
                    <w:br/>
                  </w:r>
                  <w:r>
                    <w:rPr>
                      <w:rFonts w:ascii="仿宋_GB2312" w:hAnsi="仿宋_GB2312" w:cs="仿宋_GB2312" w:eastAsia="仿宋_GB2312"/>
                      <w:sz w:val="19"/>
                      <w:color w:val="000000"/>
                    </w:rPr>
                    <w:t xml:space="preserve"> 光束效果：2.3°~10°</w:t>
                  </w:r>
                  <w:r>
                    <w:br/>
                  </w:r>
                  <w:r>
                    <w:rPr>
                      <w:rFonts w:ascii="仿宋_GB2312" w:hAnsi="仿宋_GB2312" w:cs="仿宋_GB2312" w:eastAsia="仿宋_GB2312"/>
                      <w:sz w:val="19"/>
                      <w:color w:val="000000"/>
                    </w:rPr>
                    <w:t xml:space="preserve"> 图案效果1~40°</w:t>
                  </w:r>
                  <w:r>
                    <w:br/>
                  </w:r>
                  <w:r>
                    <w:rPr>
                      <w:rFonts w:ascii="仿宋_GB2312" w:hAnsi="仿宋_GB2312" w:cs="仿宋_GB2312" w:eastAsia="仿宋_GB2312"/>
                      <w:sz w:val="19"/>
                      <w:color w:val="000000"/>
                    </w:rPr>
                    <w:t xml:space="preserve"> 染色效果：5°~40°</w:t>
                  </w:r>
                  <w:r>
                    <w:br/>
                  </w:r>
                  <w:r>
                    <w:rPr>
                      <w:rFonts w:ascii="仿宋_GB2312" w:hAnsi="仿宋_GB2312" w:cs="仿宋_GB2312" w:eastAsia="仿宋_GB2312"/>
                      <w:sz w:val="19"/>
                      <w:color w:val="000000"/>
                    </w:rPr>
                    <w:t xml:space="preserve"> 镜头：高精密度多组胶合光学镜头</w:t>
                  </w:r>
                  <w:r>
                    <w:br/>
                  </w:r>
                  <w:r>
                    <w:rPr>
                      <w:rFonts w:ascii="仿宋_GB2312" w:hAnsi="仿宋_GB2312" w:cs="仿宋_GB2312" w:eastAsia="仿宋_GB2312"/>
                      <w:sz w:val="19"/>
                      <w:color w:val="000000"/>
                    </w:rPr>
                    <w:t xml:space="preserve">    控制系统</w:t>
                  </w:r>
                  <w:r>
                    <w:br/>
                  </w:r>
                  <w:r>
                    <w:rPr>
                      <w:rFonts w:ascii="仿宋_GB2312" w:hAnsi="仿宋_GB2312" w:cs="仿宋_GB2312" w:eastAsia="仿宋_GB2312"/>
                      <w:sz w:val="19"/>
                      <w:color w:val="000000"/>
                    </w:rPr>
                    <w:t xml:space="preserve"> 控制方式：标准DMX512协议，Art-net以太灯光控制协议和无线DMX512控制。(选配)</w:t>
                  </w:r>
                  <w:r>
                    <w:br/>
                  </w:r>
                  <w:r>
                    <w:rPr>
                      <w:rFonts w:ascii="仿宋_GB2312" w:hAnsi="仿宋_GB2312" w:cs="仿宋_GB2312" w:eastAsia="仿宋_GB2312"/>
                      <w:sz w:val="19"/>
                      <w:color w:val="000000"/>
                    </w:rPr>
                    <w:t xml:space="preserve"> 扫描速度：X向2.6秒/540度，Y向1.24秒/239度</w:t>
                  </w:r>
                  <w:r>
                    <w:br/>
                  </w:r>
                  <w:r>
                    <w:rPr>
                      <w:rFonts w:ascii="仿宋_GB2312" w:hAnsi="仿宋_GB2312" w:cs="仿宋_GB2312" w:eastAsia="仿宋_GB2312"/>
                      <w:sz w:val="19"/>
                      <w:color w:val="000000"/>
                    </w:rPr>
                    <w:t xml:space="preserve"> 菜单显示：1600万像素彩色液晶触摸屏；屏幕可以显示正立、倒立，以及背景的亮度调 </w:t>
                  </w:r>
                  <w:r>
                    <w:br/>
                  </w:r>
                  <w:r>
                    <w:rPr>
                      <w:rFonts w:ascii="仿宋_GB2312" w:hAnsi="仿宋_GB2312" w:cs="仿宋_GB2312" w:eastAsia="仿宋_GB2312"/>
                      <w:sz w:val="19"/>
                      <w:color w:val="000000"/>
                    </w:rPr>
                    <w:t xml:space="preserve"> 节，中、英 两种语言可随意切换。</w:t>
                  </w:r>
                  <w:r>
                    <w:br/>
                  </w:r>
                  <w:r>
                    <w:rPr>
                      <w:rFonts w:ascii="仿宋_GB2312" w:hAnsi="仿宋_GB2312" w:cs="仿宋_GB2312" w:eastAsia="仿宋_GB2312"/>
                      <w:sz w:val="19"/>
                      <w:color w:val="000000"/>
                    </w:rPr>
                    <w:t xml:space="preserve"> 散   热：风机智能调控（散热完全按灯泡使用状态与要求进行智能控制，保证灯泡的使用寿命与正常工作状态），灯泡不亮时，风扇不工作。</w:t>
                  </w:r>
                  <w:r>
                    <w:br/>
                  </w:r>
                  <w:r>
                    <w:rPr>
                      <w:rFonts w:ascii="仿宋_GB2312" w:hAnsi="仿宋_GB2312" w:cs="仿宋_GB2312" w:eastAsia="仿宋_GB2312"/>
                      <w:sz w:val="19"/>
                      <w:color w:val="000000"/>
                    </w:rPr>
                    <w:t xml:space="preserve"> 电子传感检测：复位报错功能，自动纠正功能  </w:t>
                  </w:r>
                  <w:r>
                    <w:br/>
                  </w:r>
                  <w:r>
                    <w:rPr>
                      <w:rFonts w:ascii="仿宋_GB2312" w:hAnsi="仿宋_GB2312" w:cs="仿宋_GB2312" w:eastAsia="仿宋_GB2312"/>
                      <w:sz w:val="19"/>
                      <w:color w:val="000000"/>
                    </w:rPr>
                    <w:t xml:space="preserve"> 集成式灯具吊挂系统，灯钩与灯具组成一体，安全性高，在灯具使用过程中无需装卸、无需找单独的空间存放。</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电脑灯控台</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DMX512/1990标准，四路光电隔离信号输出。</w:t>
                  </w:r>
                  <w:r>
                    <w:br/>
                  </w:r>
                  <w:r>
                    <w:rPr>
                      <w:rFonts w:ascii="仿宋_GB2312" w:hAnsi="仿宋_GB2312" w:cs="仿宋_GB2312" w:eastAsia="仿宋_GB2312"/>
                      <w:sz w:val="19"/>
                      <w:color w:val="000000"/>
                    </w:rPr>
                    <w:t xml:space="preserve"> 使用珍珠灯库（R20格式灯库），且控台上可自行编写灯库。</w:t>
                  </w:r>
                  <w:r>
                    <w:br/>
                  </w:r>
                  <w:r>
                    <w:rPr>
                      <w:rFonts w:ascii="仿宋_GB2312" w:hAnsi="仿宋_GB2312" w:cs="仿宋_GB2312" w:eastAsia="仿宋_GB2312"/>
                      <w:sz w:val="19"/>
                      <w:color w:val="000000"/>
                    </w:rPr>
                    <w:t xml:space="preserve"> 带背光的LCD显示屏，首创的中英文显示可切换界面。</w:t>
                  </w:r>
                  <w:r>
                    <w:br/>
                  </w:r>
                  <w:r>
                    <w:rPr>
                      <w:rFonts w:ascii="仿宋_GB2312" w:hAnsi="仿宋_GB2312" w:cs="仿宋_GB2312" w:eastAsia="仿宋_GB2312"/>
                      <w:sz w:val="19"/>
                      <w:color w:val="000000"/>
                    </w:rPr>
                    <w:t xml:space="preserve"> 内置图形轨迹发生器，有227个内置图形，方便用户对电脑灯进行图形轨迹控制。</w:t>
                  </w:r>
                  <w:r>
                    <w:br/>
                  </w:r>
                  <w:r>
                    <w:rPr>
                      <w:rFonts w:ascii="仿宋_GB2312" w:hAnsi="仿宋_GB2312" w:cs="仿宋_GB2312" w:eastAsia="仿宋_GB2312"/>
                      <w:sz w:val="19"/>
                      <w:color w:val="000000"/>
                    </w:rPr>
                    <w:t xml:space="preserve"> 图形参数均可独立设置。</w:t>
                  </w:r>
                  <w:r>
                    <w:br/>
                  </w:r>
                  <w:r>
                    <w:rPr>
                      <w:rFonts w:ascii="仿宋_GB2312" w:hAnsi="仿宋_GB2312" w:cs="仿宋_GB2312" w:eastAsia="仿宋_GB2312"/>
                      <w:sz w:val="19"/>
                      <w:color w:val="000000"/>
                    </w:rPr>
                    <w:t xml:space="preserve"> 每个场景可保存图形数量5个；同时可运行图形数量10个。</w:t>
                  </w:r>
                  <w:r>
                    <w:br/>
                  </w:r>
                  <w:r>
                    <w:rPr>
                      <w:rFonts w:ascii="仿宋_GB2312" w:hAnsi="仿宋_GB2312" w:cs="仿宋_GB2312" w:eastAsia="仿宋_GB2312"/>
                      <w:sz w:val="19"/>
                      <w:color w:val="000000"/>
                    </w:rPr>
                    <w:t xml:space="preserve"> 有节目录制功能，最多可储存100个节目。</w:t>
                  </w:r>
                  <w:r>
                    <w:br/>
                  </w:r>
                  <w:r>
                    <w:rPr>
                      <w:rFonts w:ascii="仿宋_GB2312" w:hAnsi="仿宋_GB2312" w:cs="仿宋_GB2312" w:eastAsia="仿宋_GB2312"/>
                      <w:sz w:val="19"/>
                      <w:color w:val="000000"/>
                    </w:rPr>
                    <w:t xml:space="preserve"> 有内置时间码和外置MIDI触发功能。</w:t>
                  </w:r>
                  <w:r>
                    <w:br/>
                  </w:r>
                  <w:r>
                    <w:rPr>
                      <w:rFonts w:ascii="仿宋_GB2312" w:hAnsi="仿宋_GB2312" w:cs="仿宋_GB2312" w:eastAsia="仿宋_GB2312"/>
                      <w:sz w:val="19"/>
                      <w:color w:val="000000"/>
                    </w:rPr>
                    <w:t xml:space="preserve"> 具有高级编组功。</w:t>
                  </w:r>
                  <w:r>
                    <w:br/>
                  </w:r>
                  <w:r>
                    <w:rPr>
                      <w:rFonts w:ascii="仿宋_GB2312" w:hAnsi="仿宋_GB2312" w:cs="仿宋_GB2312" w:eastAsia="仿宋_GB2312"/>
                      <w:sz w:val="19"/>
                      <w:color w:val="000000"/>
                    </w:rPr>
                    <w:t xml:space="preserve"> 可储存100个素材。</w:t>
                  </w:r>
                  <w:r>
                    <w:br/>
                  </w:r>
                  <w:r>
                    <w:rPr>
                      <w:rFonts w:ascii="仿宋_GB2312" w:hAnsi="仿宋_GB2312" w:cs="仿宋_GB2312" w:eastAsia="仿宋_GB2312"/>
                      <w:sz w:val="19"/>
                      <w:color w:val="000000"/>
                    </w:rPr>
                    <w:t xml:space="preserve"> 素材储存模式有四种。</w:t>
                  </w:r>
                  <w:r>
                    <w:br/>
                  </w:r>
                  <w:r>
                    <w:rPr>
                      <w:rFonts w:ascii="仿宋_GB2312" w:hAnsi="仿宋_GB2312" w:cs="仿宋_GB2312" w:eastAsia="仿宋_GB2312"/>
                      <w:sz w:val="19"/>
                      <w:color w:val="000000"/>
                    </w:rPr>
                    <w:t xml:space="preserve"> 可储存150个重演场景，用于储存多步场景和单步场景。每个多步场景最多可储存600个单步。</w:t>
                  </w:r>
                  <w:r>
                    <w:br/>
                  </w:r>
                  <w:r>
                    <w:rPr>
                      <w:rFonts w:ascii="仿宋_GB2312" w:hAnsi="仿宋_GB2312" w:cs="仿宋_GB2312" w:eastAsia="仿宋_GB2312"/>
                      <w:sz w:val="19"/>
                      <w:color w:val="000000"/>
                    </w:rPr>
                    <w:t xml:space="preserve"> 可同时输出和运行15个重演场景。</w:t>
                  </w:r>
                  <w:r>
                    <w:br/>
                  </w:r>
                  <w:r>
                    <w:rPr>
                      <w:rFonts w:ascii="仿宋_GB2312" w:hAnsi="仿宋_GB2312" w:cs="仿宋_GB2312" w:eastAsia="仿宋_GB2312"/>
                      <w:sz w:val="19"/>
                      <w:color w:val="000000"/>
                    </w:rPr>
                    <w:t xml:space="preserve"> 带15根集控推杆。按键点控和推杆集控兼容。</w:t>
                  </w:r>
                  <w:r>
                    <w:br/>
                  </w:r>
                  <w:r>
                    <w:rPr>
                      <w:rFonts w:ascii="仿宋_GB2312" w:hAnsi="仿宋_GB2312" w:cs="仿宋_GB2312" w:eastAsia="仿宋_GB2312"/>
                      <w:sz w:val="19"/>
                      <w:color w:val="000000"/>
                    </w:rPr>
                    <w:t xml:space="preserve"> 支持重新配节地址码、垂直水平交换、通道输出反向等功能。</w:t>
                  </w:r>
                  <w:r>
                    <w:br/>
                  </w:r>
                  <w:r>
                    <w:rPr>
                      <w:rFonts w:ascii="仿宋_GB2312" w:hAnsi="仿宋_GB2312" w:cs="仿宋_GB2312" w:eastAsia="仿宋_GB2312"/>
                      <w:sz w:val="19"/>
                      <w:color w:val="000000"/>
                    </w:rPr>
                    <w:t xml:space="preserve"> 关机或者突发断电等情况数据可记忆保持。</w:t>
                  </w:r>
                  <w:r>
                    <w:br/>
                  </w:r>
                  <w:r>
                    <w:rPr>
                      <w:rFonts w:ascii="仿宋_GB2312" w:hAnsi="仿宋_GB2312" w:cs="仿宋_GB2312" w:eastAsia="仿宋_GB2312"/>
                      <w:sz w:val="19"/>
                      <w:color w:val="000000"/>
                    </w:rPr>
                    <w:t xml:space="preserve"> U盘可备份控台数据，并支持重新导入到控台使用，同型号控台数据可共享。</w:t>
                  </w:r>
                  <w:r>
                    <w:br/>
                  </w:r>
                  <w:r>
                    <w:rPr>
                      <w:rFonts w:ascii="仿宋_GB2312" w:hAnsi="仿宋_GB2312" w:cs="仿宋_GB2312" w:eastAsia="仿宋_GB2312"/>
                      <w:sz w:val="19"/>
                      <w:color w:val="000000"/>
                    </w:rPr>
                    <w:t xml:space="preserve"> 支持远程软件升级。</w:t>
                  </w:r>
                  <w:r>
                    <w:br/>
                  </w:r>
                  <w:r>
                    <w:rPr>
                      <w:rFonts w:ascii="仿宋_GB2312" w:hAnsi="仿宋_GB2312" w:cs="仿宋_GB2312" w:eastAsia="仿宋_GB2312"/>
                      <w:sz w:val="19"/>
                      <w:color w:val="000000"/>
                    </w:rPr>
                    <w:t xml:space="preserve"> 具有预编程功能。</w:t>
                  </w:r>
                  <w:r>
                    <w:br/>
                  </w:r>
                  <w:r>
                    <w:rPr>
                      <w:rFonts w:ascii="仿宋_GB2312" w:hAnsi="仿宋_GB2312" w:cs="仿宋_GB2312" w:eastAsia="仿宋_GB2312"/>
                      <w:sz w:val="19"/>
                      <w:color w:val="000000"/>
                    </w:rPr>
                    <w:t xml:space="preserve"> 预置推杆可控制电脑灯的属性。</w:t>
                  </w:r>
                  <w:r>
                    <w:br/>
                  </w:r>
                  <w:r>
                    <w:rPr>
                      <w:rFonts w:ascii="仿宋_GB2312" w:hAnsi="仿宋_GB2312" w:cs="仿宋_GB2312" w:eastAsia="仿宋_GB2312"/>
                      <w:sz w:val="19"/>
                      <w:color w:val="000000"/>
                    </w:rPr>
                    <w:t xml:space="preserve">  支持立即黑场、场景互锁。</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信号分配器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采用RS-485接口传输的数码信号；不小于1路信号输入，1路直通信号输出（信号输入与直通信号之间有经电气隔离）不小于，8路经电气隔离的信号分配输出</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12路X6KW直通箱</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供电：三相五线制AC380V±10％，频率50Hz±5％.</w:t>
                  </w:r>
                  <w:r>
                    <w:br/>
                  </w:r>
                  <w:r>
                    <w:rPr>
                      <w:rFonts w:ascii="仿宋_GB2312" w:hAnsi="仿宋_GB2312" w:cs="仿宋_GB2312" w:eastAsia="仿宋_GB2312"/>
                      <w:sz w:val="19"/>
                      <w:color w:val="000000"/>
                    </w:rPr>
                    <w:t xml:space="preserve"> 额定功率：12路×6KW; 可适用于任何负载.</w:t>
                  </w:r>
                  <w:r>
                    <w:br/>
                  </w:r>
                  <w:r>
                    <w:rPr>
                      <w:rFonts w:ascii="仿宋_GB2312" w:hAnsi="仿宋_GB2312" w:cs="仿宋_GB2312" w:eastAsia="仿宋_GB2312"/>
                      <w:sz w:val="19"/>
                      <w:color w:val="000000"/>
                    </w:rPr>
                    <w:t xml:space="preserve"> 过载与短路双重保护高分断空气开关.</w:t>
                  </w:r>
                  <w:r>
                    <w:br/>
                  </w:r>
                  <w:r>
                    <w:rPr>
                      <w:rFonts w:ascii="仿宋_GB2312" w:hAnsi="仿宋_GB2312" w:cs="仿宋_GB2312" w:eastAsia="仿宋_GB2312"/>
                      <w:sz w:val="19"/>
                      <w:color w:val="000000"/>
                    </w:rPr>
                    <w:t xml:space="preserve"> A.B.C三相工作指示灯. 设两脚和三脚万能用插座方便使用，接线端输入，单40A胶木插输出。</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双雾机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电压:AC 220V-240V 50/60Hz</w:t>
                  </w:r>
                  <w:r>
                    <w:br/>
                  </w:r>
                  <w:r>
                    <w:rPr>
                      <w:rFonts w:ascii="仿宋_GB2312" w:hAnsi="仿宋_GB2312" w:cs="仿宋_GB2312" w:eastAsia="仿宋_GB2312"/>
                      <w:sz w:val="19"/>
                      <w:color w:val="000000"/>
                    </w:rPr>
                    <w:t xml:space="preserve"> 限流保险:5A/250V</w:t>
                  </w:r>
                  <w:r>
                    <w:br/>
                  </w:r>
                  <w:r>
                    <w:rPr>
                      <w:rFonts w:ascii="仿宋_GB2312" w:hAnsi="仿宋_GB2312" w:cs="仿宋_GB2312" w:eastAsia="仿宋_GB2312"/>
                      <w:sz w:val="19"/>
                      <w:color w:val="000000"/>
                    </w:rPr>
                    <w:t xml:space="preserve"> 功率:600W。油桶容积:1.7L</w:t>
                  </w:r>
                  <w:r>
                    <w:br/>
                  </w:r>
                  <w:r>
                    <w:rPr>
                      <w:rFonts w:ascii="仿宋_GB2312" w:hAnsi="仿宋_GB2312" w:cs="仿宋_GB2312" w:eastAsia="仿宋_GB2312"/>
                      <w:sz w:val="19"/>
                      <w:color w:val="000000"/>
                    </w:rPr>
                    <w:t xml:space="preserve"> 风扇角度:可调，输出风力调节:支持</w:t>
                  </w:r>
                  <w:r>
                    <w:br/>
                  </w:r>
                  <w:r>
                    <w:rPr>
                      <w:rFonts w:ascii="仿宋_GB2312" w:hAnsi="仿宋_GB2312" w:cs="仿宋_GB2312" w:eastAsia="仿宋_GB2312"/>
                      <w:sz w:val="19"/>
                      <w:color w:val="000000"/>
                    </w:rPr>
                    <w:t xml:space="preserve"> DMX-512:支持，控制器:液晶控制器LCDoontroller、遥控 。带航空箱</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薄雾油</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国标，一箱6瓶，一瓶1.5升</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350W光束追光灯</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1.输入电源：AC100V-240V,50Hz/60Hz  </w:t>
                  </w:r>
                  <w:r>
                    <w:br/>
                  </w:r>
                  <w:r>
                    <w:rPr>
                      <w:rFonts w:ascii="仿宋_GB2312" w:hAnsi="仿宋_GB2312" w:cs="仿宋_GB2312" w:eastAsia="仿宋_GB2312"/>
                      <w:sz w:val="19"/>
                      <w:color w:val="000000"/>
                    </w:rPr>
                    <w:t xml:space="preserve">   额定功率：450W</w:t>
                  </w:r>
                  <w:r>
                    <w:br/>
                  </w:r>
                  <w:r>
                    <w:rPr>
                      <w:rFonts w:ascii="仿宋_GB2312" w:hAnsi="仿宋_GB2312" w:cs="仿宋_GB2312" w:eastAsia="仿宋_GB2312"/>
                      <w:sz w:val="19"/>
                      <w:color w:val="000000"/>
                    </w:rPr>
                    <w:t xml:space="preserve"> 2.光源：LED 350W</w:t>
                  </w:r>
                  <w:r>
                    <w:br/>
                  </w:r>
                  <w:r>
                    <w:rPr>
                      <w:rFonts w:ascii="仿宋_GB2312" w:hAnsi="仿宋_GB2312" w:cs="仿宋_GB2312" w:eastAsia="仿宋_GB2312"/>
                      <w:sz w:val="19"/>
                      <w:color w:val="000000"/>
                    </w:rPr>
                    <w:t xml:space="preserve"> 3.色温：8000-8500K</w:t>
                  </w:r>
                  <w:r>
                    <w:br/>
                  </w:r>
                  <w:r>
                    <w:rPr>
                      <w:rFonts w:ascii="仿宋_GB2312" w:hAnsi="仿宋_GB2312" w:cs="仿宋_GB2312" w:eastAsia="仿宋_GB2312"/>
                      <w:sz w:val="19"/>
                      <w:color w:val="000000"/>
                    </w:rPr>
                    <w:t xml:space="preserve"> 4.光通量：20000-24000LM</w:t>
                  </w:r>
                  <w:r>
                    <w:br/>
                  </w:r>
                  <w:r>
                    <w:rPr>
                      <w:rFonts w:ascii="仿宋_GB2312" w:hAnsi="仿宋_GB2312" w:cs="仿宋_GB2312" w:eastAsia="仿宋_GB2312"/>
                      <w:sz w:val="19"/>
                      <w:color w:val="000000"/>
                    </w:rPr>
                    <w:t xml:space="preserve"> 5.手动变焦、缩放</w:t>
                  </w:r>
                  <w:r>
                    <w:br/>
                  </w:r>
                  <w:r>
                    <w:rPr>
                      <w:rFonts w:ascii="仿宋_GB2312" w:hAnsi="仿宋_GB2312" w:cs="仿宋_GB2312" w:eastAsia="仿宋_GB2312"/>
                      <w:sz w:val="19"/>
                      <w:color w:val="000000"/>
                    </w:rPr>
                    <w:t xml:space="preserve"> 6.出光角度：7°-13°</w:t>
                  </w:r>
                  <w:r>
                    <w:br/>
                  </w:r>
                  <w:r>
                    <w:rPr>
                      <w:rFonts w:ascii="仿宋_GB2312" w:hAnsi="仿宋_GB2312" w:cs="仿宋_GB2312" w:eastAsia="仿宋_GB2312"/>
                      <w:sz w:val="19"/>
                      <w:color w:val="000000"/>
                    </w:rPr>
                    <w:t xml:space="preserve"> 7.光学镜：多层镀膜非球镜，光斑均匀</w:t>
                  </w:r>
                  <w:r>
                    <w:br/>
                  </w:r>
                  <w:r>
                    <w:rPr>
                      <w:rFonts w:ascii="仿宋_GB2312" w:hAnsi="仿宋_GB2312" w:cs="仿宋_GB2312" w:eastAsia="仿宋_GB2312"/>
                      <w:sz w:val="19"/>
                      <w:color w:val="000000"/>
                    </w:rPr>
                    <w:t xml:space="preserve"> 8.调光：0-100%线性调光</w:t>
                  </w:r>
                  <w:r>
                    <w:br/>
                  </w:r>
                  <w:r>
                    <w:rPr>
                      <w:rFonts w:ascii="仿宋_GB2312" w:hAnsi="仿宋_GB2312" w:cs="仿宋_GB2312" w:eastAsia="仿宋_GB2312"/>
                      <w:sz w:val="19"/>
                      <w:color w:val="000000"/>
                    </w:rPr>
                    <w:t xml:space="preserve"> 9.频闪：多种频闪功能，1-20次/秒</w:t>
                  </w:r>
                  <w:r>
                    <w:br/>
                  </w:r>
                  <w:r>
                    <w:rPr>
                      <w:rFonts w:ascii="仿宋_GB2312" w:hAnsi="仿宋_GB2312" w:cs="仿宋_GB2312" w:eastAsia="仿宋_GB2312"/>
                      <w:sz w:val="19"/>
                      <w:color w:val="000000"/>
                    </w:rPr>
                    <w:t xml:space="preserve"> 10.颜色盘：5色+白光</w:t>
                  </w:r>
                  <w:r>
                    <w:br/>
                  </w:r>
                  <w:r>
                    <w:rPr>
                      <w:rFonts w:ascii="仿宋_GB2312" w:hAnsi="仿宋_GB2312" w:cs="仿宋_GB2312" w:eastAsia="仿宋_GB2312"/>
                      <w:sz w:val="19"/>
                      <w:color w:val="000000"/>
                    </w:rPr>
                    <w:t xml:space="preserve"> 11.色温盘：3200K+4500K+5600K</w:t>
                  </w:r>
                  <w:r>
                    <w:br/>
                  </w:r>
                  <w:r>
                    <w:rPr>
                      <w:rFonts w:ascii="仿宋_GB2312" w:hAnsi="仿宋_GB2312" w:cs="仿宋_GB2312" w:eastAsia="仿宋_GB2312"/>
                      <w:sz w:val="19"/>
                      <w:color w:val="000000"/>
                    </w:rPr>
                    <w:t xml:space="preserve"> 12.控制模式：用随灯控制盒控制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灯杆吊杆</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外径 48#圆管，平形桁架式灯光吊杆，钢结构制作,现场焊制</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电动对开大幕机</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1、对开大幕系统；电机功率：1.1kw，</w:t>
                  </w:r>
                  <w:r>
                    <w:br/>
                  </w:r>
                  <w:r>
                    <w:rPr>
                      <w:rFonts w:ascii="仿宋_GB2312" w:hAnsi="仿宋_GB2312" w:cs="仿宋_GB2312" w:eastAsia="仿宋_GB2312"/>
                      <w:sz w:val="19"/>
                      <w:color w:val="000000"/>
                    </w:rPr>
                    <w:t xml:space="preserve"> 2、精确定位：±5mm，运行速度：0～1.0m/s；</w:t>
                  </w:r>
                  <w:r>
                    <w:br/>
                  </w:r>
                  <w:r>
                    <w:rPr>
                      <w:rFonts w:ascii="仿宋_GB2312" w:hAnsi="仿宋_GB2312" w:cs="仿宋_GB2312" w:eastAsia="仿宋_GB2312"/>
                      <w:sz w:val="19"/>
                      <w:color w:val="000000"/>
                    </w:rPr>
                    <w:t xml:space="preserve"> 3、噪音：50DB；</w:t>
                  </w:r>
                  <w:r>
                    <w:br/>
                  </w:r>
                  <w:r>
                    <w:rPr>
                      <w:rFonts w:ascii="仿宋_GB2312" w:hAnsi="仿宋_GB2312" w:cs="仿宋_GB2312" w:eastAsia="仿宋_GB2312"/>
                      <w:sz w:val="19"/>
                      <w:color w:val="000000"/>
                    </w:rPr>
                    <w:t xml:space="preserve"> 4、具有行程限位装置；</w:t>
                  </w:r>
                  <w:r>
                    <w:br/>
                  </w:r>
                  <w:r>
                    <w:rPr>
                      <w:rFonts w:ascii="仿宋_GB2312" w:hAnsi="仿宋_GB2312" w:cs="仿宋_GB2312" w:eastAsia="仿宋_GB2312"/>
                      <w:sz w:val="19"/>
                      <w:color w:val="000000"/>
                    </w:rPr>
                    <w:t xml:space="preserve"> 5、载荷：6KN。</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轨道</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钢制立体轨道，对开式</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滑轮组</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含一槽轮、二槽轮、三槽轮、四槽轮、转角滑轮组等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前檐幕吊杆</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外径 48#圆管，一字吊杆，钢结构制作</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道</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机械控制系统</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1、控制方式：机械点控方式；</w:t>
                  </w:r>
                  <w:r>
                    <w:br/>
                  </w:r>
                  <w:r>
                    <w:rPr>
                      <w:rFonts w:ascii="仿宋_GB2312" w:hAnsi="仿宋_GB2312" w:cs="仿宋_GB2312" w:eastAsia="仿宋_GB2312"/>
                      <w:sz w:val="19"/>
                      <w:color w:val="000000"/>
                    </w:rPr>
                    <w:t xml:space="preserve"> 2、整个控制系统具备2路控制舞台机械设备，按钮操作，相序保护，实现二次冲顶保护以及设计急停控制装置。</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对开大幕</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参数:折比3:1，颜色：枣红色金丝绒，带衬里，（宽9米×高6.5米×3.0×2褶比）阻燃处理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前檐幕</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参数:折比3:1，颜色：枣红色金丝绒带衬里.（宽17米×高1.5米×3.0褶比×1道）阻燃处理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侧条幕</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参数:折比3:1，颜色：墨绿色色金丝绒.（宽2米×高6.5米×3.0褶比×2块），一道，阻燃处理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横条幕</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参数:折比3:1，颜色：墨绿色色金丝绒.（宽17米×高1.5米×3.0褶比×1道）阻燃处理），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信号线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128P专用信号线</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3*1.5三芯铜芯电源线，符合安全标准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线管、钢丝绳、卡农头、地插盒、角铁、扎带、绝缘胶布、膨胀螺丝、保险扣#6等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会标条屏</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14米*0.76米；10.64㎡、F3.75单色/含钢结构包边、控制卡等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显卡</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核心频率：954MHz</w:t>
                  </w:r>
                  <w:r>
                    <w:br/>
                  </w:r>
                  <w:r>
                    <w:rPr>
                      <w:rFonts w:ascii="仿宋_GB2312" w:hAnsi="仿宋_GB2312" w:cs="仿宋_GB2312" w:eastAsia="仿宋_GB2312"/>
                      <w:sz w:val="19"/>
                      <w:color w:val="000000"/>
                    </w:rPr>
                    <w:t xml:space="preserve"> 显存频率：1000MHz</w:t>
                  </w:r>
                  <w:r>
                    <w:br/>
                  </w:r>
                  <w:r>
                    <w:rPr>
                      <w:rFonts w:ascii="仿宋_GB2312" w:hAnsi="仿宋_GB2312" w:cs="仿宋_GB2312" w:eastAsia="仿宋_GB2312"/>
                      <w:sz w:val="19"/>
                      <w:color w:val="000000"/>
                    </w:rPr>
                    <w:t xml:space="preserve"> 显存容量：2GB</w:t>
                  </w:r>
                  <w:r>
                    <w:br/>
                  </w:r>
                  <w:r>
                    <w:rPr>
                      <w:rFonts w:ascii="仿宋_GB2312" w:hAnsi="仿宋_GB2312" w:cs="仿宋_GB2312" w:eastAsia="仿宋_GB2312"/>
                      <w:sz w:val="19"/>
                      <w:color w:val="000000"/>
                    </w:rPr>
                    <w:t xml:space="preserve"> 显存位宽：64bit</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讲台（教师演示台）</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尺寸：约2400*600*850㎜ 台面：采用12.7mm实芯理化板，圆周加厚处理，总厚度为25.4mm,四角圆角,四边磨边。 箱体：采用18mm厚中密度三聚氰胺双饰面板，断面以优质2mmPVC封边条配合胶王热熔封边防水处理，专用连接件连接组合紧固。四角包边：采用PP改性材料，塑料注塑模一次性成型，曲面弧形造型，可以有效避免碰撞对人体产生的伤害。 层板：采用16mm以上厚的E1级中密度三聚氰胺饰面板，周边及断面采用厚2mm以上PVC热熔封边并作防水处理； 每个箱体配四个优质的实验室仪器专用地脚，具有防腐防锈减震等特点。  柜门，抽屉：采用厚16mm的中密度三聚氰胺饰面板，柜门和抽屉面板四周注塑模注塑包边成型，拉手与注塑包边一次性成型注塑。 讲台配有键盘和中控抽屉，侧边配视频展示台抽屉。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五脚椅</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430*380*430/800mm，椅子面采用高强度PP改性材料，壁厚5mm,塑料注塑一次性成型；表面皮纹面处理；支撑柱采用直径50mm圆钢管，顶端为165*165*2mm钢板，采用全周满焊焊接，用四颗直径10mm的六角螺丝连接凳面，结构牢固，长期使用也不会出现摇晃松散现象；下端满焊五根直径30mm的圆钢管钆扁折弯成虎爪状的凳脚，爪端焊造型螺母，配直径50mm高30mm的工程塑料脚盘，金属材料表面化学镀铬处理。凳面颜色可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实验桌</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尺寸：约1200*600*780mm</w:t>
                  </w:r>
                  <w:r>
                    <w:br/>
                  </w:r>
                  <w:r>
                    <w:rPr>
                      <w:rFonts w:ascii="仿宋_GB2312" w:hAnsi="仿宋_GB2312" w:cs="仿宋_GB2312" w:eastAsia="仿宋_GB2312"/>
                      <w:sz w:val="19"/>
                      <w:color w:val="000000"/>
                    </w:rPr>
                    <w:t xml:space="preserve"> 台面：采用12.7mm实芯理化板，耐酸碱，表面哑光，不反光防滑。</w:t>
                  </w:r>
                  <w:r>
                    <w:br/>
                  </w:r>
                  <w:r>
                    <w:rPr>
                      <w:rFonts w:ascii="仿宋_GB2312" w:hAnsi="仿宋_GB2312" w:cs="仿宋_GB2312" w:eastAsia="仿宋_GB2312"/>
                      <w:sz w:val="19"/>
                      <w:color w:val="000000"/>
                    </w:rPr>
                    <w:t xml:space="preserve"> 前横梁：采用61x38mm壁厚1.2mm的优质铝型材拉伸成型，材料表面经过防腐氧化处理和纯环氧树脂塑粉高温固化处理，具有较强的耐蚀性及承重性。</w:t>
                  </w:r>
                  <w:r>
                    <w:br/>
                  </w:r>
                  <w:r>
                    <w:rPr>
                      <w:rFonts w:ascii="仿宋_GB2312" w:hAnsi="仿宋_GB2312" w:cs="仿宋_GB2312" w:eastAsia="仿宋_GB2312"/>
                      <w:sz w:val="19"/>
                      <w:color w:val="000000"/>
                    </w:rPr>
                    <w:t xml:space="preserve"> 横梁支撑件：采用12x100mm壁厚1.2mm的优质铝型材拉伸成型，带有两条加强抗变形的凹槽，材料表面经过防腐氧化处理和纯环氧树脂塑粉高温固化处理，具有较强的耐蚀性及承重性。</w:t>
                  </w:r>
                  <w:r>
                    <w:br/>
                  </w:r>
                  <w:r>
                    <w:rPr>
                      <w:rFonts w:ascii="仿宋_GB2312" w:hAnsi="仿宋_GB2312" w:cs="仿宋_GB2312" w:eastAsia="仿宋_GB2312"/>
                      <w:sz w:val="19"/>
                      <w:color w:val="000000"/>
                    </w:rPr>
                    <w:t xml:space="preserve"> 后挡板：采用131*30mm壁厚1.2mm的优质铝型材拉伸成型，材料表面经过防腐氧化处理和纯环氧树脂塑粉高温固化处理，具有较强的耐蚀性及承重性。造型截面为后端连续相切弧形，顶端高出台面45mm，带一凹槽，镶嵌弹性橡胶条，可防止台面物体向后滑落并保护易碎物体不易被碰碎。</w:t>
                  </w:r>
                  <w:r>
                    <w:br/>
                  </w:r>
                  <w:r>
                    <w:rPr>
                      <w:rFonts w:ascii="仿宋_GB2312" w:hAnsi="仿宋_GB2312" w:cs="仿宋_GB2312" w:eastAsia="仿宋_GB2312"/>
                      <w:sz w:val="19"/>
                      <w:color w:val="000000"/>
                    </w:rPr>
                    <w:t xml:space="preserve"> 桌腿由立柱、顶底支撑脚和可调地脚组成</w:t>
                  </w:r>
                  <w:r>
                    <w:br/>
                  </w:r>
                  <w:r>
                    <w:rPr>
                      <w:rFonts w:ascii="仿宋_GB2312" w:hAnsi="仿宋_GB2312" w:cs="仿宋_GB2312" w:eastAsia="仿宋_GB2312"/>
                      <w:sz w:val="19"/>
                      <w:color w:val="000000"/>
                    </w:rPr>
                    <w:t xml:space="preserve"> 立柱：采用100x50mm壁厚1.5mm的优质铝材，横截面前R6圆角，后端45*8斜切再R6圆角，内有6根1.2mm的加强筋，中心拥有两个m8螺丝固定孔，攻丝处理后用于连接顶底支撑脚，材料表面经过防腐氧化处理和纯环氧树脂塑粉高温固化处理，具有较强的耐蚀性。</w:t>
                  </w:r>
                  <w:r>
                    <w:br/>
                  </w:r>
                  <w:r>
                    <w:rPr>
                      <w:rFonts w:ascii="仿宋_GB2312" w:hAnsi="仿宋_GB2312" w:cs="仿宋_GB2312" w:eastAsia="仿宋_GB2312"/>
                      <w:sz w:val="19"/>
                      <w:color w:val="000000"/>
                    </w:rPr>
                    <w:t xml:space="preserve"> 支撑脚：采用4mm厚的铝材压铸一次性成型，两侧弧形圆角，弧度和立柱的弧度吻合，材料表面经过防腐氧化处理和纯环氧树脂塑粉高温固化处理，具有较强的耐蚀性及承重性。</w:t>
                  </w:r>
                  <w:r>
                    <w:br/>
                  </w:r>
                  <w:r>
                    <w:rPr>
                      <w:rFonts w:ascii="仿宋_GB2312" w:hAnsi="仿宋_GB2312" w:cs="仿宋_GB2312" w:eastAsia="仿宋_GB2312"/>
                      <w:sz w:val="19"/>
                      <w:color w:val="000000"/>
                    </w:rPr>
                    <w:t xml:space="preserve"> 多功能可调地脚：高度螺旋调节，采用高强度的尼龙材料，塑料注塑成型，内置脚轮固定孔，可加装脚轮</w:t>
                  </w:r>
                  <w:r>
                    <w:br/>
                  </w:r>
                  <w:r>
                    <w:rPr>
                      <w:rFonts w:ascii="仿宋_GB2312" w:hAnsi="仿宋_GB2312" w:cs="仿宋_GB2312" w:eastAsia="仿宋_GB2312"/>
                      <w:sz w:val="19"/>
                      <w:color w:val="000000"/>
                    </w:rPr>
                    <w:t xml:space="preserve"> 书包斗：规格440*315*154mm,厚度6mm，采用ABS改性材料，塑料注塑成型，正面设有可悬挂凳子的圆形孔，周边加厚加强，斗内有8根宽度为30mm的沙面处理的加强体块。</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实验圆凳</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凳面300(直径）*440（高)mm，凳面采用5mm厚PP工程塑料注塑成型；支撑柱采用直径56mm圆钢管，顶端为175*175*2mm钢板，采用全周满焊焊接，用四颗直径10mm的六角螺丝连接凳面，结构牢固，长期使用也不会出现摇晃松散现象；下端五星脚采用铝材压铸一次性成型，无焊点，表面经过防腐氧化处理和纯环氧树脂塑粉高温固化处理，具有较强的耐蚀性及承重性。凳面颜色可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钢琴</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1.立式钢琴（88键），长1522mm，宽611mm，高1215mm，88键（A2~C6）。</w:t>
                  </w:r>
                  <w:r>
                    <w:br/>
                  </w:r>
                  <w:r>
                    <w:rPr>
                      <w:rFonts w:ascii="仿宋_GB2312" w:hAnsi="仿宋_GB2312" w:cs="仿宋_GB2312" w:eastAsia="仿宋_GB2312"/>
                      <w:sz w:val="19"/>
                      <w:color w:val="000000"/>
                    </w:rPr>
                    <w:t xml:space="preserve"> 2.具有延音踏板和弱音踏板，琴盖配置减压缓降器。</w:t>
                  </w:r>
                  <w:r>
                    <w:br/>
                  </w:r>
                  <w:r>
                    <w:rPr>
                      <w:rFonts w:ascii="仿宋_GB2312" w:hAnsi="仿宋_GB2312" w:cs="仿宋_GB2312" w:eastAsia="仿宋_GB2312"/>
                      <w:sz w:val="19"/>
                      <w:color w:val="000000"/>
                    </w:rPr>
                    <w:t xml:space="preserve"> 3.音板：采用白松制作的加强型实木复合音板。</w:t>
                  </w:r>
                  <w:r>
                    <w:br/>
                  </w:r>
                  <w:r>
                    <w:rPr>
                      <w:rFonts w:ascii="仿宋_GB2312" w:hAnsi="仿宋_GB2312" w:cs="仿宋_GB2312" w:eastAsia="仿宋_GB2312"/>
                      <w:sz w:val="19"/>
                      <w:color w:val="000000"/>
                    </w:rPr>
                    <w:t xml:space="preserve"> 4.以小字一组a音为标准音，频率应在440HZ~447HZ范围之内。基准音组内四、五度音应谐和，全音域内的同度音和八度音应谐和。</w:t>
                  </w:r>
                  <w:r>
                    <w:br/>
                  </w:r>
                  <w:r>
                    <w:rPr>
                      <w:rFonts w:ascii="仿宋_GB2312" w:hAnsi="仿宋_GB2312" w:cs="仿宋_GB2312" w:eastAsia="仿宋_GB2312"/>
                      <w:sz w:val="19"/>
                      <w:color w:val="000000"/>
                    </w:rPr>
                    <w:t xml:space="preserve"> 5.演奏性能：白键下沉深度应为9.5mm—11.5mm。在同一台琴上，偏差不大于1.0mm，相邻两键偏差不大于0.5mm。</w:t>
                  </w:r>
                  <w:r>
                    <w:br/>
                  </w:r>
                  <w:r>
                    <w:rPr>
                      <w:rFonts w:ascii="仿宋_GB2312" w:hAnsi="仿宋_GB2312" w:cs="仿宋_GB2312" w:eastAsia="仿宋_GB2312"/>
                      <w:sz w:val="19"/>
                      <w:color w:val="000000"/>
                    </w:rPr>
                    <w:t xml:space="preserve"> 6.琴键负荷：下降负荷为0.39N—0.74N；回升负荷为0.10N—0.39N。琴键运动灵敏，不相互摩擦。</w:t>
                  </w:r>
                  <w:r>
                    <w:br/>
                  </w:r>
                  <w:r>
                    <w:rPr>
                      <w:rFonts w:ascii="仿宋_GB2312" w:hAnsi="仿宋_GB2312" w:cs="仿宋_GB2312" w:eastAsia="仿宋_GB2312"/>
                      <w:sz w:val="19"/>
                      <w:color w:val="000000"/>
                    </w:rPr>
                    <w:t xml:space="preserve"> 7.踏板运动平稳、灵活、无杂音，踏下弱音踏板，钢琴弦槌的有效击弦行程应能缩短1/4—1/2。延音踏板的止音、延音性能可靠。</w:t>
                  </w:r>
                  <w:r>
                    <w:br/>
                  </w:r>
                  <w:r>
                    <w:rPr>
                      <w:rFonts w:ascii="仿宋_GB2312" w:hAnsi="仿宋_GB2312" w:cs="仿宋_GB2312" w:eastAsia="仿宋_GB2312"/>
                      <w:sz w:val="19"/>
                      <w:color w:val="000000"/>
                    </w:rPr>
                    <w:t xml:space="preserve"> 8.键盘：白键前端长度应为48.0mm——52.0mm，每音组白键宽度应符合QB/T3912-1999表1中A的规定。黑键材质一般为ABS塑键（也可采用乌木），黑键上端面宽度应符合QB/T3912-1999表1中A的规定。黑键底宽度应为11.0m—12.5mm；黑键长度应为94mm—96mm.。黑键前端距白键面的高度应为11.0mm—13.5mm。琴键间隙应符合QB/T3912-1999表1中的规定。琴键面排列平整，各键应倒棱、倒角。中盘底面距底面高度应不低于570mm，白键面距底面高度应不低于640mm。</w:t>
                  </w:r>
                  <w:r>
                    <w:br/>
                  </w:r>
                  <w:r>
                    <w:rPr>
                      <w:rFonts w:ascii="仿宋_GB2312" w:hAnsi="仿宋_GB2312" w:cs="仿宋_GB2312" w:eastAsia="仿宋_GB2312"/>
                      <w:sz w:val="19"/>
                      <w:color w:val="000000"/>
                    </w:rPr>
                    <w:t xml:space="preserve"> 9.铁板：采用传统砂铸铁板工艺，音色纯正，铁板高度113cm。</w:t>
                  </w:r>
                  <w:r>
                    <w:br/>
                  </w:r>
                  <w:r>
                    <w:rPr>
                      <w:rFonts w:ascii="仿宋_GB2312" w:hAnsi="仿宋_GB2312" w:cs="仿宋_GB2312" w:eastAsia="仿宋_GB2312"/>
                      <w:sz w:val="19"/>
                      <w:color w:val="000000"/>
                    </w:rPr>
                    <w:t xml:space="preserve"> 10.琴弦：采用镀锡防锈钢线，音色纯净，音准稳定，圆型弦（截面为正圆形）。</w:t>
                  </w:r>
                  <w:r>
                    <w:br/>
                  </w:r>
                  <w:r>
                    <w:rPr>
                      <w:rFonts w:ascii="仿宋_GB2312" w:hAnsi="仿宋_GB2312" w:cs="仿宋_GB2312" w:eastAsia="仿宋_GB2312"/>
                      <w:sz w:val="19"/>
                      <w:color w:val="000000"/>
                    </w:rPr>
                    <w:t xml:space="preserve"> 11.弦码：采用色木整板制作，音频振动响应精确，迅速。</w:t>
                  </w:r>
                  <w:r>
                    <w:br/>
                  </w:r>
                  <w:r>
                    <w:rPr>
                      <w:rFonts w:ascii="仿宋_GB2312" w:hAnsi="仿宋_GB2312" w:cs="仿宋_GB2312" w:eastAsia="仿宋_GB2312"/>
                      <w:sz w:val="19"/>
                      <w:color w:val="000000"/>
                    </w:rPr>
                    <w:t xml:space="preserve"> 12.弦椎：采用优质国产羊毛毡并应用传统工艺制作的弦椎，音色圆润通畅。</w:t>
                  </w:r>
                  <w:r>
                    <w:br/>
                  </w:r>
                  <w:r>
                    <w:rPr>
                      <w:rFonts w:ascii="仿宋_GB2312" w:hAnsi="仿宋_GB2312" w:cs="仿宋_GB2312" w:eastAsia="仿宋_GB2312"/>
                      <w:sz w:val="19"/>
                      <w:color w:val="000000"/>
                    </w:rPr>
                    <w:t xml:space="preserve"> 13.琴键：采用实木复合键盘，采用亚光黑键，色泽和质感如同乌木。键皮采用赛璐珞塑料，键盘表面硬度为2H以上。</w:t>
                  </w:r>
                  <w:r>
                    <w:br/>
                  </w:r>
                  <w:r>
                    <w:rPr>
                      <w:rFonts w:ascii="仿宋_GB2312" w:hAnsi="仿宋_GB2312" w:cs="仿宋_GB2312" w:eastAsia="仿宋_GB2312"/>
                      <w:sz w:val="19"/>
                      <w:color w:val="000000"/>
                    </w:rPr>
                    <w:t xml:space="preserve"> 14.脚轮：采用单轮脚轮，具有转动灵活，推行顺畅，噪音低的特点。</w:t>
                  </w:r>
                  <w:r>
                    <w:br/>
                  </w:r>
                  <w:r>
                    <w:rPr>
                      <w:rFonts w:ascii="仿宋_GB2312" w:hAnsi="仿宋_GB2312" w:cs="仿宋_GB2312" w:eastAsia="仿宋_GB2312"/>
                      <w:sz w:val="19"/>
                      <w:color w:val="000000"/>
                    </w:rPr>
                    <w:t xml:space="preserve"> 15.脚踏：金属铸造，踏脚负荷为3.5kg左右。</w:t>
                  </w:r>
                  <w:r>
                    <w:br/>
                  </w:r>
                  <w:r>
                    <w:rPr>
                      <w:rFonts w:ascii="仿宋_GB2312" w:hAnsi="仿宋_GB2312" w:cs="仿宋_GB2312" w:eastAsia="仿宋_GB2312"/>
                      <w:sz w:val="19"/>
                      <w:color w:val="000000"/>
                    </w:rPr>
                    <w:t xml:space="preserve"> 16.外壳涂饰：采用国内名牌的不饱和树脂环保漆，并应用静电喷涂，令漆面光亮平整，表面涂装的光泽单位95.1。</w:t>
                  </w:r>
                  <w:r>
                    <w:br/>
                  </w:r>
                  <w:r>
                    <w:rPr>
                      <w:rFonts w:ascii="仿宋_GB2312" w:hAnsi="仿宋_GB2312" w:cs="仿宋_GB2312" w:eastAsia="仿宋_GB2312"/>
                      <w:sz w:val="19"/>
                      <w:color w:val="000000"/>
                    </w:rPr>
                    <w:t xml:space="preserve"> 17.背柱：采用等距离五背柱设计，背柱截面尺寸：84*60mm。                                    </w:t>
                  </w:r>
                  <w:r>
                    <w:br/>
                  </w:r>
                  <w:r>
                    <w:rPr>
                      <w:rFonts w:ascii="仿宋_GB2312" w:hAnsi="仿宋_GB2312" w:cs="仿宋_GB2312" w:eastAsia="仿宋_GB2312"/>
                      <w:sz w:val="19"/>
                      <w:color w:val="000000"/>
                    </w:rPr>
                    <w:t xml:space="preserve"> 18.击弦机：弦椎击弦距离不少于44mm,弦椎无晃动，采用优质毛毡制造，制音效果好，平音头毡密度为0.16-0.22mm,三角毡密度为0.25mm-0.30mm,色泽均匀一致，无分层，调整到位后，制音头离弦、贴弦一致，动作整齐，有效。</w:t>
                  </w:r>
                  <w:r>
                    <w:br/>
                  </w:r>
                  <w:r>
                    <w:rPr>
                      <w:rFonts w:ascii="仿宋_GB2312" w:hAnsi="仿宋_GB2312" w:cs="仿宋_GB2312" w:eastAsia="仿宋_GB2312"/>
                      <w:sz w:val="19"/>
                      <w:color w:val="000000"/>
                    </w:rPr>
                    <w:t xml:space="preserve"> 19.弦轴板：由多层坚硬的色木交错拼接而成，为弦轴钉提供稳固的握钉力，保证了音准稳定性。</w:t>
                  </w:r>
                  <w:r>
                    <w:br/>
                  </w:r>
                  <w:r>
                    <w:rPr>
                      <w:rFonts w:ascii="仿宋_GB2312" w:hAnsi="仿宋_GB2312" w:cs="仿宋_GB2312" w:eastAsia="仿宋_GB2312"/>
                      <w:sz w:val="19"/>
                      <w:color w:val="000000"/>
                    </w:rPr>
                    <w:t xml:space="preserve"> 20.中盘：全实木结构，无金属部件。</w:t>
                  </w:r>
                  <w:r>
                    <w:br/>
                  </w:r>
                  <w:r>
                    <w:rPr>
                      <w:rFonts w:ascii="仿宋_GB2312" w:hAnsi="仿宋_GB2312" w:cs="仿宋_GB2312" w:eastAsia="仿宋_GB2312"/>
                      <w:sz w:val="19"/>
                      <w:color w:val="000000"/>
                    </w:rPr>
                    <w:t xml:space="preserve"> 21.基本结构：外壳符合GB/T10159---2015《钢琴》的相关要求。</w:t>
                  </w:r>
                  <w:r>
                    <w:br/>
                  </w:r>
                  <w:r>
                    <w:rPr>
                      <w:rFonts w:ascii="仿宋_GB2312" w:hAnsi="仿宋_GB2312" w:cs="仿宋_GB2312" w:eastAsia="仿宋_GB2312"/>
                      <w:sz w:val="19"/>
                      <w:color w:val="000000"/>
                    </w:rPr>
                    <w:t xml:space="preserve"> 22.每台钢琴应配套钢琴凳一个，配琴罩一只.键盘呢一条.擦琴布一块.琴脚垫四只。</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电子钢琴</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1.数码钢琴(防尘推拉盖)。</w:t>
                  </w:r>
                  <w:r>
                    <w:br/>
                  </w:r>
                  <w:r>
                    <w:rPr>
                      <w:rFonts w:ascii="仿宋_GB2312" w:hAnsi="仿宋_GB2312" w:cs="仿宋_GB2312" w:eastAsia="仿宋_GB2312"/>
                      <w:sz w:val="19"/>
                      <w:color w:val="000000"/>
                    </w:rPr>
                    <w:t xml:space="preserve"> 2.键盘：88键力度触感标准键盘。</w:t>
                  </w:r>
                  <w:r>
                    <w:br/>
                  </w:r>
                  <w:r>
                    <w:rPr>
                      <w:rFonts w:ascii="仿宋_GB2312" w:hAnsi="仿宋_GB2312" w:cs="仿宋_GB2312" w:eastAsia="仿宋_GB2312"/>
                      <w:sz w:val="19"/>
                      <w:color w:val="000000"/>
                    </w:rPr>
                    <w:t xml:space="preserve"> 3.显示：多功能LED数码显示。</w:t>
                  </w:r>
                  <w:r>
                    <w:br/>
                  </w:r>
                  <w:r>
                    <w:rPr>
                      <w:rFonts w:ascii="仿宋_GB2312" w:hAnsi="仿宋_GB2312" w:cs="仿宋_GB2312" w:eastAsia="仿宋_GB2312"/>
                      <w:sz w:val="19"/>
                      <w:color w:val="000000"/>
                    </w:rPr>
                    <w:t xml:space="preserve"> 4.数字键：0-9，+/-，12个通用选择钮。</w:t>
                  </w:r>
                  <w:r>
                    <w:br/>
                  </w:r>
                  <w:r>
                    <w:rPr>
                      <w:rFonts w:ascii="仿宋_GB2312" w:hAnsi="仿宋_GB2312" w:cs="仿宋_GB2312" w:eastAsia="仿宋_GB2312"/>
                      <w:sz w:val="19"/>
                      <w:color w:val="000000"/>
                    </w:rPr>
                    <w:t xml:space="preserve"> 5.复音数：32。</w:t>
                  </w:r>
                  <w:r>
                    <w:br/>
                  </w:r>
                  <w:r>
                    <w:rPr>
                      <w:rFonts w:ascii="仿宋_GB2312" w:hAnsi="仿宋_GB2312" w:cs="仿宋_GB2312" w:eastAsia="仿宋_GB2312"/>
                      <w:sz w:val="19"/>
                      <w:color w:val="000000"/>
                    </w:rPr>
                    <w:t xml:space="preserve"> 6.音色：479种音色，包括128种GM标准PCM音色，19种民族音色。</w:t>
                  </w:r>
                  <w:r>
                    <w:br/>
                  </w:r>
                  <w:r>
                    <w:rPr>
                      <w:rFonts w:ascii="仿宋_GB2312" w:hAnsi="仿宋_GB2312" w:cs="仿宋_GB2312" w:eastAsia="仿宋_GB2312"/>
                      <w:sz w:val="19"/>
                      <w:color w:val="000000"/>
                    </w:rPr>
                    <w:t xml:space="preserve"> 7.12组键盘打击乐音色（包括1组民族打击乐和1组效果音色）。</w:t>
                  </w:r>
                  <w:r>
                    <w:br/>
                  </w:r>
                  <w:r>
                    <w:rPr>
                      <w:rFonts w:ascii="仿宋_GB2312" w:hAnsi="仿宋_GB2312" w:cs="仿宋_GB2312" w:eastAsia="仿宋_GB2312"/>
                      <w:sz w:val="19"/>
                      <w:color w:val="000000"/>
                    </w:rPr>
                    <w:t xml:space="preserve"> 8.音色控制：延音、微调、力度。</w:t>
                  </w:r>
                  <w:r>
                    <w:br/>
                  </w:r>
                  <w:r>
                    <w:rPr>
                      <w:rFonts w:ascii="仿宋_GB2312" w:hAnsi="仿宋_GB2312" w:cs="仿宋_GB2312" w:eastAsia="仿宋_GB2312"/>
                      <w:sz w:val="19"/>
                      <w:color w:val="000000"/>
                    </w:rPr>
                    <w:t xml:space="preserve"> 9.效果：8种混响类型，混响深度调节，混响开关。</w:t>
                  </w:r>
                  <w:r>
                    <w:br/>
                  </w:r>
                  <w:r>
                    <w:rPr>
                      <w:rFonts w:ascii="仿宋_GB2312" w:hAnsi="仿宋_GB2312" w:cs="仿宋_GB2312" w:eastAsia="仿宋_GB2312"/>
                      <w:sz w:val="19"/>
                      <w:color w:val="000000"/>
                    </w:rPr>
                    <w:t xml:space="preserve"> 10.8种合唱类型，合唱深度调节，合唱开关。</w:t>
                  </w:r>
                  <w:r>
                    <w:br/>
                  </w:r>
                  <w:r>
                    <w:rPr>
                      <w:rFonts w:ascii="仿宋_GB2312" w:hAnsi="仿宋_GB2312" w:cs="仿宋_GB2312" w:eastAsia="仿宋_GB2312"/>
                      <w:sz w:val="19"/>
                      <w:color w:val="000000"/>
                    </w:rPr>
                    <w:t xml:space="preserve"> 11.节奏：203种节奏风格，包括11种民族节奏。</w:t>
                  </w:r>
                  <w:r>
                    <w:br/>
                  </w:r>
                  <w:r>
                    <w:rPr>
                      <w:rFonts w:ascii="仿宋_GB2312" w:hAnsi="仿宋_GB2312" w:cs="仿宋_GB2312" w:eastAsia="仿宋_GB2312"/>
                      <w:sz w:val="19"/>
                      <w:color w:val="000000"/>
                    </w:rPr>
                    <w:t xml:space="preserve"> 12.伴奏控制：同步，启动/停止，前奏/尾奏，间奏，伴奏音量，伴奏速度。</w:t>
                  </w:r>
                  <w:r>
                    <w:br/>
                  </w:r>
                  <w:r>
                    <w:rPr>
                      <w:rFonts w:ascii="仿宋_GB2312" w:hAnsi="仿宋_GB2312" w:cs="仿宋_GB2312" w:eastAsia="仿宋_GB2312"/>
                      <w:sz w:val="19"/>
                      <w:color w:val="000000"/>
                    </w:rPr>
                    <w:t xml:space="preserve"> 13.键盘控制：正常，单指和弦，多指和弦，键盘分离。</w:t>
                  </w:r>
                  <w:r>
                    <w:br/>
                  </w:r>
                  <w:r>
                    <w:rPr>
                      <w:rFonts w:ascii="仿宋_GB2312" w:hAnsi="仿宋_GB2312" w:cs="仿宋_GB2312" w:eastAsia="仿宋_GB2312"/>
                      <w:sz w:val="19"/>
                      <w:color w:val="000000"/>
                    </w:rPr>
                    <w:t xml:space="preserve"> 14.示范曲：85首(含80首中、小学音乐教育学习歌曲)。</w:t>
                  </w:r>
                  <w:r>
                    <w:br/>
                  </w:r>
                  <w:r>
                    <w:rPr>
                      <w:rFonts w:ascii="仿宋_GB2312" w:hAnsi="仿宋_GB2312" w:cs="仿宋_GB2312" w:eastAsia="仿宋_GB2312"/>
                      <w:sz w:val="19"/>
                      <w:color w:val="000000"/>
                    </w:rPr>
                    <w:t xml:space="preserve"> 15.播放学习歌曲时可选择隐去旋律部分或伴奏部分进行演奏练习。</w:t>
                  </w:r>
                  <w:r>
                    <w:br/>
                  </w:r>
                  <w:r>
                    <w:rPr>
                      <w:rFonts w:ascii="仿宋_GB2312" w:hAnsi="仿宋_GB2312" w:cs="仿宋_GB2312" w:eastAsia="仿宋_GB2312"/>
                      <w:sz w:val="19"/>
                      <w:color w:val="000000"/>
                    </w:rPr>
                    <w:t xml:space="preserve"> 16.录音功能：录音、放音、断电保存。</w:t>
                  </w:r>
                  <w:r>
                    <w:br/>
                  </w:r>
                  <w:r>
                    <w:rPr>
                      <w:rFonts w:ascii="仿宋_GB2312" w:hAnsi="仿宋_GB2312" w:cs="仿宋_GB2312" w:eastAsia="仿宋_GB2312"/>
                      <w:sz w:val="19"/>
                      <w:color w:val="000000"/>
                    </w:rPr>
                    <w:t xml:space="preserve"> 17.记忆存储：4x4组面板设置存储。</w:t>
                  </w:r>
                  <w:r>
                    <w:br/>
                  </w:r>
                  <w:r>
                    <w:rPr>
                      <w:rFonts w:ascii="仿宋_GB2312" w:hAnsi="仿宋_GB2312" w:cs="仿宋_GB2312" w:eastAsia="仿宋_GB2312"/>
                      <w:sz w:val="19"/>
                      <w:color w:val="000000"/>
                    </w:rPr>
                    <w:t xml:space="preserve"> 18.接口：电源，耳机，踏板，线路输出，MIDI输出。</w:t>
                  </w:r>
                  <w:r>
                    <w:br/>
                  </w:r>
                  <w:r>
                    <w:rPr>
                      <w:rFonts w:ascii="仿宋_GB2312" w:hAnsi="仿宋_GB2312" w:cs="仿宋_GB2312" w:eastAsia="仿宋_GB2312"/>
                      <w:sz w:val="19"/>
                      <w:color w:val="000000"/>
                    </w:rPr>
                    <w:t xml:space="preserve"> 19.喇叭：YD120-15，10W*4Ω*2。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指挥台（含指挥棒）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1.材质：上部为不锈钢支架，底部为实木。</w:t>
                  </w:r>
                  <w:r>
                    <w:br/>
                  </w:r>
                  <w:r>
                    <w:rPr>
                      <w:rFonts w:ascii="仿宋_GB2312" w:hAnsi="仿宋_GB2312" w:cs="仿宋_GB2312" w:eastAsia="仿宋_GB2312"/>
                      <w:sz w:val="19"/>
                      <w:color w:val="000000"/>
                    </w:rPr>
                    <w:t xml:space="preserve"> 2.尺寸：长1200mm，宽度1000mm，高度220mm。</w:t>
                  </w:r>
                  <w:r>
                    <w:br/>
                  </w:r>
                  <w:r>
                    <w:rPr>
                      <w:rFonts w:ascii="仿宋_GB2312" w:hAnsi="仿宋_GB2312" w:cs="仿宋_GB2312" w:eastAsia="仿宋_GB2312"/>
                      <w:sz w:val="19"/>
                      <w:color w:val="000000"/>
                    </w:rPr>
                    <w:t xml:space="preserve"> 3.表面平整平滑无毛刺，各部件衔接牢固。</w:t>
                  </w:r>
                  <w:r>
                    <w:br/>
                  </w:r>
                  <w:r>
                    <w:rPr>
                      <w:rFonts w:ascii="仿宋_GB2312" w:hAnsi="仿宋_GB2312" w:cs="仿宋_GB2312" w:eastAsia="仿宋_GB2312"/>
                      <w:sz w:val="19"/>
                      <w:color w:val="000000"/>
                    </w:rPr>
                    <w:t xml:space="preserve"> 4.板材选用加厚橡胶木18mm厚,环保清漆多遍喷涂，防潮防腐。</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音乐节拍器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1.机械式节拍器，摆杆左右摆动自然、顺畅，无大小、快慢、停顿等现象。</w:t>
                  </w:r>
                  <w:r>
                    <w:br/>
                  </w:r>
                  <w:r>
                    <w:rPr>
                      <w:rFonts w:ascii="仿宋_GB2312" w:hAnsi="仿宋_GB2312" w:cs="仿宋_GB2312" w:eastAsia="仿宋_GB2312"/>
                      <w:sz w:val="19"/>
                      <w:color w:val="000000"/>
                    </w:rPr>
                    <w:t xml:space="preserve"> 2.节拍器外壳件光亮、整洁，色泽基本均匀，无明显的色差、损伤、斑痕等缺陷存在。</w:t>
                  </w:r>
                  <w:r>
                    <w:br/>
                  </w:r>
                  <w:r>
                    <w:rPr>
                      <w:rFonts w:ascii="仿宋_GB2312" w:hAnsi="仿宋_GB2312" w:cs="仿宋_GB2312" w:eastAsia="仿宋_GB2312"/>
                      <w:sz w:val="19"/>
                      <w:color w:val="000000"/>
                    </w:rPr>
                    <w:t xml:space="preserve"> 3.透明罩脱卸方便，固定可靠，透明度高，无损伤；滑块上沿与刻字板上对应刻度线基本齐平，表面光亮耐磨，定位可靠，滑动顺畅。</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音叉</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钢制，440Hz。</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钟琴</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铝制，不锈钢架，32音音域4个八度（高、中、低音）。</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沙锤</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1.技术要求：每对2个，每个由锤球和手柄组成。</w:t>
                  </w:r>
                  <w:r>
                    <w:br/>
                  </w:r>
                  <w:r>
                    <w:rPr>
                      <w:rFonts w:ascii="仿宋_GB2312" w:hAnsi="仿宋_GB2312" w:cs="仿宋_GB2312" w:eastAsia="仿宋_GB2312"/>
                      <w:sz w:val="19"/>
                      <w:color w:val="000000"/>
                    </w:rPr>
                    <w:t xml:space="preserve"> 2.锤球用椰壳制成，呈空心椭球形，内装铁砂，木制手柄，手柄长150mm，长度约为260mm，直径约为100mm。</w:t>
                  </w:r>
                  <w:r>
                    <w:br/>
                  </w:r>
                  <w:r>
                    <w:rPr>
                      <w:rFonts w:ascii="仿宋_GB2312" w:hAnsi="仿宋_GB2312" w:cs="仿宋_GB2312" w:eastAsia="仿宋_GB2312"/>
                      <w:sz w:val="19"/>
                      <w:color w:val="000000"/>
                    </w:rPr>
                    <w:t xml:space="preserve"> 3.手柄与锤球连接牢固，外表颜色柔和，表面光滑。</w:t>
                  </w:r>
                  <w:r>
                    <w:br/>
                  </w:r>
                  <w:r>
                    <w:rPr>
                      <w:rFonts w:ascii="仿宋_GB2312" w:hAnsi="仿宋_GB2312" w:cs="仿宋_GB2312" w:eastAsia="仿宋_GB2312"/>
                      <w:sz w:val="19"/>
                      <w:color w:val="000000"/>
                    </w:rPr>
                    <w:t xml:space="preserve"> 4.演奏时，手持沙锤摇动，应发出“嚓嚓”声，不得有其他噪声。</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摇铃（串铃）</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1.7铃皮带手握铃，木质手柄，不锈加厚铃铛，摇动音色响亮。</w:t>
                  </w:r>
                  <w:r>
                    <w:br/>
                  </w:r>
                  <w:r>
                    <w:rPr>
                      <w:rFonts w:ascii="仿宋_GB2312" w:hAnsi="仿宋_GB2312" w:cs="仿宋_GB2312" w:eastAsia="仿宋_GB2312"/>
                      <w:sz w:val="19"/>
                      <w:color w:val="000000"/>
                    </w:rPr>
                    <w:t xml:space="preserve"> 2.长约10cm。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双响筒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1.木制。</w:t>
                  </w:r>
                  <w:r>
                    <w:br/>
                  </w:r>
                  <w:r>
                    <w:rPr>
                      <w:rFonts w:ascii="仿宋_GB2312" w:hAnsi="仿宋_GB2312" w:cs="仿宋_GB2312" w:eastAsia="仿宋_GB2312"/>
                      <w:sz w:val="19"/>
                      <w:color w:val="000000"/>
                    </w:rPr>
                    <w:t xml:space="preserve"> 2.圆筒形，筒长约190mm，直径33mm，两端掏孔、开缝。</w:t>
                  </w:r>
                  <w:r>
                    <w:br/>
                  </w:r>
                  <w:r>
                    <w:rPr>
                      <w:rFonts w:ascii="仿宋_GB2312" w:hAnsi="仿宋_GB2312" w:cs="仿宋_GB2312" w:eastAsia="仿宋_GB2312"/>
                      <w:sz w:val="19"/>
                      <w:color w:val="000000"/>
                    </w:rPr>
                    <w:t xml:space="preserve"> 3.附插把、打棒各一支,棒长约为155mm。音质响亮清脆。</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响板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1.木制。</w:t>
                  </w:r>
                  <w:r>
                    <w:br/>
                  </w:r>
                  <w:r>
                    <w:rPr>
                      <w:rFonts w:ascii="仿宋_GB2312" w:hAnsi="仿宋_GB2312" w:cs="仿宋_GB2312" w:eastAsia="仿宋_GB2312"/>
                      <w:sz w:val="19"/>
                      <w:color w:val="000000"/>
                    </w:rPr>
                    <w:t xml:space="preserve"> 2.两个为一付，音色清脆、响亮，适合抓握。</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木鱼</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硬木制，发音清脆，7音一组。</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扁鼓</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1.圆形，木框，两面蒙牛皮，用绳索绷紧。</w:t>
                  </w:r>
                  <w:r>
                    <w:br/>
                  </w:r>
                  <w:r>
                    <w:rPr>
                      <w:rFonts w:ascii="仿宋_GB2312" w:hAnsi="仿宋_GB2312" w:cs="仿宋_GB2312" w:eastAsia="仿宋_GB2312"/>
                      <w:sz w:val="19"/>
                      <w:color w:val="000000"/>
                    </w:rPr>
                    <w:t xml:space="preserve"> 2.鼓面直径37cm～45cm。</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堂鼓</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1.木框，牛皮鼓面。</w:t>
                  </w:r>
                  <w:r>
                    <w:br/>
                  </w:r>
                  <w:r>
                    <w:rPr>
                      <w:rFonts w:ascii="仿宋_GB2312" w:hAnsi="仿宋_GB2312" w:cs="仿宋_GB2312" w:eastAsia="仿宋_GB2312"/>
                      <w:sz w:val="19"/>
                      <w:color w:val="000000"/>
                    </w:rPr>
                    <w:t xml:space="preserve"> 2.直径22cm～32cm，高33cm,带架。</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中虎音锣</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响铜制，直径约30cm，重量约为1.6斤，带锤。</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小锣</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响铜制，直径约22cm，重量约为0.9斤，带锤。</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铙</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1.响铜制，直径约28cm,重量约为3斤，铙面光，弧度适度，圆度准确，边缘厚度一致。</w:t>
                  </w:r>
                  <w:r>
                    <w:br/>
                  </w:r>
                  <w:r>
                    <w:rPr>
                      <w:rFonts w:ascii="仿宋_GB2312" w:hAnsi="仿宋_GB2312" w:cs="仿宋_GB2312" w:eastAsia="仿宋_GB2312"/>
                      <w:sz w:val="19"/>
                      <w:color w:val="000000"/>
                    </w:rPr>
                    <w:t xml:space="preserve"> 2.中间的帽形大小和两面的音高要相同，两面为一付。</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钹</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1.响铜制、钵形，钹体较小而厚，钹面直径14.5cm，重量约为1斤，两面为一付。</w:t>
                  </w:r>
                  <w:r>
                    <w:br/>
                  </w:r>
                  <w:r>
                    <w:rPr>
                      <w:rFonts w:ascii="仿宋_GB2312" w:hAnsi="仿宋_GB2312" w:cs="仿宋_GB2312" w:eastAsia="仿宋_GB2312"/>
                      <w:sz w:val="19"/>
                      <w:color w:val="000000"/>
                    </w:rPr>
                    <w:t xml:space="preserve"> 2.演奏时，双手持一对小钹的粗线绳，相互对击应发出“哐哐”声，音响洪亮而强烈，不得有其他噪声。</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大军鼓</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1.鼓腔为多层桦木。</w:t>
                  </w:r>
                  <w:r>
                    <w:br/>
                  </w:r>
                  <w:r>
                    <w:rPr>
                      <w:rFonts w:ascii="仿宋_GB2312" w:hAnsi="仿宋_GB2312" w:cs="仿宋_GB2312" w:eastAsia="仿宋_GB2312"/>
                      <w:sz w:val="19"/>
                      <w:color w:val="000000"/>
                    </w:rPr>
                    <w:t xml:space="preserve"> 2.金属喷涂压圈超强合金鼓耳。</w:t>
                  </w:r>
                  <w:r>
                    <w:br/>
                  </w:r>
                  <w:r>
                    <w:rPr>
                      <w:rFonts w:ascii="仿宋_GB2312" w:hAnsi="仿宋_GB2312" w:cs="仿宋_GB2312" w:eastAsia="仿宋_GB2312"/>
                      <w:sz w:val="19"/>
                      <w:color w:val="000000"/>
                    </w:rPr>
                    <w:t xml:space="preserve"> 3.直径不少于560mm，高度不少于305mm。22*12</w:t>
                  </w:r>
                  <w:r>
                    <w:br/>
                  </w:r>
                  <w:r>
                    <w:rPr>
                      <w:rFonts w:ascii="仿宋_GB2312" w:hAnsi="仿宋_GB2312" w:cs="仿宋_GB2312" w:eastAsia="仿宋_GB2312"/>
                      <w:sz w:val="19"/>
                      <w:color w:val="000000"/>
                    </w:rPr>
                    <w:t xml:space="preserve"> 4.聚酯膜鼓皮，配鼓棒1个及钥匙背带。</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小军鼓</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1.鼓腔为多层桦木。</w:t>
                  </w:r>
                  <w:r>
                    <w:br/>
                  </w:r>
                  <w:r>
                    <w:rPr>
                      <w:rFonts w:ascii="仿宋_GB2312" w:hAnsi="仿宋_GB2312" w:cs="仿宋_GB2312" w:eastAsia="仿宋_GB2312"/>
                      <w:sz w:val="19"/>
                      <w:color w:val="000000"/>
                    </w:rPr>
                    <w:t xml:space="preserve"> 2.聚酯膜鼓皮，喷涂金属压圈。</w:t>
                  </w:r>
                  <w:r>
                    <w:br/>
                  </w:r>
                  <w:r>
                    <w:rPr>
                      <w:rFonts w:ascii="仿宋_GB2312" w:hAnsi="仿宋_GB2312" w:cs="仿宋_GB2312" w:eastAsia="仿宋_GB2312"/>
                      <w:sz w:val="19"/>
                      <w:color w:val="000000"/>
                    </w:rPr>
                    <w:t xml:space="preserve"> 3.音质清脆悦耳，直径约355mm，高度约140mm。14*5.5</w:t>
                  </w:r>
                  <w:r>
                    <w:br/>
                  </w:r>
                  <w:r>
                    <w:rPr>
                      <w:rFonts w:ascii="仿宋_GB2312" w:hAnsi="仿宋_GB2312" w:cs="仿宋_GB2312" w:eastAsia="仿宋_GB2312"/>
                      <w:sz w:val="19"/>
                      <w:color w:val="000000"/>
                    </w:rPr>
                    <w:t xml:space="preserve"> 4.各金属零鼓锤顺直，表面光滑无毛刺，手感舒适。含鼓棒</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多音鼓</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1.25.4x12.5（10inx5in），8、10、12、13英寸。</w:t>
                  </w:r>
                  <w:r>
                    <w:br/>
                  </w:r>
                  <w:r>
                    <w:rPr>
                      <w:rFonts w:ascii="仿宋_GB2312" w:hAnsi="仿宋_GB2312" w:cs="仿宋_GB2312" w:eastAsia="仿宋_GB2312"/>
                      <w:sz w:val="19"/>
                      <w:color w:val="000000"/>
                    </w:rPr>
                    <w:t xml:space="preserve"> 2.四鼓带架，聚酯膜鼓皮，杨木加厚鼓腔，背架高度可调节，配鼓棒钥匙。</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全频扬声器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频率响应范围 (-3 dB)：150 Hz - 17 kHz</w:t>
                  </w:r>
                  <w:r>
                    <w:br/>
                  </w:r>
                  <w:r>
                    <w:rPr>
                      <w:rFonts w:ascii="仿宋_GB2312" w:hAnsi="仿宋_GB2312" w:cs="仿宋_GB2312" w:eastAsia="仿宋_GB2312"/>
                      <w:sz w:val="19"/>
                      <w:color w:val="000000"/>
                    </w:rPr>
                    <w:t xml:space="preserve"> 频率响应范围 (-6 dB)：120Hz-16kHz</w:t>
                  </w:r>
                  <w:r>
                    <w:br/>
                  </w:r>
                  <w:r>
                    <w:rPr>
                      <w:rFonts w:ascii="仿宋_GB2312" w:hAnsi="仿宋_GB2312" w:cs="仿宋_GB2312" w:eastAsia="仿宋_GB2312"/>
                      <w:sz w:val="19"/>
                      <w:color w:val="000000"/>
                    </w:rPr>
                    <w:t xml:space="preserve"> 频率响应范围 (-10 dB)：100 Hz - 20 kHz</w:t>
                  </w:r>
                  <w:r>
                    <w:br/>
                  </w:r>
                  <w:r>
                    <w:rPr>
                      <w:rFonts w:ascii="仿宋_GB2312" w:hAnsi="仿宋_GB2312" w:cs="仿宋_GB2312" w:eastAsia="仿宋_GB2312"/>
                      <w:sz w:val="19"/>
                      <w:color w:val="000000"/>
                    </w:rPr>
                    <w:t xml:space="preserve"> 覆盖范围 (-6dB) [H x V]：120°x40°</w:t>
                  </w:r>
                  <w:r>
                    <w:br/>
                  </w:r>
                  <w:r>
                    <w:rPr>
                      <w:rFonts w:ascii="仿宋_GB2312" w:hAnsi="仿宋_GB2312" w:cs="仿宋_GB2312" w:eastAsia="仿宋_GB2312"/>
                      <w:sz w:val="19"/>
                      <w:color w:val="000000"/>
                    </w:rPr>
                    <w:t xml:space="preserve"> 标称阻抗 ：8Ω</w:t>
                  </w:r>
                  <w:r>
                    <w:br/>
                  </w:r>
                  <w:r>
                    <w:rPr>
                      <w:rFonts w:ascii="仿宋_GB2312" w:hAnsi="仿宋_GB2312" w:cs="仿宋_GB2312" w:eastAsia="仿宋_GB2312"/>
                      <w:sz w:val="19"/>
                      <w:color w:val="000000"/>
                    </w:rPr>
                    <w:t xml:space="preserve"> 灵敏度：≥90dB</w:t>
                  </w:r>
                  <w:r>
                    <w:br/>
                  </w:r>
                  <w:r>
                    <w:rPr>
                      <w:rFonts w:ascii="仿宋_GB2312" w:hAnsi="仿宋_GB2312" w:cs="仿宋_GB2312" w:eastAsia="仿宋_GB2312"/>
                      <w:sz w:val="19"/>
                      <w:color w:val="000000"/>
                    </w:rPr>
                    <w:t xml:space="preserve"> 峰值功率：800W</w:t>
                  </w:r>
                  <w:r>
                    <w:br/>
                  </w:r>
                  <w:r>
                    <w:rPr>
                      <w:rFonts w:ascii="仿宋_GB2312" w:hAnsi="仿宋_GB2312" w:cs="仿宋_GB2312" w:eastAsia="仿宋_GB2312"/>
                      <w:sz w:val="19"/>
                      <w:color w:val="000000"/>
                    </w:rPr>
                    <w:t xml:space="preserve"> 持续功率：200W</w:t>
                  </w:r>
                  <w:r>
                    <w:br/>
                  </w:r>
                  <w:r>
                    <w:rPr>
                      <w:rFonts w:ascii="仿宋_GB2312" w:hAnsi="仿宋_GB2312" w:cs="仿宋_GB2312" w:eastAsia="仿宋_GB2312"/>
                      <w:sz w:val="19"/>
                      <w:color w:val="000000"/>
                    </w:rPr>
                    <w:t xml:space="preserve"> 峰值声压级：129dB</w:t>
                  </w:r>
                  <w:r>
                    <w:br/>
                  </w:r>
                  <w:r>
                    <w:rPr>
                      <w:rFonts w:ascii="仿宋_GB2312" w:hAnsi="仿宋_GB2312" w:cs="仿宋_GB2312" w:eastAsia="仿宋_GB2312"/>
                      <w:sz w:val="19"/>
                      <w:color w:val="000000"/>
                    </w:rPr>
                    <w:t xml:space="preserve"> 系统类型：无源系统</w:t>
                  </w:r>
                  <w:r>
                    <w:br/>
                  </w:r>
                  <w:r>
                    <w:rPr>
                      <w:rFonts w:ascii="仿宋_GB2312" w:hAnsi="仿宋_GB2312" w:cs="仿宋_GB2312" w:eastAsia="仿宋_GB2312"/>
                      <w:sz w:val="19"/>
                      <w:color w:val="000000"/>
                    </w:rPr>
                    <w:t xml:space="preserve"> 分频频点：-</w:t>
                  </w:r>
                  <w:r>
                    <w:br/>
                  </w:r>
                  <w:r>
                    <w:rPr>
                      <w:rFonts w:ascii="仿宋_GB2312" w:hAnsi="仿宋_GB2312" w:cs="仿宋_GB2312" w:eastAsia="仿宋_GB2312"/>
                      <w:sz w:val="19"/>
                      <w:color w:val="000000"/>
                    </w:rPr>
                    <w:t xml:space="preserve"> 扬声器单元：4 x 3.5" 钕磁单元，1"音圈</w:t>
                  </w:r>
                  <w:r>
                    <w:br/>
                  </w:r>
                  <w:r>
                    <w:rPr>
                      <w:rFonts w:ascii="仿宋_GB2312" w:hAnsi="仿宋_GB2312" w:cs="仿宋_GB2312" w:eastAsia="仿宋_GB2312"/>
                      <w:sz w:val="19"/>
                      <w:color w:val="000000"/>
                    </w:rPr>
                    <w:t xml:space="preserve"> 箱体类型：倒相式</w:t>
                  </w:r>
                  <w:r>
                    <w:br/>
                  </w:r>
                  <w:r>
                    <w:rPr>
                      <w:rFonts w:ascii="仿宋_GB2312" w:hAnsi="仿宋_GB2312" w:cs="仿宋_GB2312" w:eastAsia="仿宋_GB2312"/>
                      <w:sz w:val="19"/>
                      <w:color w:val="000000"/>
                    </w:rPr>
                    <w:t xml:space="preserve"> 连接：输入 / 连接:  凤凰接口 MSTB 4-pins</w:t>
                  </w:r>
                  <w:r>
                    <w:br/>
                  </w:r>
                  <w:r>
                    <w:rPr>
                      <w:rFonts w:ascii="仿宋_GB2312" w:hAnsi="仿宋_GB2312" w:cs="仿宋_GB2312" w:eastAsia="仿宋_GB2312"/>
                      <w:sz w:val="19"/>
                      <w:color w:val="000000"/>
                    </w:rPr>
                    <w:t xml:space="preserve"> 用户控制 ：两端输入选择拨档</w:t>
                  </w:r>
                  <w:r>
                    <w:br/>
                  </w:r>
                  <w:r>
                    <w:rPr>
                      <w:rFonts w:ascii="仿宋_GB2312" w:hAnsi="仿宋_GB2312" w:cs="仿宋_GB2312" w:eastAsia="仿宋_GB2312"/>
                      <w:sz w:val="19"/>
                      <w:color w:val="000000"/>
                    </w:rPr>
                    <w:t xml:space="preserve"> 线序：Pins 1+/1- or 2+/2- (可切换)</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功率放大器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输出功率1 kHz, &lt; 0.05％THD :</w:t>
                  </w:r>
                  <w:r>
                    <w:br/>
                  </w:r>
                  <w:r>
                    <w:rPr>
                      <w:rFonts w:ascii="仿宋_GB2312" w:hAnsi="仿宋_GB2312" w:cs="仿宋_GB2312" w:eastAsia="仿宋_GB2312"/>
                      <w:sz w:val="19"/>
                      <w:color w:val="000000"/>
                    </w:rPr>
                    <w:t xml:space="preserve"> 8 Ω : 2x 400 W、4 Ω : 2x 600 W、2 Ω : 2x 800 W</w:t>
                  </w:r>
                  <w:r>
                    <w:br/>
                  </w:r>
                  <w:r>
                    <w:rPr>
                      <w:rFonts w:ascii="仿宋_GB2312" w:hAnsi="仿宋_GB2312" w:cs="仿宋_GB2312" w:eastAsia="仿宋_GB2312"/>
                      <w:sz w:val="19"/>
                      <w:color w:val="000000"/>
                    </w:rPr>
                    <w:t xml:space="preserve"> 8 Ω桥接 : 1000 W、4 Ω桥接 : 1200 W</w:t>
                  </w:r>
                  <w:r>
                    <w:br/>
                  </w:r>
                  <w:r>
                    <w:rPr>
                      <w:rFonts w:ascii="仿宋_GB2312" w:hAnsi="仿宋_GB2312" w:cs="仿宋_GB2312" w:eastAsia="仿宋_GB2312"/>
                      <w:sz w:val="19"/>
                      <w:color w:val="000000"/>
                    </w:rPr>
                    <w:t xml:space="preserve"> 频率范围(功率带宽+/- 0.1 dB): 20 Hz - 20 kHz</w:t>
                  </w:r>
                  <w:r>
                    <w:br/>
                  </w:r>
                  <w:r>
                    <w:rPr>
                      <w:rFonts w:ascii="仿宋_GB2312" w:hAnsi="仿宋_GB2312" w:cs="仿宋_GB2312" w:eastAsia="仿宋_GB2312"/>
                      <w:sz w:val="19"/>
                      <w:color w:val="000000"/>
                    </w:rPr>
                    <w:t xml:space="preserve"> 相位响应(@ 1 W 20 Hz - 20 kHz): + 15度</w:t>
                  </w:r>
                  <w:r>
                    <w:br/>
                  </w:r>
                  <w:r>
                    <w:rPr>
                      <w:rFonts w:ascii="仿宋_GB2312" w:hAnsi="仿宋_GB2312" w:cs="仿宋_GB2312" w:eastAsia="仿宋_GB2312"/>
                      <w:sz w:val="19"/>
                      <w:color w:val="000000"/>
                    </w:rPr>
                    <w:t xml:space="preserve"> 总谐波失真1 kHz (20 Hz - 20 kHz): ≤ 0.05%</w:t>
                  </w:r>
                  <w:r>
                    <w:br/>
                  </w:r>
                  <w:r>
                    <w:rPr>
                      <w:rFonts w:ascii="仿宋_GB2312" w:hAnsi="仿宋_GB2312" w:cs="仿宋_GB2312" w:eastAsia="仿宋_GB2312"/>
                      <w:sz w:val="19"/>
                      <w:color w:val="000000"/>
                    </w:rPr>
                    <w:t xml:space="preserve"> 互调失真 (SMPTE) : ≤ 0.05%</w:t>
                  </w:r>
                  <w:r>
                    <w:br/>
                  </w:r>
                  <w:r>
                    <w:rPr>
                      <w:rFonts w:ascii="仿宋_GB2312" w:hAnsi="仿宋_GB2312" w:cs="仿宋_GB2312" w:eastAsia="仿宋_GB2312"/>
                      <w:sz w:val="19"/>
                      <w:color w:val="000000"/>
                    </w:rPr>
                    <w:t xml:space="preserve"> 阻尼系数 (20 Hz - 500 Hz@ 8 Ω) : 450:1</w:t>
                  </w:r>
                  <w:r>
                    <w:br/>
                  </w:r>
                  <w:r>
                    <w:rPr>
                      <w:rFonts w:ascii="仿宋_GB2312" w:hAnsi="仿宋_GB2312" w:cs="仿宋_GB2312" w:eastAsia="仿宋_GB2312"/>
                      <w:sz w:val="19"/>
                      <w:color w:val="000000"/>
                    </w:rPr>
                    <w:t xml:space="preserve"> 串扰 (20 Hz - 20 kHz) : &gt;75 dB</w:t>
                  </w:r>
                  <w:r>
                    <w:br/>
                  </w:r>
                  <w:r>
                    <w:rPr>
                      <w:rFonts w:ascii="仿宋_GB2312" w:hAnsi="仿宋_GB2312" w:cs="仿宋_GB2312" w:eastAsia="仿宋_GB2312"/>
                      <w:sz w:val="19"/>
                      <w:color w:val="000000"/>
                    </w:rPr>
                    <w:t xml:space="preserve"> 增益 (可选) : 26 / 29 / 32 dB</w:t>
                  </w:r>
                  <w:r>
                    <w:br/>
                  </w:r>
                  <w:r>
                    <w:rPr>
                      <w:rFonts w:ascii="仿宋_GB2312" w:hAnsi="仿宋_GB2312" w:cs="仿宋_GB2312" w:eastAsia="仿宋_GB2312"/>
                      <w:sz w:val="19"/>
                      <w:color w:val="000000"/>
                    </w:rPr>
                    <w:t xml:space="preserve"> 灵敏度 : 0.775 / 1.0 / 1.55 V</w:t>
                  </w:r>
                  <w:r>
                    <w:br/>
                  </w:r>
                  <w:r>
                    <w:rPr>
                      <w:rFonts w:ascii="仿宋_GB2312" w:hAnsi="仿宋_GB2312" w:cs="仿宋_GB2312" w:eastAsia="仿宋_GB2312"/>
                      <w:sz w:val="19"/>
                      <w:color w:val="000000"/>
                    </w:rPr>
                    <w:t xml:space="preserve"> 信噪比 : ≥100 dB</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处理器+前级效果器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1，具有音箱处理器功能的卡拉OK效果器，各部分功能可独立调节。</w:t>
                  </w:r>
                  <w:r>
                    <w:br/>
                  </w:r>
                  <w:r>
                    <w:rPr>
                      <w:rFonts w:ascii="仿宋_GB2312" w:hAnsi="仿宋_GB2312" w:cs="仿宋_GB2312" w:eastAsia="仿宋_GB2312"/>
                      <w:sz w:val="19"/>
                      <w:color w:val="000000"/>
                    </w:rPr>
                    <w:t xml:space="preserve"> 2，采用2Bit数据总线和32Bit DSP。</w:t>
                  </w:r>
                  <w:r>
                    <w:br/>
                  </w:r>
                  <w:r>
                    <w:rPr>
                      <w:rFonts w:ascii="仿宋_GB2312" w:hAnsi="仿宋_GB2312" w:cs="仿宋_GB2312" w:eastAsia="仿宋_GB2312"/>
                      <w:sz w:val="19"/>
                      <w:color w:val="000000"/>
                    </w:rPr>
                    <w:t xml:space="preserve"> 3，音乐设有7段参量均衡。音乐到主输出高通滤波器：12dB/24dB(0Hz - 303Hz)</w:t>
                  </w:r>
                  <w:r>
                    <w:br/>
                  </w:r>
                  <w:r>
                    <w:rPr>
                      <w:rFonts w:ascii="仿宋_GB2312" w:hAnsi="仿宋_GB2312" w:cs="仿宋_GB2312" w:eastAsia="仿宋_GB2312"/>
                      <w:sz w:val="19"/>
                      <w:color w:val="000000"/>
                    </w:rPr>
                    <w:t xml:space="preserve"> 4，话筒设有15段参量均衡。有麦克风压限功能。</w:t>
                  </w:r>
                  <w:r>
                    <w:br/>
                  </w:r>
                  <w:r>
                    <w:rPr>
                      <w:rFonts w:ascii="仿宋_GB2312" w:hAnsi="仿宋_GB2312" w:cs="仿宋_GB2312" w:eastAsia="仿宋_GB2312"/>
                      <w:sz w:val="19"/>
                      <w:color w:val="000000"/>
                    </w:rPr>
                    <w:t xml:space="preserve"> 5，主输出设有5段参量均衡。 有压缩限幅器。</w:t>
                  </w:r>
                  <w:r>
                    <w:br/>
                  </w:r>
                  <w:r>
                    <w:rPr>
                      <w:rFonts w:ascii="仿宋_GB2312" w:hAnsi="仿宋_GB2312" w:cs="仿宋_GB2312" w:eastAsia="仿宋_GB2312"/>
                      <w:sz w:val="19"/>
                      <w:color w:val="000000"/>
                    </w:rPr>
                    <w:t xml:space="preserve"> 6，中置输出，后置输出及超低均设有3段参量均衡。</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最大输入电平：4V(RMS)；最大输出电平：4V(RMS)；音乐通道增益：MAX：12dB；麦克风灵敏度：64mV (Out：4V)；信噪比：&gt;80d</w:t>
                  </w:r>
                  <w:r>
                    <w:br/>
                  </w:r>
                  <w:r>
                    <w:rPr>
                      <w:rFonts w:ascii="仿宋_GB2312" w:hAnsi="仿宋_GB2312" w:cs="仿宋_GB2312" w:eastAsia="仿宋_GB2312"/>
                      <w:sz w:val="19"/>
                      <w:color w:val="000000"/>
                    </w:rPr>
                    <w:t xml:space="preserve"> 输入电压：~220V  50Hz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双通道无线手持话筒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载波频段：UHF 620~934MHz</w:t>
                  </w:r>
                  <w:r>
                    <w:br/>
                  </w:r>
                  <w:r>
                    <w:rPr>
                      <w:rFonts w:ascii="仿宋_GB2312" w:hAnsi="仿宋_GB2312" w:cs="仿宋_GB2312" w:eastAsia="仿宋_GB2312"/>
                      <w:sz w:val="19"/>
                      <w:color w:val="000000"/>
                    </w:rPr>
                    <w:t xml:space="preserve"> 接收天线：后置分离式设计</w:t>
                  </w:r>
                  <w:r>
                    <w:br/>
                  </w:r>
                  <w:r>
                    <w:rPr>
                      <w:rFonts w:ascii="仿宋_GB2312" w:hAnsi="仿宋_GB2312" w:cs="仿宋_GB2312" w:eastAsia="仿宋_GB2312"/>
                      <w:sz w:val="19"/>
                      <w:color w:val="000000"/>
                    </w:rPr>
                    <w:t xml:space="preserve"> 接收频道：双频道</w:t>
                  </w:r>
                  <w:r>
                    <w:br/>
                  </w:r>
                  <w:r>
                    <w:rPr>
                      <w:rFonts w:ascii="仿宋_GB2312" w:hAnsi="仿宋_GB2312" w:cs="仿宋_GB2312" w:eastAsia="仿宋_GB2312"/>
                      <w:sz w:val="19"/>
                      <w:color w:val="000000"/>
                    </w:rPr>
                    <w:t xml:space="preserve"> 预设频率数：第1～6群组各预设8个无条件限制的互不干扰频率，第7～10群组各预设16个互不干扰频率，共预设112个精挑的频率组合。</w:t>
                  </w:r>
                  <w:r>
                    <w:br/>
                  </w:r>
                  <w:r>
                    <w:rPr>
                      <w:rFonts w:ascii="仿宋_GB2312" w:hAnsi="仿宋_GB2312" w:cs="仿宋_GB2312" w:eastAsia="仿宋_GB2312"/>
                      <w:sz w:val="19"/>
                      <w:color w:val="000000"/>
                    </w:rPr>
                    <w:t xml:space="preserve"> 接收方式：CPU控制自动选讯接收</w:t>
                  </w:r>
                  <w:r>
                    <w:br/>
                  </w:r>
                  <w:r>
                    <w:rPr>
                      <w:rFonts w:ascii="仿宋_GB2312" w:hAnsi="仿宋_GB2312" w:cs="仿宋_GB2312" w:eastAsia="仿宋_GB2312"/>
                      <w:sz w:val="19"/>
                      <w:color w:val="000000"/>
                    </w:rPr>
                    <w:t xml:space="preserve"> 振荡模式：PLL电路，频率稳定度≦0.005%（-10+60°C）</w:t>
                  </w:r>
                  <w:r>
                    <w:br/>
                  </w:r>
                  <w:r>
                    <w:rPr>
                      <w:rFonts w:ascii="仿宋_GB2312" w:hAnsi="仿宋_GB2312" w:cs="仿宋_GB2312" w:eastAsia="仿宋_GB2312"/>
                      <w:sz w:val="19"/>
                      <w:color w:val="000000"/>
                    </w:rPr>
                    <w:t xml:space="preserve"> 实用灵敏度：输入10dBμV时，S/N&gt;80dB</w:t>
                  </w:r>
                  <w:r>
                    <w:br/>
                  </w:r>
                  <w:r>
                    <w:rPr>
                      <w:rFonts w:ascii="仿宋_GB2312" w:hAnsi="仿宋_GB2312" w:cs="仿宋_GB2312" w:eastAsia="仿宋_GB2312"/>
                      <w:sz w:val="19"/>
                      <w:color w:val="000000"/>
                    </w:rPr>
                    <w:t xml:space="preserve"> 最大偏移度：±68KHz</w:t>
                  </w:r>
                  <w:r>
                    <w:br/>
                  </w:r>
                  <w:r>
                    <w:rPr>
                      <w:rFonts w:ascii="仿宋_GB2312" w:hAnsi="仿宋_GB2312" w:cs="仿宋_GB2312" w:eastAsia="仿宋_GB2312"/>
                      <w:sz w:val="19"/>
                      <w:color w:val="000000"/>
                    </w:rPr>
                    <w:t xml:space="preserve"> 综合S/N比：&gt;106dB(A)</w:t>
                  </w:r>
                  <w:r>
                    <w:br/>
                  </w:r>
                  <w:r>
                    <w:rPr>
                      <w:rFonts w:ascii="仿宋_GB2312" w:hAnsi="仿宋_GB2312" w:cs="仿宋_GB2312" w:eastAsia="仿宋_GB2312"/>
                      <w:sz w:val="19"/>
                      <w:color w:val="000000"/>
                    </w:rPr>
                    <w:t xml:space="preserve"> 综合T.H.D.&lt;0.5% @ 1KHz</w:t>
                  </w:r>
                  <w:r>
                    <w:br/>
                  </w:r>
                  <w:r>
                    <w:rPr>
                      <w:rFonts w:ascii="仿宋_GB2312" w:hAnsi="仿宋_GB2312" w:cs="仿宋_GB2312" w:eastAsia="仿宋_GB2312"/>
                      <w:sz w:val="19"/>
                      <w:color w:val="000000"/>
                    </w:rPr>
                    <w:t xml:space="preserve"> 综合频率响应：50Hz~18KHz</w:t>
                  </w:r>
                  <w:r>
                    <w:br/>
                  </w:r>
                  <w:r>
                    <w:rPr>
                      <w:rFonts w:ascii="仿宋_GB2312" w:hAnsi="仿宋_GB2312" w:cs="仿宋_GB2312" w:eastAsia="仿宋_GB2312"/>
                      <w:sz w:val="19"/>
                      <w:color w:val="000000"/>
                    </w:rPr>
                    <w:t xml:space="preserve"> 静音控制模式：『音码及噪声锁定』双重静音控制</w:t>
                  </w:r>
                  <w:r>
                    <w:br/>
                  </w:r>
                  <w:r>
                    <w:rPr>
                      <w:rFonts w:ascii="仿宋_GB2312" w:hAnsi="仿宋_GB2312" w:cs="仿宋_GB2312" w:eastAsia="仿宋_GB2312"/>
                      <w:sz w:val="19"/>
                      <w:color w:val="000000"/>
                    </w:rPr>
                    <w:t xml:space="preserve"> 搭配手持ACT118H， 以ACT功能自动与接收机频宽同步，</w:t>
                  </w:r>
                  <w:r>
                    <w:br/>
                  </w:r>
                  <w:r>
                    <w:rPr>
                      <w:rFonts w:ascii="仿宋_GB2312" w:hAnsi="仿宋_GB2312" w:cs="仿宋_GB2312" w:eastAsia="仿宋_GB2312"/>
                      <w:sz w:val="19"/>
                      <w:color w:val="000000"/>
                    </w:rPr>
                    <w:t xml:space="preserve"> ACT自动锁定工作频道， 输出功率：30mW（可依照使用当地电波法规变更）</w:t>
                  </w:r>
                  <w:r>
                    <w:br/>
                  </w:r>
                  <w:r>
                    <w:rPr>
                      <w:rFonts w:ascii="仿宋_GB2312" w:hAnsi="仿宋_GB2312" w:cs="仿宋_GB2312" w:eastAsia="仿宋_GB2312"/>
                      <w:sz w:val="19"/>
                      <w:color w:val="000000"/>
                    </w:rPr>
                    <w:t xml:space="preserve"> 谐波辐射： &lt;-55dBc</w:t>
                  </w:r>
                  <w:r>
                    <w:br/>
                  </w:r>
                  <w:r>
                    <w:rPr>
                      <w:rFonts w:ascii="仿宋_GB2312" w:hAnsi="仿宋_GB2312" w:cs="仿宋_GB2312" w:eastAsia="仿宋_GB2312"/>
                      <w:sz w:val="19"/>
                      <w:color w:val="000000"/>
                    </w:rPr>
                    <w:t xml:space="preserve"> 最大输入音压 ：140dB SPL</w:t>
                  </w:r>
                  <w:r>
                    <w:br/>
                  </w:r>
                  <w:r>
                    <w:rPr>
                      <w:rFonts w:ascii="仿宋_GB2312" w:hAnsi="仿宋_GB2312" w:cs="仿宋_GB2312" w:eastAsia="仿宋_GB2312"/>
                      <w:sz w:val="19"/>
                      <w:color w:val="000000"/>
                    </w:rPr>
                    <w:t xml:space="preserve"> 操作显示器： 具有LCD显示电池容量、频道及错误讯息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1.8路电源时序控制，每路延时1秒；</w:t>
                  </w:r>
                  <w:r>
                    <w:br/>
                  </w:r>
                  <w:r>
                    <w:rPr>
                      <w:rFonts w:ascii="仿宋_GB2312" w:hAnsi="仿宋_GB2312" w:cs="仿宋_GB2312" w:eastAsia="仿宋_GB2312"/>
                      <w:sz w:val="19"/>
                      <w:color w:val="000000"/>
                    </w:rPr>
                    <w:t xml:space="preserve"> 2.整机容量32A；</w:t>
                  </w:r>
                  <w:r>
                    <w:br/>
                  </w:r>
                  <w:r>
                    <w:rPr>
                      <w:rFonts w:ascii="仿宋_GB2312" w:hAnsi="仿宋_GB2312" w:cs="仿宋_GB2312" w:eastAsia="仿宋_GB2312"/>
                      <w:sz w:val="19"/>
                      <w:color w:val="000000"/>
                    </w:rPr>
                    <w:t xml:space="preserve"> 3.每路输出AC220V(10A)采用国标五孔插座；</w:t>
                  </w:r>
                  <w:r>
                    <w:br/>
                  </w:r>
                  <w:r>
                    <w:rPr>
                      <w:rFonts w:ascii="仿宋_GB2312" w:hAnsi="仿宋_GB2312" w:cs="仿宋_GB2312" w:eastAsia="仿宋_GB2312"/>
                      <w:sz w:val="19"/>
                      <w:color w:val="000000"/>
                    </w:rPr>
                    <w:t xml:space="preserve"> 4.MCU控制的智能化设计，具有标准RS232 串口控制功能，连接集控系统；</w:t>
                  </w:r>
                  <w:r>
                    <w:br/>
                  </w:r>
                  <w:r>
                    <w:rPr>
                      <w:rFonts w:ascii="仿宋_GB2312" w:hAnsi="仿宋_GB2312" w:cs="仿宋_GB2312" w:eastAsia="仿宋_GB2312"/>
                      <w:sz w:val="19"/>
                      <w:color w:val="000000"/>
                    </w:rPr>
                    <w:t xml:space="preserve"> 5.面板开关控制，可选钥匙锁；</w:t>
                  </w:r>
                  <w:r>
                    <w:br/>
                  </w:r>
                  <w:r>
                    <w:rPr>
                      <w:rFonts w:ascii="仿宋_GB2312" w:hAnsi="仿宋_GB2312" w:cs="仿宋_GB2312" w:eastAsia="仿宋_GB2312"/>
                      <w:sz w:val="19"/>
                      <w:color w:val="000000"/>
                    </w:rPr>
                    <w:t xml:space="preserve"> 6.具有外控和级联控口。(REM IN 和STATUS OUT)；</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结构：19英寸，1U标准机箱，黑色铝合金面。</w:t>
                  </w:r>
                  <w:r>
                    <w:br/>
                  </w:r>
                  <w:r>
                    <w:rPr>
                      <w:rFonts w:ascii="仿宋_GB2312" w:hAnsi="仿宋_GB2312" w:cs="仿宋_GB2312" w:eastAsia="仿宋_GB2312"/>
                      <w:sz w:val="19"/>
                      <w:color w:val="000000"/>
                    </w:rPr>
                    <w:t xml:space="preserve"> 电源Mains:AC 110V/AC 220V；</w:t>
                  </w:r>
                  <w:r>
                    <w:br/>
                  </w:r>
                  <w:r>
                    <w:rPr>
                      <w:rFonts w:ascii="仿宋_GB2312" w:hAnsi="仿宋_GB2312" w:cs="仿宋_GB2312" w:eastAsia="仿宋_GB2312"/>
                      <w:sz w:val="19"/>
                      <w:color w:val="000000"/>
                    </w:rPr>
                    <w:t xml:space="preserve"> 总容量Overall Capacity:Maximal 32A；</w:t>
                  </w:r>
                  <w:r>
                    <w:br/>
                  </w:r>
                  <w:r>
                    <w:rPr>
                      <w:rFonts w:ascii="仿宋_GB2312" w:hAnsi="仿宋_GB2312" w:cs="仿宋_GB2312" w:eastAsia="仿宋_GB2312"/>
                      <w:sz w:val="19"/>
                      <w:color w:val="000000"/>
                    </w:rPr>
                    <w:t xml:space="preserve"> 输出Output:Channel 1~8,10A 国标五孔插座；</w:t>
                  </w:r>
                  <w:r>
                    <w:br/>
                  </w:r>
                  <w:r>
                    <w:rPr>
                      <w:rFonts w:ascii="仿宋_GB2312" w:hAnsi="仿宋_GB2312" w:cs="仿宋_GB2312" w:eastAsia="仿宋_GB2312"/>
                      <w:sz w:val="19"/>
                      <w:color w:val="000000"/>
                    </w:rPr>
                    <w:t xml:space="preserve"> 面板控制Panel control:时序控制开关；</w:t>
                  </w:r>
                  <w:r>
                    <w:br/>
                  </w:r>
                  <w:r>
                    <w:rPr>
                      <w:rFonts w:ascii="仿宋_GB2312" w:hAnsi="仿宋_GB2312" w:cs="仿宋_GB2312" w:eastAsia="仿宋_GB2312"/>
                      <w:sz w:val="19"/>
                      <w:color w:val="000000"/>
                    </w:rPr>
                    <w:t xml:space="preserve"> 外部控制External control:DC5~24V 电压信号控制,标准RS232串口；</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1.0M机柜，玻璃门带锁</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含电源线、音箱线、音频信号线、穿线管、接插头（卡侬头，莲花，6.35mm,Speaker），舞台地插等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安装调试费</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安装人工运输费用等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1.额定功率≥100W</w:t>
                  </w:r>
                  <w:r>
                    <w:br/>
                  </w:r>
                  <w:r>
                    <w:rPr>
                      <w:rFonts w:ascii="仿宋_GB2312" w:hAnsi="仿宋_GB2312" w:cs="仿宋_GB2312" w:eastAsia="仿宋_GB2312"/>
                      <w:sz w:val="19"/>
                      <w:color w:val="000000"/>
                    </w:rPr>
                    <w:t xml:space="preserve"> 2.标称阻抗：≤8Ω</w:t>
                  </w:r>
                  <w:r>
                    <w:br/>
                  </w:r>
                  <w:r>
                    <w:rPr>
                      <w:rFonts w:ascii="仿宋_GB2312" w:hAnsi="仿宋_GB2312" w:cs="仿宋_GB2312" w:eastAsia="仿宋_GB2312"/>
                      <w:sz w:val="19"/>
                      <w:color w:val="000000"/>
                    </w:rPr>
                    <w:t xml:space="preserve"> 3.频率响应：等同或优于150Hz-14KHz@-6dB/80Hz-20KHz@-10dB</w:t>
                  </w:r>
                  <w:r>
                    <w:br/>
                  </w:r>
                  <w:r>
                    <w:rPr>
                      <w:rFonts w:ascii="仿宋_GB2312" w:hAnsi="仿宋_GB2312" w:cs="仿宋_GB2312" w:eastAsia="仿宋_GB2312"/>
                      <w:sz w:val="19"/>
                      <w:color w:val="000000"/>
                    </w:rPr>
                    <w:t xml:space="preserve"> 4.灵敏度≥95dB(1M/1W)</w:t>
                  </w:r>
                  <w:r>
                    <w:br/>
                  </w:r>
                  <w:r>
                    <w:rPr>
                      <w:rFonts w:ascii="仿宋_GB2312" w:hAnsi="仿宋_GB2312" w:cs="仿宋_GB2312" w:eastAsia="仿宋_GB2312"/>
                      <w:sz w:val="19"/>
                      <w:color w:val="000000"/>
                    </w:rPr>
                    <w:t xml:space="preserve"> 5.垂直覆盖角≥20°，水平覆盖角≥120°@（-6dB）</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专业功放</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1.标准≤1U机箱设计，采用D类数字功放设计方案。</w:t>
                  </w:r>
                  <w:r>
                    <w:br/>
                  </w:r>
                  <w:r>
                    <w:rPr>
                      <w:rFonts w:ascii="仿宋_GB2312" w:hAnsi="仿宋_GB2312" w:cs="仿宋_GB2312" w:eastAsia="仿宋_GB2312"/>
                      <w:sz w:val="19"/>
                      <w:color w:val="000000"/>
                    </w:rPr>
                    <w:t xml:space="preserve"> 2.标准XLR输入接口，和LINK输出口。</w:t>
                  </w:r>
                  <w:r>
                    <w:br/>
                  </w:r>
                  <w:r>
                    <w:rPr>
                      <w:rFonts w:ascii="仿宋_GB2312" w:hAnsi="仿宋_GB2312" w:cs="仿宋_GB2312" w:eastAsia="仿宋_GB2312"/>
                      <w:sz w:val="19"/>
                      <w:color w:val="000000"/>
                    </w:rPr>
                    <w:t xml:space="preserve"> 3.电源采用开关电源技术，效率高，有效的抑制电源谐波。</w:t>
                  </w:r>
                  <w:r>
                    <w:br/>
                  </w:r>
                  <w:r>
                    <w:rPr>
                      <w:rFonts w:ascii="仿宋_GB2312" w:hAnsi="仿宋_GB2312" w:cs="仿宋_GB2312" w:eastAsia="仿宋_GB2312"/>
                      <w:sz w:val="19"/>
                      <w:color w:val="000000"/>
                    </w:rPr>
                    <w:t xml:space="preserve"> 4.内置智能削峰限幅器，支持开机软启动，防止开机时向电网吸收大电流，干扰其它用电设备。</w:t>
                  </w:r>
                  <w:r>
                    <w:br/>
                  </w:r>
                  <w:r>
                    <w:rPr>
                      <w:rFonts w:ascii="仿宋_GB2312" w:hAnsi="仿宋_GB2312" w:cs="仿宋_GB2312" w:eastAsia="仿宋_GB2312"/>
                      <w:sz w:val="19"/>
                      <w:color w:val="000000"/>
                    </w:rPr>
                    <w:t xml:space="preserve"> 5.具有：过压保护，欠压保护，过流保护，直流保护，输出短路保护，温控风扇等功能。</w:t>
                  </w:r>
                  <w:r>
                    <w:br/>
                  </w:r>
                  <w:r>
                    <w:rPr>
                      <w:rFonts w:ascii="仿宋_GB2312" w:hAnsi="仿宋_GB2312" w:cs="仿宋_GB2312" w:eastAsia="仿宋_GB2312"/>
                      <w:sz w:val="19"/>
                      <w:color w:val="000000"/>
                    </w:rPr>
                    <w:t xml:space="preserve"> 6.输出功率：立体声@8Ω：≥200W×2；立体声@4Ω：≥400W×2。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音频处理器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后面板具有≥8路线路音频凤凰端子平衡输入接口（具有48V幻象供电）、≥8路线路音频凤凰端子平衡输出接口、≥1个拨码开关、≥1个RJ45接口、≥1个RS232接口、≥1个RS485接口、≥8个可编程GPIO控制接口、≥1个接地柱；前面板具有≥2.0英寸 IPS 真彩显示屏、≥1个编码旋钮、≥1个USB存储设备接口。</w:t>
                  </w:r>
                  <w:r>
                    <w:br/>
                  </w:r>
                  <w:r>
                    <w:rPr>
                      <w:rFonts w:ascii="仿宋_GB2312" w:hAnsi="仿宋_GB2312" w:cs="仿宋_GB2312" w:eastAsia="仿宋_GB2312"/>
                      <w:sz w:val="19"/>
                      <w:color w:val="000000"/>
                    </w:rPr>
                    <w:t xml:space="preserve"> 2.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12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w:t>
                  </w:r>
                  <w:r>
                    <w:br/>
                  </w:r>
                  <w:r>
                    <w:rPr>
                      <w:rFonts w:ascii="仿宋_GB2312" w:hAnsi="仿宋_GB2312" w:cs="仿宋_GB2312" w:eastAsia="仿宋_GB2312"/>
                      <w:sz w:val="19"/>
                      <w:color w:val="000000"/>
                    </w:rPr>
                    <w:t xml:space="preserve"> 3.具有矩阵增益调节功能，每个输入通道参与混音的增益可调，增益调节范围等同或优于-72db到12db。</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面板</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1.采用电容触摸屏。</w:t>
                  </w:r>
                  <w:r>
                    <w:br/>
                  </w:r>
                  <w:r>
                    <w:rPr>
                      <w:rFonts w:ascii="仿宋_GB2312" w:hAnsi="仿宋_GB2312" w:cs="仿宋_GB2312" w:eastAsia="仿宋_GB2312"/>
                      <w:sz w:val="19"/>
                      <w:color w:val="000000"/>
                    </w:rPr>
                    <w:t xml:space="preserve"> 2.支持控制MP3或WAV音频文件的播放、暂停、循环播放。</w:t>
                  </w:r>
                  <w:r>
                    <w:br/>
                  </w:r>
                  <w:r>
                    <w:rPr>
                      <w:rFonts w:ascii="仿宋_GB2312" w:hAnsi="仿宋_GB2312" w:cs="仿宋_GB2312" w:eastAsia="仿宋_GB2312"/>
                      <w:sz w:val="19"/>
                      <w:color w:val="000000"/>
                    </w:rPr>
                    <w:t xml:space="preserve"> 3.可控制音频处理器≥8路通道的静音、音量调节。</w:t>
                  </w:r>
                  <w:r>
                    <w:br/>
                  </w:r>
                  <w:r>
                    <w:rPr>
                      <w:rFonts w:ascii="仿宋_GB2312" w:hAnsi="仿宋_GB2312" w:cs="仿宋_GB2312" w:eastAsia="仿宋_GB2312"/>
                      <w:sz w:val="19"/>
                      <w:color w:val="000000"/>
                    </w:rPr>
                    <w:t xml:space="preserve"> 4.支持切换音频处理器的场景。</w:t>
                  </w:r>
                  <w:r>
                    <w:br/>
                  </w:r>
                  <w:r>
                    <w:rPr>
                      <w:rFonts w:ascii="仿宋_GB2312" w:hAnsi="仿宋_GB2312" w:cs="仿宋_GB2312" w:eastAsia="仿宋_GB2312"/>
                      <w:sz w:val="19"/>
                      <w:color w:val="000000"/>
                    </w:rPr>
                    <w:t xml:space="preserve"> 5.具有≥1 RS-485</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1.基于数字U段的传输技术，pi/4-DQPSK调制方式，采用国产主控芯片，传输距离≥80米，接收机具有≥2路平衡输出、≥1路非平衡混音输出。</w:t>
                  </w:r>
                  <w:r>
                    <w:br/>
                  </w:r>
                  <w:r>
                    <w:rPr>
                      <w:rFonts w:ascii="仿宋_GB2312" w:hAnsi="仿宋_GB2312" w:cs="仿宋_GB2312" w:eastAsia="仿宋_GB2312"/>
                      <w:sz w:val="19"/>
                      <w:color w:val="000000"/>
                    </w:rPr>
                    <w:t xml:space="preserve"> 2.具有≥1台接收主机、≥2只手持发射机；频率范围等同或优于470MHz-510MHz、540MHz-590MHz、640MHz-690MHz、807MHz-830MHz四个频段使用。</w:t>
                  </w:r>
                  <w:r>
                    <w:br/>
                  </w:r>
                  <w:r>
                    <w:rPr>
                      <w:rFonts w:ascii="仿宋_GB2312" w:hAnsi="仿宋_GB2312" w:cs="仿宋_GB2312" w:eastAsia="仿宋_GB2312"/>
                      <w:sz w:val="19"/>
                      <w:color w:val="000000"/>
                    </w:rPr>
                    <w:t xml:space="preserve"> 3.接收机前面板具有≥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w:t>
                  </w:r>
                  <w:r>
                    <w:br/>
                  </w:r>
                  <w:r>
                    <w:rPr>
                      <w:rFonts w:ascii="仿宋_GB2312" w:hAnsi="仿宋_GB2312" w:cs="仿宋_GB2312" w:eastAsia="仿宋_GB2312"/>
                      <w:sz w:val="19"/>
                      <w:color w:val="000000"/>
                    </w:rPr>
                    <w:t xml:space="preserve"> 4.具有自动静音功能，实时监测设备姿态，静置≥5秒静音，≥8分钟关机，无需手动干预。</w:t>
                  </w:r>
                  <w:r>
                    <w:br/>
                  </w:r>
                  <w:r>
                    <w:rPr>
                      <w:rFonts w:ascii="仿宋_GB2312" w:hAnsi="仿宋_GB2312" w:cs="仿宋_GB2312" w:eastAsia="仿宋_GB2312"/>
                      <w:sz w:val="19"/>
                      <w:color w:val="000000"/>
                    </w:rPr>
                    <w:t xml:space="preserve"> 5.具有多档位混响调节功能，混响效果≥15625个。</w:t>
                  </w:r>
                  <w:r>
                    <w:br/>
                  </w:r>
                  <w:r>
                    <w:rPr>
                      <w:rFonts w:ascii="仿宋_GB2312" w:hAnsi="仿宋_GB2312" w:cs="仿宋_GB2312" w:eastAsia="仿宋_GB2312"/>
                      <w:sz w:val="19"/>
                      <w:color w:val="000000"/>
                    </w:rPr>
                    <w:t xml:space="preserve"> 6.具有多频段均衡调节功能，均衡调节≥2197种。</w:t>
                  </w:r>
                  <w:r>
                    <w:br/>
                  </w:r>
                  <w:r>
                    <w:rPr>
                      <w:rFonts w:ascii="仿宋_GB2312" w:hAnsi="仿宋_GB2312" w:cs="仿宋_GB2312" w:eastAsia="仿宋_GB2312"/>
                      <w:sz w:val="19"/>
                      <w:color w:val="000000"/>
                    </w:rPr>
                    <w:t xml:space="preserve"> 7.具有长时间续航，发射机使用时长≥10小时。</w:t>
                  </w:r>
                  <w:r>
                    <w:br/>
                  </w:r>
                  <w:r>
                    <w:rPr>
                      <w:rFonts w:ascii="仿宋_GB2312" w:hAnsi="仿宋_GB2312" w:cs="仿宋_GB2312" w:eastAsia="仿宋_GB2312"/>
                      <w:sz w:val="19"/>
                      <w:color w:val="000000"/>
                    </w:rPr>
                    <w:t xml:space="preserve"> 8.具有ID码防串扰功能，采用32位唯一ID码，用于接收和发射配对。</w:t>
                  </w:r>
                  <w:r>
                    <w:br/>
                  </w:r>
                  <w:r>
                    <w:rPr>
                      <w:rFonts w:ascii="仿宋_GB2312" w:hAnsi="仿宋_GB2312" w:cs="仿宋_GB2312" w:eastAsia="仿宋_GB2312"/>
                      <w:sz w:val="19"/>
                      <w:color w:val="000000"/>
                    </w:rPr>
                    <w:t xml:space="preserve"> 9.接收机具有≥2个2.2英寸的TFT-LCD显示屏；发射机具有≥0.96英寸OLED显示屏。</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无线鹅颈话筒</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1.基于数字U段的传输技术，pi/4-DQPSK调制方式，采用国产主控芯片，传输距离≥80米，接收机具有≥2路平衡输出、≥1路非平衡混音输出；具有混响、均衡、智能静音、音频加密、功率调节功能。</w:t>
                  </w:r>
                  <w:r>
                    <w:br/>
                  </w:r>
                  <w:r>
                    <w:rPr>
                      <w:rFonts w:ascii="仿宋_GB2312" w:hAnsi="仿宋_GB2312" w:cs="仿宋_GB2312" w:eastAsia="仿宋_GB2312"/>
                      <w:sz w:val="19"/>
                      <w:color w:val="000000"/>
                    </w:rPr>
                    <w:t xml:space="preserve"> 2.具有≥1台接收主机、≥2台桌面式鹅颈咪杆发射机；频率范围等同或优于470MHz-510MHz、540MHz-590MHz、640MHz-690MHz、807MHz-830MHz四个频段使用。</w:t>
                  </w:r>
                  <w:r>
                    <w:br/>
                  </w:r>
                  <w:r>
                    <w:rPr>
                      <w:rFonts w:ascii="仿宋_GB2312" w:hAnsi="仿宋_GB2312" w:cs="仿宋_GB2312" w:eastAsia="仿宋_GB2312"/>
                      <w:sz w:val="19"/>
                      <w:color w:val="000000"/>
                    </w:rPr>
                    <w:t xml:space="preserve"> 3.接收机前面板具有≥2个TFT-LCD显示屏、≥2个编码旋钮、≥2个频率扫描实体按键、≥2个红外对频实体按键、≥1个电源开关按键、≥1个二合一指示灯（红外发射管+对频指示灯）；后面板具有≥1个LINE-OUT接口、≥2个XLR-OUT接口、≥2个BNC接口、≥1个DC接口。桌面式发射机具有≥1个TYPE-C 充电口、≥1个3.5mm耳麦输入接口、≥1个OLED显示屏、≥1个电源开关按键，≥1个触摸开关麦按键。</w:t>
                  </w:r>
                  <w:r>
                    <w:br/>
                  </w:r>
                  <w:r>
                    <w:rPr>
                      <w:rFonts w:ascii="仿宋_GB2312" w:hAnsi="仿宋_GB2312" w:cs="仿宋_GB2312" w:eastAsia="仿宋_GB2312"/>
                      <w:sz w:val="19"/>
                      <w:color w:val="000000"/>
                    </w:rPr>
                    <w:t xml:space="preserve"> 4.具有多档位混响调节功能，混响效果≥15625个，效果占比、回响延时、混响幅度调节，三种音效各具有≥25档调节方式。</w:t>
                  </w:r>
                  <w:r>
                    <w:br/>
                  </w:r>
                  <w:r>
                    <w:rPr>
                      <w:rFonts w:ascii="仿宋_GB2312" w:hAnsi="仿宋_GB2312" w:cs="仿宋_GB2312" w:eastAsia="仿宋_GB2312"/>
                      <w:sz w:val="19"/>
                      <w:color w:val="000000"/>
                    </w:rPr>
                    <w:t xml:space="preserve"> 5.具有多频段均衡调节功能，均衡调节≥2197种，麦克风均衡器调节功能，具有高、中、低音三种调节档位，每种效果支持≥13档调节。</w:t>
                  </w:r>
                  <w:r>
                    <w:br/>
                  </w:r>
                  <w:r>
                    <w:rPr>
                      <w:rFonts w:ascii="仿宋_GB2312" w:hAnsi="仿宋_GB2312" w:cs="仿宋_GB2312" w:eastAsia="仿宋_GB2312"/>
                      <w:sz w:val="19"/>
                      <w:color w:val="000000"/>
                    </w:rPr>
                    <w:t xml:space="preserve"> 6.具有ID码防串扰功能，采用32位唯一ID码，用于接收和发射配对，收发ID码必须相同才能对码，能够有效防止相同频率的信号相互串台。</w:t>
                  </w:r>
                  <w:r>
                    <w:br/>
                  </w:r>
                  <w:r>
                    <w:rPr>
                      <w:rFonts w:ascii="仿宋_GB2312" w:hAnsi="仿宋_GB2312" w:cs="仿宋_GB2312" w:eastAsia="仿宋_GB2312"/>
                      <w:sz w:val="19"/>
                      <w:color w:val="000000"/>
                    </w:rPr>
                    <w:t xml:space="preserve"> 7.接收机具有≥2个2.2英寸的TFT-LCD显示屏；发射机具有≥0.96英寸OLED显示屏，能够显示频率信息、音频加密状态、功率挡位、静音状态、电量格数信息。</w:t>
                  </w:r>
                  <w:r>
                    <w:br/>
                  </w:r>
                  <w:r>
                    <w:rPr>
                      <w:rFonts w:ascii="仿宋_GB2312" w:hAnsi="仿宋_GB2312" w:cs="仿宋_GB2312" w:eastAsia="仿宋_GB2312"/>
                      <w:sz w:val="19"/>
                      <w:color w:val="000000"/>
                    </w:rPr>
                    <w:t xml:space="preserve"> 8.桌面式发射机配置≥1颗容量2400mAh的锂电池，使用时长≥15小时；设备电池孔位≥4个，电池具有扩展性，通过拓展连续使用时长≥60小时。</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电源管理器</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1.支持≥8通道电源时序打开/关闭，每路动作延时时间：≤1秒，支持远程控制（上电+24V直流信号）8通道电源时序打开/关闭—当电源开关处于off位置时有效。支持配置CH1和CH2通道为受控或不受控状态。</w:t>
                  </w:r>
                  <w:r>
                    <w:br/>
                  </w:r>
                  <w:r>
                    <w:rPr>
                      <w:rFonts w:ascii="仿宋_GB2312" w:hAnsi="仿宋_GB2312" w:cs="仿宋_GB2312" w:eastAsia="仿宋_GB2312"/>
                      <w:sz w:val="19"/>
                      <w:color w:val="000000"/>
                    </w:rPr>
                    <w:t xml:space="preserve"> 2.当远程控制有效时同时控制后板ALARM（报警）端口导通以起到级联控制ALARM（报警）功能。</w:t>
                  </w:r>
                  <w:r>
                    <w:br/>
                  </w:r>
                  <w:r>
                    <w:rPr>
                      <w:rFonts w:ascii="仿宋_GB2312" w:hAnsi="仿宋_GB2312" w:cs="仿宋_GB2312" w:eastAsia="仿宋_GB2312"/>
                      <w:sz w:val="19"/>
                      <w:color w:val="000000"/>
                    </w:rPr>
                    <w:t xml:space="preserve"> 3.单个通道最大负载功率≥2200W，所有通道负载总功率≥6000W。输出连接器：多用途电源插座。</w:t>
                  </w:r>
                  <w:r>
                    <w:br/>
                  </w:r>
                  <w:r>
                    <w:rPr>
                      <w:rFonts w:ascii="仿宋_GB2312" w:hAnsi="仿宋_GB2312" w:cs="仿宋_GB2312" w:eastAsia="仿宋_GB2312"/>
                      <w:sz w:val="19"/>
                      <w:color w:val="000000"/>
                    </w:rPr>
                    <w:t xml:space="preserve"> 4.具有一路及以上USB输出接口。</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设备机柜</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1.0米，玻璃门带锁</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线材辅材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含电源线音箱线音频信号线、穿线管、接插头（卡侬头，莲花，6.35mm,Speaker），舞台地插等 </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r>
            <w:tr>
              <w:tc>
                <w:tcPr>
                  <w:tcW w:type="dxa" w:w="1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系统集成</w:t>
                  </w:r>
                </w:p>
              </w:tc>
              <w:tc>
                <w:tcPr>
                  <w:tcW w:type="dxa" w:w="1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安装人工运输费用等</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自合同签字生效之日起30日历日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供应商需在项目电子化交易系统中按要求填写《响应函》及《基本资格条件承诺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法定代表人授权书及被授权人身份证复印件（被授权人参与投标需提供投标截止时间前三个月的本单位社保证明（不含当月），法定代表人直接参加投标，须提供法定代表人身份证明及身份证复印件）；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供货方案.docx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20分；技术参数每负偏离一项扣1分，扣完为止。备注1.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 施安全方案、系统安装调试方案、项目验收方案等内容措施完善，并针对本项目特点做出合理计划及调配，由专业的技术人员提供服务，并帮助采购人将设备调试到最佳使用状态，能保证项目的顺利运行。组织实施、供货方案完备、合理、切实可行,得(10-15)分；组织实施、供货方案较完备、合理、基本可行，得(5-10)分；组织实施、供货方案较差或未提供，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按照相应程度，得0-5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对小型和微型企业、监狱企业、福利企业的产品的价格给予10%的扣除，用扣除后的价格参与评审。</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详见附件：五十小教学器材及扩音设备采购合同.docx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