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5BF3">
      <w:pPr>
        <w:spacing w:before="100" w:after="164" w:afterLines="50"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pacing w:val="6"/>
          <w:sz w:val="40"/>
          <w:szCs w:val="4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6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中小企业声明函（工程、服务类）</w:t>
      </w:r>
    </w:p>
    <w:p w14:paraId="097FF5B4">
      <w:pPr>
        <w:pStyle w:val="3"/>
        <w:spacing w:before="55" w:after="0" w:line="360" w:lineRule="auto"/>
        <w:ind w:firstLine="640"/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单位名称）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宋体" w:hAnsi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32CDBDB">
      <w:pPr>
        <w:pStyle w:val="8"/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西安市雁塔区木塔寨小学操场改造及教学楼维修提升项目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（采购文件中明确的所属行业）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承建（承接）企业为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（企业名称）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7BC13546">
      <w:pPr>
        <w:pStyle w:val="8"/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（采购文件中明确的所属行业）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承建（承接）企业为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（企业名称）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7E1813E4">
      <w:pPr>
        <w:pStyle w:val="8"/>
        <w:spacing w:line="360" w:lineRule="auto"/>
        <w:ind w:firstLine="480"/>
        <w:rPr>
          <w:rFonts w:hint="default" w:ascii="宋体" w:hAnsi="宋体" w:eastAsia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···</w:t>
      </w:r>
    </w:p>
    <w:p w14:paraId="05430F99">
      <w:pPr>
        <w:pStyle w:val="8"/>
        <w:spacing w:line="360" w:lineRule="auto"/>
        <w:ind w:firstLine="480"/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  <w:bookmarkStart w:id="3" w:name="_GoBack"/>
      <w:bookmarkEnd w:id="3"/>
    </w:p>
    <w:p w14:paraId="6C77745D">
      <w:pPr>
        <w:pStyle w:val="8"/>
        <w:spacing w:line="360" w:lineRule="auto"/>
        <w:ind w:firstLine="480"/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6D4A8ABB">
      <w:pPr>
        <w:pStyle w:val="8"/>
        <w:spacing w:line="360" w:lineRule="auto"/>
        <w:ind w:firstLine="480"/>
        <w:jc w:val="left"/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0B52D5D">
      <w:pPr>
        <w:pStyle w:val="8"/>
        <w:spacing w:line="360" w:lineRule="auto"/>
        <w:ind w:firstLine="480"/>
        <w:jc w:val="left"/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企业名称（</w:t>
      </w:r>
      <w:r>
        <w:rPr>
          <w:rFonts w:hint="eastAsia" w:ascii="宋体" w:hAnsi="宋体" w:eastAsia="宋体" w:cs="宋体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加盖单位公章</w:t>
      </w:r>
      <w:r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</w:p>
    <w:p w14:paraId="6FEEA6ED">
      <w:pPr>
        <w:pStyle w:val="8"/>
        <w:spacing w:line="360" w:lineRule="auto"/>
        <w:ind w:firstLine="480"/>
        <w:jc w:val="left"/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  <w:t>日            期：</w:t>
      </w:r>
    </w:p>
    <w:p w14:paraId="464C1D68">
      <w:pPr>
        <w:pStyle w:val="8"/>
        <w:spacing w:line="360" w:lineRule="auto"/>
        <w:ind w:firstLine="480"/>
        <w:jc w:val="left"/>
        <w:rPr>
          <w:rFonts w:hint="eastAsia" w:ascii="宋体" w:hAnsi="宋体" w:eastAsia="宋体" w:cs="宋体"/>
          <w:color w:val="000000" w:themeColor="text1"/>
          <w:kern w:val="0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6BD0DD9">
      <w:pPr>
        <w:pStyle w:val="8"/>
        <w:spacing w:line="360" w:lineRule="auto"/>
        <w:ind w:firstLine="22" w:firstLineChars="10"/>
        <w:rPr>
          <w:rFonts w:hint="eastAsia" w:ascii="宋体" w:hAnsi="宋体" w:eastAsia="宋体" w:cs="宋体"/>
          <w:b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注：</w:t>
      </w:r>
      <w:bookmarkStart w:id="0" w:name="_Toc24971"/>
      <w:bookmarkStart w:id="1" w:name="_Toc27979"/>
      <w:bookmarkStart w:id="2" w:name="_Toc13712"/>
    </w:p>
    <w:p w14:paraId="7BDE7D1D">
      <w:pPr>
        <w:pStyle w:val="8"/>
        <w:spacing w:line="360" w:lineRule="auto"/>
        <w:ind w:firstLine="480"/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6EB8B346">
      <w:pPr>
        <w:pStyle w:val="8"/>
        <w:spacing w:line="360" w:lineRule="auto"/>
        <w:ind w:firstLine="480"/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7B93608C">
      <w:pPr>
        <w:pStyle w:val="8"/>
        <w:spacing w:line="360" w:lineRule="auto"/>
        <w:ind w:firstLine="480"/>
      </w:pPr>
      <w:r>
        <w:rPr>
          <w:rFonts w:hint="eastAsia" w:ascii="宋体" w:hAnsi="宋体" w:eastAsia="宋体" w:cs="宋体"/>
          <w:color w:val="000000" w:themeColor="text1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3、供应商不属于中小企业的，无需提供此声明。</w:t>
      </w:r>
      <w:bookmarkEnd w:id="0"/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E6510"/>
    <w:rsid w:val="675E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b/>
      <w:sz w:val="28"/>
    </w:rPr>
  </w:style>
  <w:style w:type="paragraph" w:styleId="4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  <w:style w:type="paragraph" w:styleId="5">
    <w:name w:val="Normal (Web)"/>
    <w:basedOn w:val="1"/>
    <w:uiPriority w:val="0"/>
    <w:rPr>
      <w:sz w:val="24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2025-07-20T09:50:00Z</dcterms:created>
  <dc:creator>Angle。同伴</dc:creator>
  <cp:lastModifiedBy>Angle。同伴</cp:lastModifiedBy>
  <dcterms:modified xsi:type="dcterms:W3CDTF">2025-07-20T09:52:32Z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29D194D184104714945A18773A9FC555_11</vt:lpwstr>
  </property>
  <property fmtid="{D5CDD505-2E9C-101B-9397-08002B2CF9AE}" pid="4" name="KSOTemplateDocerSaveRecord">
    <vt:lpwstr>eyJoZGlkIjoiNmNmNjI1YmE4MzNhYjQ3ODE0MzAzOGUzNTEyYTI0NTIiLCJ1c2VySWQiOiIzOTQ0NzkwMDAifQ==</vt:lpwstr>
  </property>
</Properties>
</file>