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B3BC1">
      <w:pPr>
        <w:pStyle w:val="5"/>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2"/>
        <w:rPr>
          <w:rFonts w:ascii="仿宋" w:hAnsi="仿宋" w:eastAsia="仿宋" w:cs="仿宋"/>
          <w:color w:val="auto"/>
          <w:sz w:val="40"/>
          <w:szCs w:val="44"/>
          <w:lang w:eastAsia="zh-CN"/>
        </w:rPr>
      </w:pPr>
      <w:r>
        <w:rPr>
          <w:rFonts w:hint="eastAsia" w:ascii="仿宋" w:hAnsi="仿宋" w:eastAsia="仿宋" w:cs="仿宋"/>
          <w:bCs/>
          <w:color w:val="auto"/>
          <w:sz w:val="40"/>
          <w:szCs w:val="44"/>
          <w:shd w:val="clear" w:color="auto" w:fill="FFFFFF"/>
          <w:lang w:eastAsia="zh-CN"/>
        </w:rPr>
        <w:t>报价一览表</w:t>
      </w:r>
    </w:p>
    <w:p w14:paraId="03CD7572">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项目编号：</w:t>
      </w:r>
    </w:p>
    <w:p w14:paraId="3499303D">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p>
    <w:p w14:paraId="47959189">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项目名称：</w:t>
      </w:r>
    </w:p>
    <w:p w14:paraId="615CD469">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p>
    <w:p w14:paraId="2447B868">
      <w:pPr>
        <w:pStyle w:val="5"/>
        <w:keepNext w:val="0"/>
        <w:keepLines w:val="0"/>
        <w:pageBreakBefore w:val="0"/>
        <w:kinsoku/>
        <w:bidi w:val="0"/>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报价单位：人民币 元</w:t>
      </w:r>
    </w:p>
    <w:tbl>
      <w:tblPr>
        <w:tblStyle w:val="3"/>
        <w:tblpPr w:leftFromText="180" w:rightFromText="180" w:vertAnchor="text" w:horzAnchor="page" w:tblpX="962" w:tblpY="499"/>
        <w:tblOverlap w:val="never"/>
        <w:tblW w:w="58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4"/>
        <w:gridCol w:w="1367"/>
        <w:gridCol w:w="1639"/>
        <w:gridCol w:w="2266"/>
        <w:gridCol w:w="2431"/>
        <w:gridCol w:w="890"/>
      </w:tblGrid>
      <w:tr w14:paraId="0CDD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trPr>
        <w:tc>
          <w:tcPr>
            <w:tcW w:w="711" w:type="pct"/>
            <w:vAlign w:val="center"/>
          </w:tcPr>
          <w:p w14:paraId="60F1170A">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采购</w:t>
            </w:r>
          </w:p>
          <w:p w14:paraId="1F374300">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内容</w:t>
            </w:r>
          </w:p>
        </w:tc>
        <w:tc>
          <w:tcPr>
            <w:tcW w:w="682" w:type="pct"/>
            <w:vAlign w:val="center"/>
          </w:tcPr>
          <w:p w14:paraId="7603D05D">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p>
          <w:p w14:paraId="365DD743">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eastAsia="zh-CN"/>
              </w:rPr>
              <w:t>总</w:t>
            </w:r>
            <w:r>
              <w:rPr>
                <w:rFonts w:hint="eastAsia" w:ascii="仿宋" w:hAnsi="仿宋" w:eastAsia="仿宋" w:cs="仿宋"/>
                <w:b w:val="0"/>
                <w:color w:val="auto"/>
                <w:sz w:val="28"/>
                <w:szCs w:val="28"/>
                <w:lang w:val="zh-CN"/>
              </w:rPr>
              <w:t>报价</w:t>
            </w:r>
          </w:p>
          <w:p w14:paraId="1F9680F8">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（元）</w:t>
            </w:r>
          </w:p>
        </w:tc>
        <w:tc>
          <w:tcPr>
            <w:tcW w:w="818" w:type="pct"/>
            <w:vAlign w:val="center"/>
          </w:tcPr>
          <w:p w14:paraId="7937E7B1">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服务</w:t>
            </w:r>
          </w:p>
          <w:p w14:paraId="0B6F688D">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期限</w:t>
            </w:r>
          </w:p>
        </w:tc>
        <w:tc>
          <w:tcPr>
            <w:tcW w:w="1131" w:type="pct"/>
            <w:vAlign w:val="center"/>
          </w:tcPr>
          <w:p w14:paraId="415C9EC4">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bookmarkStart w:id="0" w:name="_GoBack"/>
            <w:bookmarkEnd w:id="0"/>
            <w:r>
              <w:rPr>
                <w:rFonts w:hint="eastAsia" w:ascii="仿宋" w:hAnsi="仿宋" w:eastAsia="仿宋" w:cs="仿宋"/>
                <w:b w:val="0"/>
                <w:color w:val="auto"/>
                <w:sz w:val="28"/>
                <w:szCs w:val="28"/>
                <w:lang w:val="zh-CN"/>
              </w:rPr>
              <w:t>项目</w:t>
            </w:r>
            <w:r>
              <w:rPr>
                <w:rFonts w:hint="eastAsia" w:ascii="仿宋" w:hAnsi="仿宋" w:eastAsia="仿宋" w:cs="仿宋"/>
                <w:b w:val="0"/>
                <w:color w:val="auto"/>
                <w:sz w:val="28"/>
                <w:szCs w:val="28"/>
                <w:lang w:val="zh-CN" w:eastAsia="zh-CN"/>
              </w:rPr>
              <w:t>负责人</w:t>
            </w:r>
          </w:p>
        </w:tc>
        <w:tc>
          <w:tcPr>
            <w:tcW w:w="1213" w:type="pct"/>
            <w:vAlign w:val="center"/>
          </w:tcPr>
          <w:p w14:paraId="78BED07C">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质量标准</w:t>
            </w:r>
          </w:p>
          <w:p w14:paraId="0F73B4D2">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（合格</w:t>
            </w:r>
            <w:r>
              <w:rPr>
                <w:rFonts w:hint="eastAsia" w:ascii="仿宋" w:hAnsi="仿宋" w:eastAsia="仿宋" w:cs="仿宋"/>
                <w:b w:val="0"/>
                <w:color w:val="auto"/>
                <w:sz w:val="28"/>
                <w:szCs w:val="28"/>
                <w:lang w:eastAsia="zh-CN"/>
              </w:rPr>
              <w:t>/不合格）</w:t>
            </w:r>
          </w:p>
        </w:tc>
        <w:tc>
          <w:tcPr>
            <w:tcW w:w="442" w:type="pct"/>
            <w:vAlign w:val="center"/>
          </w:tcPr>
          <w:p w14:paraId="711C865E">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备注</w:t>
            </w:r>
          </w:p>
        </w:tc>
      </w:tr>
      <w:tr w14:paraId="68D6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trPr>
        <w:tc>
          <w:tcPr>
            <w:tcW w:w="711" w:type="pct"/>
            <w:vAlign w:val="center"/>
          </w:tcPr>
          <w:p w14:paraId="0E5CEE8C">
            <w:pPr>
              <w:pStyle w:val="5"/>
              <w:keepNext w:val="0"/>
              <w:keepLines w:val="0"/>
              <w:pageBreakBefore w:val="0"/>
              <w:kinsoku/>
              <w:bidi w:val="0"/>
              <w:spacing w:line="360" w:lineRule="auto"/>
              <w:rPr>
                <w:rFonts w:ascii="仿宋" w:hAnsi="仿宋" w:eastAsia="仿宋" w:cs="仿宋"/>
                <w:b w:val="0"/>
                <w:color w:val="auto"/>
                <w:sz w:val="28"/>
                <w:szCs w:val="28"/>
                <w:lang w:val="zh-CN"/>
              </w:rPr>
            </w:pPr>
          </w:p>
        </w:tc>
        <w:tc>
          <w:tcPr>
            <w:tcW w:w="682" w:type="pct"/>
            <w:vAlign w:val="center"/>
          </w:tcPr>
          <w:p w14:paraId="2F08D9B4">
            <w:pPr>
              <w:pStyle w:val="5"/>
              <w:keepNext w:val="0"/>
              <w:keepLines w:val="0"/>
              <w:pageBreakBefore w:val="0"/>
              <w:kinsoku/>
              <w:bidi w:val="0"/>
              <w:spacing w:line="360" w:lineRule="auto"/>
              <w:rPr>
                <w:rFonts w:ascii="仿宋" w:hAnsi="仿宋" w:eastAsia="仿宋" w:cs="仿宋"/>
                <w:b w:val="0"/>
                <w:color w:val="auto"/>
                <w:sz w:val="28"/>
                <w:szCs w:val="28"/>
                <w:lang w:val="zh-CN"/>
              </w:rPr>
            </w:pPr>
          </w:p>
        </w:tc>
        <w:tc>
          <w:tcPr>
            <w:tcW w:w="818" w:type="pct"/>
            <w:vAlign w:val="center"/>
          </w:tcPr>
          <w:p w14:paraId="2066DB41">
            <w:pPr>
              <w:pStyle w:val="5"/>
              <w:keepNext w:val="0"/>
              <w:keepLines w:val="0"/>
              <w:pageBreakBefore w:val="0"/>
              <w:kinsoku/>
              <w:bidi w:val="0"/>
              <w:spacing w:line="360" w:lineRule="auto"/>
              <w:rPr>
                <w:rFonts w:ascii="仿宋" w:hAnsi="仿宋" w:eastAsia="仿宋" w:cs="仿宋"/>
                <w:b w:val="0"/>
                <w:color w:val="auto"/>
                <w:sz w:val="28"/>
                <w:szCs w:val="28"/>
              </w:rPr>
            </w:pPr>
          </w:p>
        </w:tc>
        <w:tc>
          <w:tcPr>
            <w:tcW w:w="1131" w:type="pct"/>
            <w:vAlign w:val="center"/>
          </w:tcPr>
          <w:p w14:paraId="24D774F9">
            <w:pPr>
              <w:pStyle w:val="5"/>
              <w:keepNext w:val="0"/>
              <w:keepLines w:val="0"/>
              <w:pageBreakBefore w:val="0"/>
              <w:kinsoku/>
              <w:bidi w:val="0"/>
              <w:spacing w:line="360" w:lineRule="auto"/>
              <w:jc w:val="left"/>
              <w:rPr>
                <w:rFonts w:ascii="仿宋" w:hAnsi="仿宋" w:eastAsia="仿宋" w:cs="仿宋"/>
                <w:b w:val="0"/>
                <w:bCs/>
                <w:color w:val="auto"/>
                <w:kern w:val="2"/>
                <w:sz w:val="28"/>
                <w:szCs w:val="28"/>
                <w:lang w:val="zh-CN" w:eastAsia="zh-CN"/>
              </w:rPr>
            </w:pPr>
            <w:r>
              <w:rPr>
                <w:rFonts w:hint="eastAsia" w:ascii="仿宋" w:hAnsi="仿宋" w:eastAsia="仿宋" w:cs="仿宋"/>
                <w:b w:val="0"/>
                <w:bCs/>
                <w:color w:val="auto"/>
                <w:kern w:val="2"/>
                <w:sz w:val="28"/>
                <w:szCs w:val="28"/>
                <w:lang w:val="zh-CN" w:eastAsia="zh-CN"/>
              </w:rPr>
              <w:t>姓名：</w:t>
            </w:r>
          </w:p>
          <w:p w14:paraId="68D12B61">
            <w:pPr>
              <w:pStyle w:val="5"/>
              <w:keepNext w:val="0"/>
              <w:keepLines w:val="0"/>
              <w:pageBreakBefore w:val="0"/>
              <w:kinsoku/>
              <w:bidi w:val="0"/>
              <w:spacing w:line="360" w:lineRule="auto"/>
              <w:jc w:val="left"/>
              <w:rPr>
                <w:rFonts w:ascii="仿宋" w:hAnsi="仿宋" w:eastAsia="仿宋" w:cs="仿宋"/>
                <w:b w:val="0"/>
                <w:bCs/>
                <w:color w:val="auto"/>
                <w:kern w:val="2"/>
                <w:sz w:val="28"/>
                <w:szCs w:val="28"/>
                <w:lang w:val="zh-CN" w:eastAsia="zh-CN"/>
              </w:rPr>
            </w:pPr>
            <w:r>
              <w:rPr>
                <w:rFonts w:hint="eastAsia" w:ascii="仿宋" w:hAnsi="仿宋" w:eastAsia="仿宋" w:cs="仿宋"/>
                <w:b w:val="0"/>
                <w:bCs/>
                <w:color w:val="auto"/>
                <w:kern w:val="2"/>
                <w:sz w:val="28"/>
                <w:szCs w:val="28"/>
                <w:lang w:val="zh-CN" w:eastAsia="zh-CN"/>
              </w:rPr>
              <w:t>专业：</w:t>
            </w:r>
          </w:p>
          <w:p w14:paraId="63512AA8">
            <w:pPr>
              <w:pStyle w:val="5"/>
              <w:keepNext w:val="0"/>
              <w:keepLines w:val="0"/>
              <w:pageBreakBefore w:val="0"/>
              <w:kinsoku/>
              <w:bidi w:val="0"/>
              <w:spacing w:line="360" w:lineRule="auto"/>
              <w:jc w:val="left"/>
              <w:rPr>
                <w:rFonts w:ascii="仿宋" w:hAnsi="仿宋" w:eastAsia="仿宋" w:cs="仿宋"/>
                <w:b w:val="0"/>
                <w:color w:val="auto"/>
                <w:sz w:val="28"/>
                <w:szCs w:val="28"/>
                <w:lang w:val="zh-CN" w:eastAsia="zh-CN"/>
              </w:rPr>
            </w:pPr>
            <w:r>
              <w:rPr>
                <w:rFonts w:hint="eastAsia" w:ascii="仿宋" w:hAnsi="仿宋" w:eastAsia="仿宋" w:cs="仿宋"/>
                <w:b w:val="0"/>
                <w:bCs/>
                <w:color w:val="auto"/>
                <w:kern w:val="2"/>
                <w:sz w:val="28"/>
                <w:szCs w:val="28"/>
                <w:lang w:val="zh-CN" w:eastAsia="zh-CN"/>
              </w:rPr>
              <w:t>证号：</w:t>
            </w:r>
          </w:p>
        </w:tc>
        <w:tc>
          <w:tcPr>
            <w:tcW w:w="1213" w:type="pct"/>
            <w:vAlign w:val="center"/>
          </w:tcPr>
          <w:p w14:paraId="608C8148">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p>
        </w:tc>
        <w:tc>
          <w:tcPr>
            <w:tcW w:w="442" w:type="pct"/>
            <w:vAlign w:val="center"/>
          </w:tcPr>
          <w:p w14:paraId="2286FABF">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p>
        </w:tc>
      </w:tr>
      <w:tr w14:paraId="6B51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trPr>
        <w:tc>
          <w:tcPr>
            <w:tcW w:w="711" w:type="pct"/>
            <w:vAlign w:val="center"/>
          </w:tcPr>
          <w:p w14:paraId="00573E77">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eastAsia="zh-CN"/>
              </w:rPr>
              <w:t>总</w:t>
            </w:r>
            <w:r>
              <w:rPr>
                <w:rFonts w:hint="eastAsia" w:ascii="仿宋" w:hAnsi="仿宋" w:eastAsia="仿宋" w:cs="仿宋"/>
                <w:b w:val="0"/>
                <w:color w:val="auto"/>
                <w:sz w:val="28"/>
                <w:szCs w:val="28"/>
                <w:lang w:val="zh-CN"/>
              </w:rPr>
              <w:t>报价（</w:t>
            </w:r>
            <w:r>
              <w:rPr>
                <w:rFonts w:hint="eastAsia" w:ascii="仿宋" w:hAnsi="仿宋" w:eastAsia="仿宋" w:cs="仿宋"/>
                <w:b w:val="0"/>
                <w:color w:val="auto"/>
                <w:sz w:val="28"/>
                <w:szCs w:val="28"/>
                <w:lang w:val="en-US" w:eastAsia="zh-CN"/>
              </w:rPr>
              <w:t>暂定</w:t>
            </w:r>
            <w:r>
              <w:rPr>
                <w:rFonts w:hint="eastAsia" w:ascii="仿宋" w:hAnsi="仿宋" w:eastAsia="仿宋" w:cs="仿宋"/>
                <w:b w:val="0"/>
                <w:color w:val="auto"/>
                <w:sz w:val="28"/>
                <w:szCs w:val="28"/>
                <w:lang w:val="zh-CN"/>
              </w:rPr>
              <w:t>）</w:t>
            </w:r>
          </w:p>
        </w:tc>
        <w:tc>
          <w:tcPr>
            <w:tcW w:w="4288" w:type="pct"/>
            <w:gridSpan w:val="5"/>
            <w:vAlign w:val="center"/>
          </w:tcPr>
          <w:p w14:paraId="3E5EF46D">
            <w:pPr>
              <w:pStyle w:val="5"/>
              <w:keepNext w:val="0"/>
              <w:keepLines w:val="0"/>
              <w:pageBreakBefore w:val="0"/>
              <w:kinsoku/>
              <w:bidi w:val="0"/>
              <w:spacing w:line="360" w:lineRule="auto"/>
              <w:jc w:val="both"/>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大写：</w:t>
            </w:r>
          </w:p>
        </w:tc>
      </w:tr>
    </w:tbl>
    <w:p w14:paraId="3B023439">
      <w:pPr>
        <w:keepNext w:val="0"/>
        <w:keepLines w:val="0"/>
        <w:pageBreakBefore w:val="0"/>
        <w:widowControl w:val="0"/>
        <w:kinsoku/>
        <w:autoSpaceDE/>
        <w:autoSpaceDN/>
        <w:bidi w:val="0"/>
        <w:adjustRightInd/>
        <w:snapToGrid/>
        <w:spacing w:line="360" w:lineRule="auto"/>
        <w:ind w:firstLine="560" w:firstLineChars="200"/>
        <w:textAlignment w:val="auto"/>
        <w:rPr>
          <w:rFonts w:ascii="仿宋" w:hAnsi="仿宋" w:eastAsia="仿宋" w:cs="仿宋"/>
          <w:color w:val="auto"/>
          <w:kern w:val="2"/>
          <w:sz w:val="28"/>
          <w:szCs w:val="28"/>
          <w:highlight w:val="none"/>
          <w:lang w:eastAsia="zh-CN"/>
        </w:rPr>
      </w:pPr>
      <w:r>
        <w:rPr>
          <w:rFonts w:hint="eastAsia" w:ascii="仿宋" w:hAnsi="仿宋" w:eastAsia="仿宋" w:cs="仿宋"/>
          <w:color w:val="auto"/>
          <w:sz w:val="28"/>
          <w:szCs w:val="28"/>
          <w:highlight w:val="none"/>
          <w:lang w:eastAsia="zh-CN"/>
        </w:rPr>
        <w:t>注：供应商报价根据自身</w:t>
      </w:r>
      <w:r>
        <w:rPr>
          <w:rFonts w:hint="eastAsia" w:ascii="仿宋" w:hAnsi="仿宋" w:eastAsia="仿宋" w:cs="仿宋"/>
          <w:color w:val="auto"/>
          <w:kern w:val="2"/>
          <w:sz w:val="28"/>
          <w:szCs w:val="28"/>
          <w:highlight w:val="none"/>
          <w:lang w:eastAsia="zh-CN"/>
        </w:rPr>
        <w:t>情况自主报价。</w:t>
      </w:r>
    </w:p>
    <w:p w14:paraId="2625A5EC">
      <w:pPr>
        <w:pStyle w:val="5"/>
        <w:keepNext w:val="0"/>
        <w:keepLines w:val="0"/>
        <w:pageBreakBefore w:val="0"/>
        <w:kinsoku/>
        <w:bidi w:val="0"/>
        <w:spacing w:line="360" w:lineRule="auto"/>
        <w:ind w:firstLine="2660" w:firstLineChars="950"/>
        <w:jc w:val="both"/>
        <w:rPr>
          <w:rFonts w:ascii="仿宋" w:hAnsi="仿宋" w:eastAsia="仿宋" w:cs="仿宋"/>
          <w:b w:val="0"/>
          <w:color w:val="auto"/>
          <w:kern w:val="2"/>
          <w:sz w:val="28"/>
          <w:szCs w:val="28"/>
          <w:lang w:val="zh-CN"/>
        </w:rPr>
      </w:pPr>
    </w:p>
    <w:p w14:paraId="46DF8B9C">
      <w:pPr>
        <w:pStyle w:val="5"/>
        <w:keepNext w:val="0"/>
        <w:keepLines w:val="0"/>
        <w:pageBreakBefore w:val="0"/>
        <w:kinsoku/>
        <w:bidi w:val="0"/>
        <w:spacing w:line="360" w:lineRule="auto"/>
        <w:ind w:firstLine="2660" w:firstLineChars="950"/>
        <w:jc w:val="both"/>
        <w:rPr>
          <w:rFonts w:ascii="仿宋" w:hAnsi="仿宋" w:eastAsia="仿宋" w:cs="仿宋"/>
          <w:b w:val="0"/>
          <w:color w:val="auto"/>
          <w:kern w:val="2"/>
          <w:sz w:val="28"/>
          <w:szCs w:val="28"/>
          <w:lang w:val="zh-CN"/>
        </w:rPr>
      </w:pPr>
    </w:p>
    <w:p w14:paraId="15D40A48">
      <w:pPr>
        <w:pStyle w:val="5"/>
        <w:keepNext w:val="0"/>
        <w:keepLines w:val="0"/>
        <w:pageBreakBefore w:val="0"/>
        <w:kinsoku/>
        <w:bidi w:val="0"/>
        <w:spacing w:line="360" w:lineRule="auto"/>
        <w:ind w:firstLine="2240" w:firstLineChars="8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5261E99D">
      <w:pPr>
        <w:pStyle w:val="5"/>
        <w:keepNext w:val="0"/>
        <w:keepLines w:val="0"/>
        <w:pageBreakBefore w:val="0"/>
        <w:kinsoku/>
        <w:bidi w:val="0"/>
        <w:spacing w:line="360" w:lineRule="auto"/>
        <w:ind w:firstLine="2240" w:firstLineChars="8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法定代表人或被授权委托人：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709D456A">
      <w:pPr>
        <w:pStyle w:val="5"/>
        <w:spacing w:line="500" w:lineRule="atLeast"/>
        <w:rPr>
          <w:rFonts w:hint="eastAsia"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en-US" w:eastAsia="zh-CN"/>
        </w:rPr>
        <w:t xml:space="preserve">           </w:t>
      </w: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7FA00D63">
      <w:pPr>
        <w:pStyle w:val="5"/>
        <w:spacing w:line="500" w:lineRule="atLeast"/>
        <w:rPr>
          <w:rFonts w:hint="eastAsia" w:ascii="仿宋" w:hAnsi="仿宋" w:eastAsia="仿宋" w:cs="仿宋"/>
          <w:b w:val="0"/>
          <w:color w:val="auto"/>
          <w:kern w:val="2"/>
          <w:sz w:val="28"/>
          <w:szCs w:val="28"/>
          <w:lang w:val="zh-CN" w:eastAsia="zh-CN"/>
        </w:rPr>
      </w:pPr>
    </w:p>
    <w:p w14:paraId="62C5B0BF">
      <w:pPr>
        <w:pStyle w:val="2"/>
        <w:spacing w:line="360" w:lineRule="auto"/>
        <w:jc w:val="center"/>
        <w:rPr>
          <w:rFonts w:cs="宋体"/>
          <w:bCs w:val="0"/>
          <w:color w:val="auto"/>
          <w:sz w:val="40"/>
        </w:rPr>
      </w:pPr>
      <w:r>
        <w:rPr>
          <w:rFonts w:hint="eastAsia" w:ascii="仿宋" w:hAnsi="仿宋" w:eastAsia="仿宋" w:cs="宋体"/>
          <w:bCs w:val="0"/>
          <w:snapToGrid/>
          <w:color w:val="auto"/>
          <w:sz w:val="40"/>
          <w:szCs w:val="44"/>
          <w:lang w:val="en-US" w:eastAsia="zh-CN"/>
        </w:rPr>
        <w:t xml:space="preserve">   </w:t>
      </w:r>
      <w:r>
        <w:rPr>
          <w:rFonts w:hint="eastAsia" w:ascii="仿宋" w:hAnsi="仿宋" w:eastAsia="仿宋" w:cs="宋体"/>
          <w:bCs w:val="0"/>
          <w:snapToGrid/>
          <w:color w:val="auto"/>
          <w:sz w:val="40"/>
          <w:szCs w:val="44"/>
          <w:lang w:eastAsia="zh-CN"/>
        </w:rPr>
        <w:t>分项报价表附表</w:t>
      </w:r>
    </w:p>
    <w:tbl>
      <w:tblPr>
        <w:tblStyle w:val="3"/>
        <w:tblW w:w="551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4"/>
        <w:gridCol w:w="1275"/>
        <w:gridCol w:w="2328"/>
        <w:gridCol w:w="1170"/>
        <w:gridCol w:w="1378"/>
        <w:gridCol w:w="1677"/>
        <w:gridCol w:w="1067"/>
        <w:gridCol w:w="678"/>
      </w:tblGrid>
      <w:tr w14:paraId="63036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9" w:hRule="atLeast"/>
          <w:jc w:val="center"/>
        </w:trPr>
        <w:tc>
          <w:tcPr>
            <w:tcW w:w="824" w:type="dxa"/>
            <w:tcBorders>
              <w:top w:val="single" w:color="000000" w:sz="4" w:space="0"/>
              <w:left w:val="single" w:color="000000" w:sz="4" w:space="0"/>
              <w:bottom w:val="single" w:color="000000" w:sz="4" w:space="0"/>
              <w:right w:val="single" w:color="000000" w:sz="4" w:space="0"/>
            </w:tcBorders>
            <w:noWrap/>
            <w:vAlign w:val="center"/>
          </w:tcPr>
          <w:p w14:paraId="161EE302">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1275" w:type="dxa"/>
            <w:tcBorders>
              <w:top w:val="single" w:color="000000" w:sz="4" w:space="0"/>
              <w:left w:val="single" w:color="000000" w:sz="4" w:space="0"/>
              <w:bottom w:val="single" w:color="000000" w:sz="4" w:space="0"/>
              <w:right w:val="single" w:color="000000" w:sz="4" w:space="0"/>
            </w:tcBorders>
            <w:noWrap/>
            <w:vAlign w:val="center"/>
          </w:tcPr>
          <w:p w14:paraId="70B6A091">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lang w:val="en-US" w:eastAsia="zh-CN"/>
              </w:rPr>
            </w:pPr>
            <w:r>
              <w:rPr>
                <w:rFonts w:hint="eastAsia" w:ascii="仿宋" w:hAnsi="仿宋" w:eastAsia="仿宋" w:cs="仿宋"/>
                <w:b/>
                <w:bCs/>
                <w:i w:val="0"/>
                <w:iCs w:val="0"/>
                <w:color w:val="auto"/>
                <w:sz w:val="24"/>
                <w:szCs w:val="24"/>
                <w:u w:val="none"/>
                <w:lang w:val="en-US" w:eastAsia="zh-CN"/>
              </w:rPr>
              <w:t>名称</w:t>
            </w:r>
          </w:p>
        </w:tc>
        <w:tc>
          <w:tcPr>
            <w:tcW w:w="2328" w:type="dxa"/>
            <w:tcBorders>
              <w:top w:val="single" w:color="000000" w:sz="4" w:space="0"/>
              <w:left w:val="single" w:color="000000" w:sz="4" w:space="0"/>
              <w:bottom w:val="single" w:color="000000" w:sz="4" w:space="0"/>
              <w:right w:val="single" w:color="000000" w:sz="4" w:space="0"/>
            </w:tcBorders>
            <w:noWrap/>
            <w:vAlign w:val="center"/>
          </w:tcPr>
          <w:p w14:paraId="73EA2C7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工作内容</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6BF3CE1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单位</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068112D9">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工作量</w:t>
            </w:r>
          </w:p>
          <w:p w14:paraId="14C924A9">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lang w:val="en-US" w:eastAsia="zh-CN"/>
              </w:rPr>
            </w:pPr>
            <w:r>
              <w:rPr>
                <w:rFonts w:hint="eastAsia" w:ascii="仿宋" w:hAnsi="仿宋" w:eastAsia="仿宋" w:cs="仿宋"/>
                <w:b/>
                <w:bCs/>
                <w:i w:val="0"/>
                <w:iCs w:val="0"/>
                <w:color w:val="auto"/>
                <w:kern w:val="0"/>
                <w:sz w:val="24"/>
                <w:szCs w:val="24"/>
                <w:u w:val="none"/>
                <w:lang w:val="en-US" w:eastAsia="zh-CN" w:bidi="ar"/>
              </w:rPr>
              <w:t>（暂定）</w:t>
            </w:r>
          </w:p>
        </w:tc>
        <w:tc>
          <w:tcPr>
            <w:tcW w:w="1677" w:type="dxa"/>
            <w:tcBorders>
              <w:top w:val="single" w:color="000000" w:sz="4" w:space="0"/>
              <w:left w:val="single" w:color="000000" w:sz="4" w:space="0"/>
              <w:bottom w:val="single" w:color="000000" w:sz="4" w:space="0"/>
              <w:right w:val="single" w:color="000000" w:sz="4" w:space="0"/>
            </w:tcBorders>
            <w:noWrap/>
            <w:vAlign w:val="center"/>
          </w:tcPr>
          <w:p w14:paraId="3478C3B0">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lang w:val="en-US" w:eastAsia="zh-CN"/>
              </w:rPr>
            </w:pPr>
            <w:r>
              <w:rPr>
                <w:rFonts w:hint="eastAsia" w:ascii="仿宋" w:hAnsi="仿宋" w:eastAsia="仿宋" w:cs="仿宋"/>
                <w:b/>
                <w:bCs/>
                <w:i w:val="0"/>
                <w:iCs w:val="0"/>
                <w:color w:val="auto"/>
                <w:sz w:val="24"/>
                <w:szCs w:val="24"/>
                <w:u w:val="none"/>
                <w:lang w:val="en-US" w:eastAsia="zh-CN"/>
              </w:rPr>
              <w:t>全费用固定综合单价（元）</w:t>
            </w: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6E75A60F">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合价（元）</w:t>
            </w:r>
          </w:p>
        </w:tc>
        <w:tc>
          <w:tcPr>
            <w:tcW w:w="678" w:type="dxa"/>
            <w:tcBorders>
              <w:top w:val="single" w:color="000000" w:sz="4" w:space="0"/>
              <w:left w:val="single" w:color="000000" w:sz="4" w:space="0"/>
              <w:bottom w:val="single" w:color="000000" w:sz="4" w:space="0"/>
              <w:right w:val="single" w:color="000000" w:sz="4" w:space="0"/>
            </w:tcBorders>
            <w:noWrap/>
            <w:vAlign w:val="center"/>
          </w:tcPr>
          <w:p w14:paraId="47CE7FEA">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备注</w:t>
            </w:r>
          </w:p>
        </w:tc>
      </w:tr>
      <w:tr w14:paraId="727BF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824" w:type="dxa"/>
            <w:tcBorders>
              <w:top w:val="single" w:color="000000" w:sz="4" w:space="0"/>
              <w:left w:val="single" w:color="000000" w:sz="4" w:space="0"/>
              <w:bottom w:val="single" w:color="auto" w:sz="4" w:space="0"/>
              <w:right w:val="single" w:color="000000" w:sz="4" w:space="0"/>
            </w:tcBorders>
            <w:noWrap/>
            <w:vAlign w:val="center"/>
          </w:tcPr>
          <w:p w14:paraId="6B0BFF4D">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75" w:type="dxa"/>
            <w:tcBorders>
              <w:top w:val="single" w:color="000000" w:sz="4" w:space="0"/>
              <w:left w:val="single" w:color="000000" w:sz="4" w:space="0"/>
              <w:bottom w:val="single" w:color="auto" w:sz="4" w:space="0"/>
              <w:right w:val="single" w:color="000000" w:sz="4" w:space="0"/>
            </w:tcBorders>
            <w:noWrap/>
            <w:vAlign w:val="center"/>
          </w:tcPr>
          <w:p w14:paraId="788441E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勘察</w:t>
            </w:r>
          </w:p>
        </w:tc>
        <w:tc>
          <w:tcPr>
            <w:tcW w:w="2328" w:type="dxa"/>
            <w:tcBorders>
              <w:top w:val="single" w:color="000000" w:sz="4" w:space="0"/>
              <w:left w:val="single" w:color="000000" w:sz="4" w:space="0"/>
              <w:bottom w:val="single" w:color="000000" w:sz="4" w:space="0"/>
              <w:right w:val="single" w:color="000000" w:sz="4" w:space="0"/>
            </w:tcBorders>
            <w:noWrap w:val="0"/>
            <w:vAlign w:val="center"/>
          </w:tcPr>
          <w:p w14:paraId="53EC074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勘察</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86EA00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m</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2697E2AF">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7675</w:t>
            </w:r>
          </w:p>
        </w:tc>
        <w:tc>
          <w:tcPr>
            <w:tcW w:w="1677" w:type="dxa"/>
            <w:tcBorders>
              <w:top w:val="single" w:color="000000" w:sz="4" w:space="0"/>
              <w:left w:val="single" w:color="000000" w:sz="4" w:space="0"/>
              <w:bottom w:val="single" w:color="000000" w:sz="4" w:space="0"/>
              <w:right w:val="single" w:color="000000" w:sz="4" w:space="0"/>
            </w:tcBorders>
            <w:noWrap/>
            <w:vAlign w:val="center"/>
          </w:tcPr>
          <w:p w14:paraId="5D035BFE">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45AD0C0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678" w:type="dxa"/>
            <w:tcBorders>
              <w:top w:val="single" w:color="000000" w:sz="4" w:space="0"/>
              <w:left w:val="single" w:color="000000" w:sz="4" w:space="0"/>
              <w:bottom w:val="single" w:color="000000" w:sz="4" w:space="0"/>
              <w:right w:val="single" w:color="000000" w:sz="4" w:space="0"/>
            </w:tcBorders>
            <w:noWrap/>
            <w:vAlign w:val="center"/>
          </w:tcPr>
          <w:p w14:paraId="34D2BA0E">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r w14:paraId="65751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824" w:type="dxa"/>
            <w:vMerge w:val="restart"/>
            <w:tcBorders>
              <w:top w:val="single" w:color="auto" w:sz="4" w:space="0"/>
              <w:left w:val="single" w:color="auto" w:sz="4" w:space="0"/>
              <w:bottom w:val="single" w:color="auto" w:sz="4" w:space="0"/>
              <w:right w:val="single" w:color="000000" w:sz="4" w:space="0"/>
            </w:tcBorders>
            <w:noWrap/>
            <w:vAlign w:val="center"/>
          </w:tcPr>
          <w:p w14:paraId="70F20724">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75" w:type="dxa"/>
            <w:vMerge w:val="restart"/>
            <w:tcBorders>
              <w:top w:val="single" w:color="auto" w:sz="4" w:space="0"/>
              <w:left w:val="single" w:color="000000" w:sz="4" w:space="0"/>
              <w:bottom w:val="single" w:color="auto" w:sz="4" w:space="0"/>
              <w:right w:val="single" w:color="auto" w:sz="4" w:space="0"/>
            </w:tcBorders>
            <w:noWrap/>
            <w:vAlign w:val="center"/>
          </w:tcPr>
          <w:p w14:paraId="7008FF46">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地形图测量</w:t>
            </w:r>
          </w:p>
        </w:tc>
        <w:tc>
          <w:tcPr>
            <w:tcW w:w="2328" w:type="dxa"/>
            <w:tcBorders>
              <w:top w:val="single" w:color="000000" w:sz="4" w:space="0"/>
              <w:left w:val="single" w:color="auto" w:sz="4" w:space="0"/>
              <w:bottom w:val="single" w:color="000000" w:sz="4" w:space="0"/>
              <w:right w:val="single" w:color="000000" w:sz="4" w:space="0"/>
            </w:tcBorders>
            <w:noWrap/>
            <w:vAlign w:val="center"/>
          </w:tcPr>
          <w:p w14:paraId="0CBDEF5E">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基准点测放</w:t>
            </w:r>
          </w:p>
        </w:tc>
        <w:tc>
          <w:tcPr>
            <w:tcW w:w="1170" w:type="dxa"/>
            <w:tcBorders>
              <w:top w:val="single" w:color="000000" w:sz="4" w:space="0"/>
              <w:left w:val="single" w:color="000000" w:sz="4" w:space="0"/>
              <w:bottom w:val="single" w:color="000000" w:sz="4" w:space="0"/>
              <w:right w:val="single" w:color="000000" w:sz="4" w:space="0"/>
            </w:tcBorders>
            <w:noWrap/>
            <w:vAlign w:val="center"/>
          </w:tcPr>
          <w:p w14:paraId="7F3549E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个</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4CA2982E">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3 </w:t>
            </w:r>
          </w:p>
        </w:tc>
        <w:tc>
          <w:tcPr>
            <w:tcW w:w="1677" w:type="dxa"/>
            <w:tcBorders>
              <w:top w:val="single" w:color="000000" w:sz="4" w:space="0"/>
              <w:left w:val="single" w:color="000000" w:sz="4" w:space="0"/>
              <w:bottom w:val="single" w:color="000000" w:sz="4" w:space="0"/>
              <w:right w:val="single" w:color="000000" w:sz="4" w:space="0"/>
            </w:tcBorders>
            <w:noWrap/>
            <w:vAlign w:val="center"/>
          </w:tcPr>
          <w:p w14:paraId="0C41310C">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73F8CC0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p>
        </w:tc>
        <w:tc>
          <w:tcPr>
            <w:tcW w:w="678" w:type="dxa"/>
            <w:tcBorders>
              <w:top w:val="single" w:color="000000" w:sz="4" w:space="0"/>
              <w:left w:val="single" w:color="000000" w:sz="4" w:space="0"/>
              <w:bottom w:val="single" w:color="000000" w:sz="4" w:space="0"/>
              <w:right w:val="single" w:color="000000" w:sz="4" w:space="0"/>
            </w:tcBorders>
            <w:noWrap/>
            <w:vAlign w:val="center"/>
          </w:tcPr>
          <w:p w14:paraId="6EA69527">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p>
        </w:tc>
      </w:tr>
      <w:tr w14:paraId="4775A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1" w:hRule="atLeast"/>
          <w:jc w:val="center"/>
        </w:trPr>
        <w:tc>
          <w:tcPr>
            <w:tcW w:w="824" w:type="dxa"/>
            <w:vMerge w:val="continue"/>
            <w:tcBorders>
              <w:top w:val="single" w:color="auto" w:sz="4" w:space="0"/>
              <w:left w:val="single" w:color="auto" w:sz="4" w:space="0"/>
              <w:bottom w:val="single" w:color="auto" w:sz="4" w:space="0"/>
              <w:right w:val="single" w:color="000000" w:sz="4" w:space="0"/>
            </w:tcBorders>
            <w:noWrap/>
            <w:vAlign w:val="center"/>
          </w:tcPr>
          <w:p w14:paraId="7D92AE40">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275" w:type="dxa"/>
            <w:vMerge w:val="continue"/>
            <w:tcBorders>
              <w:top w:val="single" w:color="auto" w:sz="4" w:space="0"/>
              <w:left w:val="single" w:color="000000" w:sz="4" w:space="0"/>
              <w:bottom w:val="single" w:color="auto" w:sz="4" w:space="0"/>
              <w:right w:val="single" w:color="auto" w:sz="4" w:space="0"/>
            </w:tcBorders>
            <w:noWrap/>
            <w:vAlign w:val="center"/>
          </w:tcPr>
          <w:p w14:paraId="038F937D">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2328" w:type="dxa"/>
            <w:tcBorders>
              <w:top w:val="single" w:color="000000" w:sz="4" w:space="0"/>
              <w:left w:val="single" w:color="auto" w:sz="4" w:space="0"/>
              <w:bottom w:val="single" w:color="000000" w:sz="4" w:space="0"/>
              <w:right w:val="single" w:color="000000" w:sz="4" w:space="0"/>
            </w:tcBorders>
            <w:noWrap w:val="0"/>
            <w:vAlign w:val="center"/>
          </w:tcPr>
          <w:p w14:paraId="40ADED1B">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平面控制点引测</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50448EA">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个</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14:paraId="343DB8B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8 </w:t>
            </w:r>
          </w:p>
        </w:tc>
        <w:tc>
          <w:tcPr>
            <w:tcW w:w="1677" w:type="dxa"/>
            <w:tcBorders>
              <w:top w:val="single" w:color="000000" w:sz="4" w:space="0"/>
              <w:left w:val="single" w:color="000000" w:sz="4" w:space="0"/>
              <w:bottom w:val="single" w:color="000000" w:sz="4" w:space="0"/>
              <w:right w:val="single" w:color="000000" w:sz="4" w:space="0"/>
            </w:tcBorders>
            <w:noWrap w:val="0"/>
            <w:vAlign w:val="center"/>
          </w:tcPr>
          <w:p w14:paraId="6B5534E5">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3306DA29">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678" w:type="dxa"/>
            <w:tcBorders>
              <w:top w:val="single" w:color="000000" w:sz="4" w:space="0"/>
              <w:left w:val="single" w:color="000000" w:sz="4" w:space="0"/>
              <w:bottom w:val="single" w:color="000000" w:sz="4" w:space="0"/>
              <w:right w:val="single" w:color="000000" w:sz="4" w:space="0"/>
            </w:tcBorders>
            <w:noWrap w:val="0"/>
            <w:vAlign w:val="center"/>
          </w:tcPr>
          <w:p w14:paraId="56B94B5F">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r w14:paraId="4D14D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3" w:hRule="atLeast"/>
          <w:jc w:val="center"/>
        </w:trPr>
        <w:tc>
          <w:tcPr>
            <w:tcW w:w="824" w:type="dxa"/>
            <w:vMerge w:val="continue"/>
            <w:tcBorders>
              <w:top w:val="single" w:color="auto" w:sz="4" w:space="0"/>
              <w:left w:val="single" w:color="auto" w:sz="4" w:space="0"/>
              <w:bottom w:val="single" w:color="auto" w:sz="4" w:space="0"/>
              <w:right w:val="single" w:color="000000" w:sz="4" w:space="0"/>
            </w:tcBorders>
            <w:noWrap/>
            <w:vAlign w:val="center"/>
          </w:tcPr>
          <w:p w14:paraId="20D06831">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275" w:type="dxa"/>
            <w:vMerge w:val="continue"/>
            <w:tcBorders>
              <w:top w:val="single" w:color="auto" w:sz="4" w:space="0"/>
              <w:left w:val="single" w:color="000000" w:sz="4" w:space="0"/>
              <w:bottom w:val="single" w:color="auto" w:sz="4" w:space="0"/>
              <w:right w:val="single" w:color="auto" w:sz="4" w:space="0"/>
            </w:tcBorders>
            <w:noWrap/>
            <w:vAlign w:val="center"/>
          </w:tcPr>
          <w:p w14:paraId="2BD3CDFB">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2328" w:type="dxa"/>
            <w:tcBorders>
              <w:top w:val="single" w:color="000000" w:sz="4" w:space="0"/>
              <w:left w:val="single" w:color="auto" w:sz="4" w:space="0"/>
              <w:bottom w:val="single" w:color="000000" w:sz="4" w:space="0"/>
              <w:right w:val="single" w:color="000000" w:sz="4" w:space="0"/>
            </w:tcBorders>
            <w:noWrap w:val="0"/>
            <w:vAlign w:val="center"/>
          </w:tcPr>
          <w:p w14:paraId="64EB615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高程控制点引测</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B888F76">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个</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14:paraId="4B11F28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w:t>
            </w:r>
          </w:p>
        </w:tc>
        <w:tc>
          <w:tcPr>
            <w:tcW w:w="1677" w:type="dxa"/>
            <w:tcBorders>
              <w:top w:val="single" w:color="000000" w:sz="4" w:space="0"/>
              <w:left w:val="single" w:color="000000" w:sz="4" w:space="0"/>
              <w:bottom w:val="single" w:color="000000" w:sz="4" w:space="0"/>
              <w:right w:val="single" w:color="000000" w:sz="4" w:space="0"/>
            </w:tcBorders>
            <w:noWrap w:val="0"/>
            <w:vAlign w:val="center"/>
          </w:tcPr>
          <w:p w14:paraId="005F3BF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511E42BA">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678" w:type="dxa"/>
            <w:tcBorders>
              <w:top w:val="single" w:color="000000" w:sz="4" w:space="0"/>
              <w:left w:val="single" w:color="000000" w:sz="4" w:space="0"/>
              <w:bottom w:val="single" w:color="000000" w:sz="4" w:space="0"/>
              <w:right w:val="single" w:color="000000" w:sz="4" w:space="0"/>
            </w:tcBorders>
            <w:noWrap w:val="0"/>
            <w:vAlign w:val="center"/>
          </w:tcPr>
          <w:p w14:paraId="01900D87">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r w14:paraId="2A6F2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1" w:hRule="atLeast"/>
          <w:jc w:val="center"/>
        </w:trPr>
        <w:tc>
          <w:tcPr>
            <w:tcW w:w="824" w:type="dxa"/>
            <w:vMerge w:val="continue"/>
            <w:tcBorders>
              <w:top w:val="single" w:color="auto" w:sz="4" w:space="0"/>
              <w:left w:val="single" w:color="auto" w:sz="4" w:space="0"/>
              <w:bottom w:val="single" w:color="auto" w:sz="4" w:space="0"/>
              <w:right w:val="single" w:color="000000" w:sz="4" w:space="0"/>
            </w:tcBorders>
            <w:noWrap/>
            <w:vAlign w:val="center"/>
          </w:tcPr>
          <w:p w14:paraId="67E302F9">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275" w:type="dxa"/>
            <w:vMerge w:val="continue"/>
            <w:tcBorders>
              <w:top w:val="single" w:color="auto" w:sz="4" w:space="0"/>
              <w:left w:val="single" w:color="000000" w:sz="4" w:space="0"/>
              <w:bottom w:val="single" w:color="auto" w:sz="4" w:space="0"/>
              <w:right w:val="single" w:color="auto" w:sz="4" w:space="0"/>
            </w:tcBorders>
            <w:noWrap/>
            <w:vAlign w:val="center"/>
          </w:tcPr>
          <w:p w14:paraId="32797D60">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2328" w:type="dxa"/>
            <w:tcBorders>
              <w:top w:val="single" w:color="000000" w:sz="4" w:space="0"/>
              <w:left w:val="single" w:color="auto" w:sz="4" w:space="0"/>
              <w:bottom w:val="single" w:color="000000" w:sz="4" w:space="0"/>
              <w:right w:val="single" w:color="000000" w:sz="4" w:space="0"/>
            </w:tcBorders>
            <w:noWrap w:val="0"/>
            <w:vAlign w:val="center"/>
          </w:tcPr>
          <w:p w14:paraId="6EFE8A0C">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1:500地形图测量</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CD63C7D">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14:paraId="1D38E48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1151871.57</w:t>
            </w:r>
          </w:p>
        </w:tc>
        <w:tc>
          <w:tcPr>
            <w:tcW w:w="1677" w:type="dxa"/>
            <w:tcBorders>
              <w:top w:val="single" w:color="000000" w:sz="4" w:space="0"/>
              <w:left w:val="single" w:color="000000" w:sz="4" w:space="0"/>
              <w:bottom w:val="single" w:color="000000" w:sz="4" w:space="0"/>
              <w:right w:val="single" w:color="000000" w:sz="4" w:space="0"/>
            </w:tcBorders>
            <w:noWrap w:val="0"/>
            <w:vAlign w:val="center"/>
          </w:tcPr>
          <w:p w14:paraId="13C90EC9">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0"/>
            <w:vAlign w:val="center"/>
          </w:tcPr>
          <w:p w14:paraId="29C3B64B">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678" w:type="dxa"/>
            <w:tcBorders>
              <w:top w:val="single" w:color="000000" w:sz="4" w:space="0"/>
              <w:left w:val="single" w:color="000000" w:sz="4" w:space="0"/>
              <w:bottom w:val="single" w:color="000000" w:sz="4" w:space="0"/>
              <w:right w:val="single" w:color="000000" w:sz="4" w:space="0"/>
            </w:tcBorders>
            <w:noWrap w:val="0"/>
            <w:vAlign w:val="center"/>
          </w:tcPr>
          <w:p w14:paraId="25DA977F">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r w14:paraId="13068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1" w:hRule="atLeast"/>
          <w:jc w:val="center"/>
        </w:trPr>
        <w:tc>
          <w:tcPr>
            <w:tcW w:w="8652" w:type="dxa"/>
            <w:gridSpan w:val="6"/>
            <w:tcBorders>
              <w:left w:val="single" w:color="000000" w:sz="4" w:space="0"/>
              <w:bottom w:val="single" w:color="000000" w:sz="4" w:space="0"/>
              <w:right w:val="single" w:color="000000" w:sz="4" w:space="0"/>
            </w:tcBorders>
            <w:noWrap/>
            <w:vAlign w:val="center"/>
          </w:tcPr>
          <w:p w14:paraId="1A7A66E0">
            <w:pPr>
              <w:keepNext w:val="0"/>
              <w:keepLines w:val="0"/>
              <w:pageBreakBefore w:val="0"/>
              <w:kinsoku/>
              <w:wordWrap/>
              <w:overflowPunct/>
              <w:topLinePunct w:val="0"/>
              <w:autoSpaceDE/>
              <w:autoSpaceDN/>
              <w:bidi w:val="0"/>
              <w:adjustRightInd/>
              <w:snapToGrid w:val="0"/>
              <w:spacing w:line="360" w:lineRule="auto"/>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b/>
                <w:bCs w:val="0"/>
                <w:color w:val="auto"/>
                <w:kern w:val="2"/>
                <w:sz w:val="24"/>
                <w:szCs w:val="24"/>
                <w:lang w:val="en-US" w:eastAsia="zh-CN"/>
              </w:rPr>
              <w:t>合计（</w:t>
            </w:r>
            <w:r>
              <w:rPr>
                <w:rFonts w:hint="eastAsia" w:ascii="仿宋" w:hAnsi="仿宋" w:eastAsia="仿宋" w:cs="仿宋"/>
                <w:b/>
                <w:bCs w:val="0"/>
                <w:color w:val="auto"/>
                <w:sz w:val="24"/>
                <w:szCs w:val="24"/>
                <w:lang w:val="zh-CN"/>
              </w:rPr>
              <w:t>大写</w:t>
            </w:r>
            <w:r>
              <w:rPr>
                <w:rFonts w:hint="eastAsia" w:ascii="仿宋" w:hAnsi="仿宋" w:eastAsia="仿宋" w:cs="仿宋"/>
                <w:b/>
                <w:bCs w:val="0"/>
                <w:color w:val="auto"/>
                <w:kern w:val="2"/>
                <w:sz w:val="24"/>
                <w:szCs w:val="24"/>
                <w:lang w:val="en-US" w:eastAsia="zh-CN"/>
              </w:rPr>
              <w:t>）</w:t>
            </w:r>
            <w:r>
              <w:rPr>
                <w:rFonts w:hint="eastAsia" w:ascii="仿宋" w:hAnsi="仿宋" w:eastAsia="仿宋" w:cs="仿宋"/>
                <w:b/>
                <w:bCs w:val="0"/>
                <w:color w:val="auto"/>
                <w:sz w:val="24"/>
                <w:szCs w:val="24"/>
                <w:lang w:val="zh-CN"/>
              </w:rPr>
              <w:t>：</w:t>
            </w:r>
            <w:r>
              <w:rPr>
                <w:rFonts w:hint="eastAsia" w:ascii="仿宋" w:hAnsi="仿宋" w:eastAsia="仿宋" w:cs="仿宋"/>
                <w:b/>
                <w:bCs w:val="0"/>
                <w:i w:val="0"/>
                <w:iCs w:val="0"/>
                <w:color w:val="auto"/>
                <w:sz w:val="24"/>
                <w:szCs w:val="24"/>
                <w:u w:val="none"/>
                <w:lang w:val="en-US" w:eastAsia="zh-CN"/>
              </w:rPr>
              <w:t xml:space="preserve"> </w:t>
            </w:r>
          </w:p>
        </w:tc>
        <w:tc>
          <w:tcPr>
            <w:tcW w:w="1745" w:type="dxa"/>
            <w:gridSpan w:val="2"/>
            <w:tcBorders>
              <w:top w:val="single" w:color="000000" w:sz="4" w:space="0"/>
              <w:left w:val="single" w:color="000000" w:sz="4" w:space="0"/>
              <w:bottom w:val="single" w:color="000000" w:sz="4" w:space="0"/>
              <w:right w:val="single" w:color="000000" w:sz="4" w:space="0"/>
            </w:tcBorders>
            <w:noWrap w:val="0"/>
            <w:vAlign w:val="center"/>
          </w:tcPr>
          <w:p w14:paraId="4222FC3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bl>
    <w:p w14:paraId="2D686EA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1、根据</w:t>
      </w:r>
      <w:r>
        <w:rPr>
          <w:rFonts w:hint="eastAsia" w:ascii="仿宋" w:hAnsi="仿宋" w:eastAsia="仿宋" w:cs="仿宋"/>
          <w:color w:val="auto"/>
          <w:sz w:val="28"/>
          <w:szCs w:val="28"/>
          <w:lang w:val="en-US" w:eastAsia="zh-CN"/>
        </w:rPr>
        <w:t>全费用固定综合单价</w:t>
      </w:r>
      <w:r>
        <w:rPr>
          <w:rFonts w:hint="eastAsia" w:ascii="仿宋" w:hAnsi="仿宋" w:eastAsia="仿宋" w:cs="仿宋"/>
          <w:color w:val="auto"/>
          <w:sz w:val="28"/>
          <w:szCs w:val="28"/>
          <w:lang w:eastAsia="zh-CN"/>
        </w:rPr>
        <w:t>及实际发生数量据实结算，本次采购清单数量</w:t>
      </w:r>
      <w:r>
        <w:rPr>
          <w:rFonts w:hint="eastAsia" w:ascii="仿宋" w:hAnsi="仿宋" w:eastAsia="仿宋" w:cs="仿宋"/>
          <w:color w:val="auto"/>
          <w:sz w:val="28"/>
          <w:szCs w:val="28"/>
          <w:lang w:val="en-US" w:eastAsia="zh-CN"/>
        </w:rPr>
        <w:t>为暂定数量</w:t>
      </w:r>
      <w:r>
        <w:rPr>
          <w:rFonts w:hint="eastAsia" w:ascii="仿宋" w:hAnsi="仿宋" w:eastAsia="仿宋" w:cs="仿宋"/>
          <w:color w:val="auto"/>
          <w:sz w:val="28"/>
          <w:szCs w:val="28"/>
          <w:lang w:eastAsia="zh-CN"/>
        </w:rPr>
        <w:t>。</w:t>
      </w:r>
    </w:p>
    <w:p w14:paraId="6C6FDCFE">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二次报价中分项报价按照最终报价与第一次报价的比例进行同比例下浮。</w:t>
      </w:r>
    </w:p>
    <w:p w14:paraId="69190974">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ascii="仿宋" w:hAnsi="仿宋" w:eastAsia="仿宋" w:cs="仿宋"/>
          <w:b w:val="0"/>
          <w:color w:val="auto"/>
          <w:kern w:val="2"/>
          <w:sz w:val="28"/>
          <w:szCs w:val="28"/>
          <w:lang w:val="zh-CN"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、供应商报价根据自身情况自主报价。</w:t>
      </w:r>
    </w:p>
    <w:p w14:paraId="05847A88">
      <w:pPr>
        <w:pStyle w:val="5"/>
        <w:spacing w:line="500" w:lineRule="exact"/>
        <w:ind w:firstLine="2660" w:firstLineChars="950"/>
        <w:jc w:val="both"/>
        <w:rPr>
          <w:rFonts w:ascii="仿宋" w:hAnsi="仿宋" w:eastAsia="仿宋" w:cs="仿宋"/>
          <w:b w:val="0"/>
          <w:color w:val="auto"/>
          <w:kern w:val="2"/>
          <w:sz w:val="28"/>
          <w:szCs w:val="28"/>
          <w:lang w:val="zh-CN" w:eastAsia="zh-CN"/>
        </w:rPr>
      </w:pPr>
    </w:p>
    <w:p w14:paraId="42603E2C">
      <w:pPr>
        <w:pStyle w:val="5"/>
        <w:spacing w:line="360" w:lineRule="auto"/>
        <w:ind w:firstLine="2660" w:firstLineChars="95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供</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应</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商：</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lang w:val="zh-CN" w:eastAsia="zh-CN"/>
        </w:rPr>
        <w:t>（公</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章）</w:t>
      </w:r>
    </w:p>
    <w:p w14:paraId="0B18F979">
      <w:pPr>
        <w:pStyle w:val="5"/>
        <w:spacing w:line="360" w:lineRule="auto"/>
        <w:ind w:firstLine="2660" w:firstLineChars="95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法定代表人或被授权委托人：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68674B82">
      <w:pPr>
        <w:pStyle w:val="5"/>
        <w:spacing w:line="360" w:lineRule="auto"/>
        <w:ind w:firstLine="2660" w:firstLineChars="950"/>
        <w:jc w:val="both"/>
        <w:rPr>
          <w:rFonts w:ascii="仿宋" w:hAnsi="仿宋" w:eastAsia="仿宋" w:cs="仿宋"/>
          <w:color w:val="auto"/>
          <w:sz w:val="28"/>
          <w:szCs w:val="28"/>
          <w:lang w:val="zh-CN" w:eastAsia="zh-CN"/>
        </w:rPr>
      </w:pPr>
      <w:r>
        <w:rPr>
          <w:rFonts w:hint="eastAsia" w:ascii="仿宋" w:hAnsi="仿宋" w:eastAsia="仿宋" w:cs="仿宋"/>
          <w:b w:val="0"/>
          <w:color w:val="auto"/>
          <w:kern w:val="2"/>
          <w:sz w:val="28"/>
          <w:szCs w:val="28"/>
          <w:lang w:val="zh-CN" w:eastAsia="zh-CN"/>
        </w:rPr>
        <w:t xml:space="preserve">日   </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 xml:space="preserve">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36D152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135EC"/>
    <w:rsid w:val="10545A59"/>
    <w:rsid w:val="1AE13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2025-07-25T07:22:00Z</dcterms:created>
  <dc:creator>七安</dc:creator>
  <cp:lastModifiedBy>七安</cp:lastModifiedBy>
  <dcterms:modified xsi:type="dcterms:W3CDTF">2025-07-25T07:23:42Z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0ADCAE9BEF4F4BB1A0D44524A7720156_11</vt:lpwstr>
  </property>
  <property fmtid="{D5CDD505-2E9C-101B-9397-08002B2CF9AE}" pid="4" name="KSOTemplateDocerSaveRecord">
    <vt:lpwstr>eyJoZGlkIjoiYTNjODljY2I4NDIwMDBiNmUwYjUxZTZlNmE1NzJmOTgiLCJ1c2VySWQiOiI2ODY0MTEyNzMifQ==</vt:lpwstr>
  </property>
</Properties>
</file>