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版本号：XACH2025-082、XDZ2025-233-N-14820250804001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科创电子设备采购项目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XACH2025-082、XDZ2025-233-N-148</w:t>
      </w:r>
      <w:r>
        <w:br/>
      </w:r>
      <w:r>
        <w:br/>
      </w:r>
      <w:r>
        <w:br/>
      </w:r>
    </w:p>
    <w:p>
      <w:pPr>
        <w:pStyle w:val="null3"/>
        <w:jc w:val="center"/>
        <w:outlineLvl w:val="2"/>
      </w:pPr>
      <w:r>
        <w:rPr>
          <w:rFonts w:ascii="仿宋_GB2312" w:hAnsi="仿宋_GB2312" w:cs="仿宋_GB2312" w:eastAsia="仿宋_GB2312"/>
          <w:sz w:val="28"/>
          <w:b/>
        </w:rPr>
        <w:t>西安高新区第八初级中学</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西安高新区第八初级中学</w:t>
      </w:r>
      <w:r>
        <w:rPr>
          <w:rFonts w:ascii="仿宋_GB2312" w:hAnsi="仿宋_GB2312" w:cs="仿宋_GB2312" w:eastAsia="仿宋_GB2312"/>
        </w:rPr>
        <w:t>委托，拟对</w:t>
      </w:r>
      <w:r>
        <w:rPr>
          <w:rFonts w:ascii="仿宋_GB2312" w:hAnsi="仿宋_GB2312" w:cs="仿宋_GB2312" w:eastAsia="仿宋_GB2312"/>
        </w:rPr>
        <w:t>科创电子设备采购项目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XACH2025-082、XDZ2025-233-N-148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科创电子设备采购项目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本项目主要内容为西安高新区第八初级中学科创电子设备采购项目，具体内容详见竞争性磋商文件。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西安高新区第八初级中学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西安兴隆街道云上路355号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029-85958825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采购包1：492,120.00元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不足5000元按照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西安高新区第八初级中学</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西安高新区第八初级中学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（1）应有产品合格证、产品说明书、保修证明、易损件备件、专用工具清单和其他应具有的单证； （2）质量符合国家法律法规规定的合格标准、竞争性磋商文件的要求。 （3）验收依据：合同文本、竞争性磋商文件和竞争性磋商响应文件。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联系人：刘娜娜</w:t>
      </w:r>
    </w:p>
    <w:p>
      <w:pPr>
        <w:pStyle w:val="null3"/>
      </w:pPr>
      <w:r>
        <w:rPr>
          <w:rFonts w:ascii="仿宋_GB2312" w:hAnsi="仿宋_GB2312" w:cs="仿宋_GB2312" w:eastAsia="仿宋_GB2312"/>
        </w:rPr>
        <w:t>联系电话：029-82286063、029-82285837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本项目主要内容为西安高新区第八初级中学科创电子设备采购项目。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492,120.00</w:t>
      </w:r>
    </w:p>
    <w:p>
      <w:pPr>
        <w:pStyle w:val="null3"/>
      </w:pPr>
      <w:r>
        <w:rPr>
          <w:rFonts w:ascii="仿宋_GB2312" w:hAnsi="仿宋_GB2312" w:cs="仿宋_GB2312" w:eastAsia="仿宋_GB2312"/>
        </w:rPr>
        <w:t>采购包最高限价（元）: 492,120.00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西安高新区第八初级中学科创电子设备采购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492,120.00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标的名称：西安高新区第八初级中学科创电子设备采购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一、项目概况</w:t>
            </w:r>
          </w:p>
          <w:p>
            <w:pPr>
              <w:pStyle w:val="null3"/>
              <w:jc w:val="both"/>
            </w:pPr>
            <w:r>
              <w:rPr>
                <w:rFonts w:ascii="仿宋_GB2312" w:hAnsi="仿宋_GB2312" w:cs="仿宋_GB2312" w:eastAsia="仿宋_GB2312"/>
                <w:sz w:val="24"/>
                <w:b/>
                <w:color w:val="000000"/>
              </w:rPr>
              <w:t>1、项目名称：</w:t>
            </w:r>
            <w:r>
              <w:rPr>
                <w:rFonts w:ascii="仿宋_GB2312" w:hAnsi="仿宋_GB2312" w:cs="仿宋_GB2312" w:eastAsia="仿宋_GB2312"/>
                <w:sz w:val="24"/>
                <w:b/>
                <w:color w:val="000000"/>
              </w:rPr>
              <w:t>西安高新区第八初级中学科创电子设备采购项目</w:t>
            </w:r>
          </w:p>
          <w:p>
            <w:pPr>
              <w:pStyle w:val="null3"/>
              <w:jc w:val="both"/>
            </w:pPr>
            <w:r>
              <w:rPr>
                <w:rFonts w:ascii="仿宋_GB2312" w:hAnsi="仿宋_GB2312" w:cs="仿宋_GB2312" w:eastAsia="仿宋_GB2312"/>
                <w:sz w:val="24"/>
                <w:b/>
                <w:color w:val="000000"/>
              </w:rPr>
              <w:t>2、交付及安装地点</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西安高新</w:t>
            </w:r>
            <w:r>
              <w:rPr>
                <w:rFonts w:ascii="仿宋_GB2312" w:hAnsi="仿宋_GB2312" w:cs="仿宋_GB2312" w:eastAsia="仿宋_GB2312"/>
                <w:sz w:val="24"/>
                <w:b/>
                <w:color w:val="000000"/>
              </w:rPr>
              <w:t>区</w:t>
            </w:r>
            <w:r>
              <w:rPr>
                <w:rFonts w:ascii="仿宋_GB2312" w:hAnsi="仿宋_GB2312" w:cs="仿宋_GB2312" w:eastAsia="仿宋_GB2312"/>
                <w:sz w:val="24"/>
                <w:b/>
                <w:color w:val="000000"/>
              </w:rPr>
              <w:t>第八初级中学</w:t>
            </w:r>
          </w:p>
          <w:p>
            <w:pPr>
              <w:pStyle w:val="null3"/>
              <w:jc w:val="both"/>
            </w:pPr>
            <w:r>
              <w:rPr>
                <w:rFonts w:ascii="仿宋_GB2312" w:hAnsi="仿宋_GB2312" w:cs="仿宋_GB2312" w:eastAsia="仿宋_GB2312"/>
                <w:sz w:val="24"/>
                <w:b/>
                <w:color w:val="000000"/>
              </w:rPr>
              <w:t>3、质量</w:t>
            </w:r>
            <w:r>
              <w:rPr>
                <w:rFonts w:ascii="仿宋_GB2312" w:hAnsi="仿宋_GB2312" w:cs="仿宋_GB2312" w:eastAsia="仿宋_GB2312"/>
                <w:sz w:val="24"/>
                <w:b/>
                <w:color w:val="000000"/>
              </w:rPr>
              <w:t>标准：</w:t>
            </w:r>
            <w:r>
              <w:rPr>
                <w:rFonts w:ascii="仿宋_GB2312" w:hAnsi="仿宋_GB2312" w:cs="仿宋_GB2312" w:eastAsia="仿宋_GB2312"/>
                <w:sz w:val="24"/>
                <w:b/>
                <w:color w:val="000000"/>
              </w:rPr>
              <w:t>达到竞争性磋商文件及国家规定的</w:t>
            </w:r>
            <w:r>
              <w:rPr>
                <w:rFonts w:ascii="仿宋_GB2312" w:hAnsi="仿宋_GB2312" w:cs="仿宋_GB2312" w:eastAsia="仿宋_GB2312"/>
                <w:sz w:val="24"/>
                <w:b/>
                <w:color w:val="000000"/>
              </w:rPr>
              <w:t>“合格”标准。</w:t>
            </w:r>
          </w:p>
          <w:p>
            <w:pPr>
              <w:pStyle w:val="null3"/>
              <w:jc w:val="both"/>
            </w:pPr>
            <w:r>
              <w:rPr>
                <w:rFonts w:ascii="仿宋_GB2312" w:hAnsi="仿宋_GB2312" w:cs="仿宋_GB2312" w:eastAsia="仿宋_GB2312"/>
                <w:sz w:val="24"/>
                <w:b/>
                <w:color w:val="000000"/>
              </w:rPr>
              <w:t>二、付款方</w:t>
            </w:r>
            <w:r>
              <w:rPr>
                <w:rFonts w:ascii="仿宋_GB2312" w:hAnsi="仿宋_GB2312" w:cs="仿宋_GB2312" w:eastAsia="仿宋_GB2312"/>
                <w:sz w:val="24"/>
                <w:b/>
                <w:color w:val="000000"/>
              </w:rPr>
              <w:t>式：</w:t>
            </w:r>
            <w:r>
              <w:rPr>
                <w:rFonts w:ascii="仿宋_GB2312" w:hAnsi="仿宋_GB2312" w:cs="仿宋_GB2312" w:eastAsia="仿宋_GB2312"/>
                <w:sz w:val="24"/>
                <w:color w:val="000000"/>
              </w:rPr>
              <w:t>验收合格投入使用后无任何质量问题，一次性支付合同总价</w:t>
            </w:r>
            <w:r>
              <w:rPr>
                <w:rFonts w:ascii="仿宋_GB2312" w:hAnsi="仿宋_GB2312" w:cs="仿宋_GB2312" w:eastAsia="仿宋_GB2312"/>
                <w:sz w:val="24"/>
                <w:color w:val="000000"/>
              </w:rPr>
              <w:t>的</w:t>
            </w:r>
            <w:r>
              <w:rPr>
                <w:rFonts w:ascii="仿宋_GB2312" w:hAnsi="仿宋_GB2312" w:cs="仿宋_GB2312" w:eastAsia="仿宋_GB2312"/>
                <w:sz w:val="24"/>
                <w:color w:val="000000"/>
              </w:rPr>
              <w:t>100%</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三、质保期：</w:t>
            </w:r>
            <w:r>
              <w:rPr>
                <w:rFonts w:ascii="仿宋_GB2312" w:hAnsi="仿宋_GB2312" w:cs="仿宋_GB2312" w:eastAsia="仿宋_GB2312"/>
                <w:sz w:val="24"/>
                <w:b/>
                <w:color w:val="000000"/>
              </w:rPr>
              <w:t>自终验合格之日起</w:t>
            </w:r>
            <w:r>
              <w:rPr>
                <w:rFonts w:ascii="仿宋_GB2312" w:hAnsi="仿宋_GB2312" w:cs="仿宋_GB2312" w:eastAsia="仿宋_GB2312"/>
                <w:sz w:val="24"/>
                <w:b/>
                <w:color w:val="000000"/>
                <w:u w:val="single"/>
              </w:rPr>
              <w:t>1</w:t>
            </w:r>
            <w:r>
              <w:rPr>
                <w:rFonts w:ascii="仿宋_GB2312" w:hAnsi="仿宋_GB2312" w:cs="仿宋_GB2312" w:eastAsia="仿宋_GB2312"/>
                <w:sz w:val="24"/>
                <w:b/>
                <w:color w:val="000000"/>
              </w:rPr>
              <w:t>年，采购需求中另有要求的按要求质保期执行，厂家质保期优于前者要求的质保期按照厂家质保期执行。</w:t>
            </w:r>
          </w:p>
          <w:p>
            <w:pPr>
              <w:pStyle w:val="null3"/>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采购内容</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340"/>
              <w:gridCol w:w="1129"/>
              <w:gridCol w:w="202"/>
              <w:gridCol w:w="365"/>
              <w:gridCol w:w="315"/>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配置参数</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可编程无人机</w:t>
                  </w:r>
                  <w:r>
                    <w:rPr>
                      <w:rFonts w:ascii="仿宋_GB2312" w:hAnsi="仿宋_GB2312" w:cs="仿宋_GB2312" w:eastAsia="仿宋_GB2312"/>
                      <w:sz w:val="24"/>
                      <w:b/>
                      <w:color w:val="000000"/>
                    </w:rPr>
                    <w:t>+循迹模块</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主控：主芯片不低于</w:t>
                  </w:r>
                  <w:r>
                    <w:rPr>
                      <w:rFonts w:ascii="仿宋_GB2312" w:hAnsi="仿宋_GB2312" w:cs="仿宋_GB2312" w:eastAsia="仿宋_GB2312"/>
                      <w:sz w:val="24"/>
                      <w:color w:val="000000"/>
                    </w:rPr>
                    <w:t>ARM M4内核，≥240Mhz主频，≥1MB FLASH，224KB SRAM；2路输入输出接口，接口有复用功能，内置蓝牙、光流传感器、激光测距传感器、6轴陀螺仪、气压传感器、二维码视觉模组。</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规格：参考尺寸</w:t>
                  </w:r>
                  <w:r>
                    <w:rPr>
                      <w:rFonts w:ascii="仿宋_GB2312" w:hAnsi="仿宋_GB2312" w:cs="仿宋_GB2312" w:eastAsia="仿宋_GB2312"/>
                      <w:sz w:val="24"/>
                      <w:color w:val="000000"/>
                    </w:rPr>
                    <w:t>&lt;185*185*55 mm（含保护罩）；轴距约125mm；起飞重量≥92g(含桨叶保护罩）；飞行时间&gt;8分钟；电机：4个空心杯电机；桨叶：双叶桨75MM*4；保护罩：含全封闭、半封闭2种保护罩。</w:t>
                  </w:r>
                </w:p>
                <w:p>
                  <w:pPr>
                    <w:pStyle w:val="null3"/>
                    <w:jc w:val="left"/>
                  </w:pPr>
                  <w:r>
                    <w:rPr>
                      <w:rFonts w:ascii="仿宋_GB2312" w:hAnsi="仿宋_GB2312" w:cs="仿宋_GB2312" w:eastAsia="仿宋_GB2312"/>
                      <w:sz w:val="24"/>
                      <w:color w:val="000000"/>
                    </w:rPr>
                    <w:t>3、能源：3.8V/1100mAh 锂电池1块，放电倍率≥20C。自带保护板，自带Type C 5V/1A充电口。</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遥控手柄（蓝牙版）</w:t>
                  </w:r>
                  <w:r>
                    <w:rPr>
                      <w:rFonts w:ascii="仿宋_GB2312" w:hAnsi="仿宋_GB2312" w:cs="仿宋_GB2312" w:eastAsia="仿宋_GB2312"/>
                      <w:sz w:val="24"/>
                      <w:color w:val="000000"/>
                    </w:rPr>
                    <w:t>1个：2个4方向遥杆，1个开关机键，1个蓝牙配对键，16个功能按键。</w:t>
                  </w:r>
                </w:p>
                <w:p>
                  <w:pPr>
                    <w:pStyle w:val="null3"/>
                    <w:jc w:val="left"/>
                  </w:pPr>
                  <w:r>
                    <w:rPr>
                      <w:rFonts w:ascii="仿宋_GB2312" w:hAnsi="仿宋_GB2312" w:cs="仿宋_GB2312" w:eastAsia="仿宋_GB2312"/>
                      <w:sz w:val="24"/>
                      <w:color w:val="000000"/>
                    </w:rPr>
                    <w:t>5、软件：支持图形化编程、C语言编程、Python编程；支持蓝牙下载程序。</w:t>
                  </w:r>
                </w:p>
                <w:p>
                  <w:pPr>
                    <w:pStyle w:val="null3"/>
                    <w:jc w:val="left"/>
                  </w:pPr>
                  <w:r>
                    <w:rPr>
                      <w:rFonts w:ascii="仿宋_GB2312" w:hAnsi="仿宋_GB2312" w:cs="仿宋_GB2312" w:eastAsia="仿宋_GB2312"/>
                      <w:sz w:val="24"/>
                      <w:color w:val="000000"/>
                    </w:rPr>
                    <w:t>6、其他：RGB灯1个，备用螺旋桨2对，拆桨器1个，Type-C充电线1根。</w:t>
                  </w:r>
                </w:p>
                <w:p>
                  <w:pPr>
                    <w:pStyle w:val="null3"/>
                    <w:jc w:val="left"/>
                  </w:pPr>
                  <w:r>
                    <w:rPr>
                      <w:rFonts w:ascii="仿宋_GB2312" w:hAnsi="仿宋_GB2312" w:cs="仿宋_GB2312" w:eastAsia="仿宋_GB2312"/>
                      <w:sz w:val="24"/>
                      <w:color w:val="000000"/>
                    </w:rPr>
                    <w:t>7、符合参加陕西省学生信息素养提升实践活动。</w:t>
                  </w:r>
                </w:p>
                <w:p>
                  <w:pPr>
                    <w:pStyle w:val="null3"/>
                    <w:jc w:val="both"/>
                  </w:pPr>
                  <w:r>
                    <w:rPr>
                      <w:rFonts w:ascii="仿宋_GB2312" w:hAnsi="仿宋_GB2312" w:cs="仿宋_GB2312" w:eastAsia="仿宋_GB2312"/>
                      <w:sz w:val="24"/>
                      <w:color w:val="000000"/>
                    </w:rPr>
                    <w:t>8、符合参加世界机器人大赛</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可组装无人机套件</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1.配置清单：飞机1架；遥控器1台；迷你接收机1个；</w:t>
                  </w:r>
                  <w:r>
                    <w:rPr>
                      <w:rFonts w:ascii="仿宋_GB2312" w:hAnsi="仿宋_GB2312" w:cs="仿宋_GB2312" w:eastAsia="仿宋_GB2312"/>
                      <w:sz w:val="24"/>
                      <w:color w:val="000000"/>
                    </w:rPr>
                    <w:t>≥4.0 FPV</w:t>
                  </w:r>
                  <w:r>
                    <w:rPr>
                      <w:rFonts w:ascii="仿宋_GB2312" w:hAnsi="仿宋_GB2312" w:cs="仿宋_GB2312" w:eastAsia="仿宋_GB2312"/>
                      <w:sz w:val="24"/>
                      <w:color w:val="000000"/>
                    </w:rPr>
                    <w:t>屏幕；</w:t>
                  </w:r>
                  <w:r>
                    <w:rPr>
                      <w:rFonts w:ascii="仿宋_GB2312" w:hAnsi="仿宋_GB2312" w:cs="仿宋_GB2312" w:eastAsia="仿宋_GB2312"/>
                      <w:sz w:val="24"/>
                      <w:color w:val="000000"/>
                    </w:rPr>
                    <w:t>5.8G 200mW一体式图传摄像头1个；1S 660mAh锂电池2个；65mm备用桨叶4片；充电器1个；白色外壳套机1套；斜背防水箱包1个;螺丝刀+卸桨器1套；说明书1本。</w:t>
                  </w:r>
                </w:p>
                <w:p>
                  <w:pPr>
                    <w:pStyle w:val="null3"/>
                    <w:jc w:val="both"/>
                  </w:pPr>
                  <w:r>
                    <w:rPr>
                      <w:rFonts w:ascii="仿宋_GB2312" w:hAnsi="仿宋_GB2312" w:cs="仿宋_GB2312" w:eastAsia="仿宋_GB2312"/>
                      <w:sz w:val="24"/>
                      <w:color w:val="000000"/>
                    </w:rPr>
                    <w:t>2.飞机参数</w:t>
                  </w:r>
                </w:p>
                <w:p>
                  <w:pPr>
                    <w:pStyle w:val="null3"/>
                    <w:jc w:val="both"/>
                  </w:pPr>
                  <w:r>
                    <w:rPr>
                      <w:rFonts w:ascii="仿宋_GB2312" w:hAnsi="仿宋_GB2312" w:cs="仿宋_GB2312" w:eastAsia="仿宋_GB2312"/>
                      <w:sz w:val="24"/>
                      <w:color w:val="000000"/>
                    </w:rPr>
                    <w:t>机体尺寸</w:t>
                  </w:r>
                  <w:r>
                    <w:rPr>
                      <w:rFonts w:ascii="仿宋_GB2312" w:hAnsi="仿宋_GB2312" w:cs="仿宋_GB2312" w:eastAsia="仿宋_GB2312"/>
                      <w:sz w:val="24"/>
                      <w:color w:val="000000"/>
                    </w:rPr>
                    <w:t>:≤121*55mm；</w:t>
                  </w:r>
                </w:p>
                <w:p>
                  <w:pPr>
                    <w:pStyle w:val="null3"/>
                    <w:jc w:val="both"/>
                  </w:pPr>
                  <w:r>
                    <w:rPr>
                      <w:rFonts w:ascii="仿宋_GB2312" w:hAnsi="仿宋_GB2312" w:cs="仿宋_GB2312" w:eastAsia="仿宋_GB2312"/>
                      <w:sz w:val="24"/>
                      <w:color w:val="000000"/>
                    </w:rPr>
                    <w:t>产品材质：碳纤</w:t>
                  </w:r>
                  <w:r>
                    <w:rPr>
                      <w:rFonts w:ascii="仿宋_GB2312" w:hAnsi="仿宋_GB2312" w:cs="仿宋_GB2312" w:eastAsia="仿宋_GB2312"/>
                      <w:sz w:val="24"/>
                      <w:color w:val="000000"/>
                    </w:rPr>
                    <w:t>(机架)，塑料(上盖，图传底座，电池固定底座，桨叶保护罩)；</w:t>
                  </w:r>
                </w:p>
                <w:p>
                  <w:pPr>
                    <w:pStyle w:val="null3"/>
                    <w:jc w:val="both"/>
                  </w:pPr>
                  <w:r>
                    <w:rPr>
                      <w:rFonts w:ascii="仿宋_GB2312" w:hAnsi="仿宋_GB2312" w:cs="仿宋_GB2312" w:eastAsia="仿宋_GB2312"/>
                      <w:sz w:val="24"/>
                      <w:color w:val="000000"/>
                    </w:rPr>
                    <w:t>电机：软件降噪</w:t>
                  </w:r>
                  <w:r>
                    <w:rPr>
                      <w:rFonts w:ascii="仿宋_GB2312" w:hAnsi="仿宋_GB2312" w:cs="仿宋_GB2312" w:eastAsia="仿宋_GB2312"/>
                      <w:sz w:val="24"/>
                      <w:color w:val="000000"/>
                    </w:rPr>
                    <w:t>8520空心杯；</w:t>
                  </w:r>
                </w:p>
                <w:p>
                  <w:pPr>
                    <w:pStyle w:val="null3"/>
                    <w:jc w:val="both"/>
                  </w:pPr>
                  <w:r>
                    <w:rPr>
                      <w:rFonts w:ascii="仿宋_GB2312" w:hAnsi="仿宋_GB2312" w:cs="仿宋_GB2312" w:eastAsia="仿宋_GB2312"/>
                      <w:sz w:val="24"/>
                      <w:color w:val="000000"/>
                    </w:rPr>
                    <w:t>桨叶：</w:t>
                  </w:r>
                  <w:r>
                    <w:rPr>
                      <w:rFonts w:ascii="仿宋_GB2312" w:hAnsi="仿宋_GB2312" w:cs="仿宋_GB2312" w:eastAsia="仿宋_GB2312"/>
                      <w:sz w:val="24"/>
                      <w:color w:val="000000"/>
                    </w:rPr>
                    <w:t>65mm高效桨；</w:t>
                  </w:r>
                </w:p>
                <w:p>
                  <w:pPr>
                    <w:pStyle w:val="null3"/>
                    <w:jc w:val="both"/>
                  </w:pPr>
                  <w:r>
                    <w:rPr>
                      <w:rFonts w:ascii="仿宋_GB2312" w:hAnsi="仿宋_GB2312" w:cs="仿宋_GB2312" w:eastAsia="仿宋_GB2312"/>
                      <w:sz w:val="24"/>
                      <w:color w:val="000000"/>
                    </w:rPr>
                    <w:t>遥控器：</w:t>
                  </w:r>
                  <w:r>
                    <w:rPr>
                      <w:rFonts w:ascii="仿宋_GB2312" w:hAnsi="仿宋_GB2312" w:cs="仿宋_GB2312" w:eastAsia="仿宋_GB2312"/>
                      <w:sz w:val="24"/>
                      <w:color w:val="000000"/>
                    </w:rPr>
                    <w:t>8通道便携手柄遥控器蓝牙版；</w:t>
                  </w:r>
                </w:p>
                <w:p>
                  <w:pPr>
                    <w:pStyle w:val="null3"/>
                    <w:jc w:val="both"/>
                  </w:pPr>
                  <w:r>
                    <w:rPr>
                      <w:rFonts w:ascii="仿宋_GB2312" w:hAnsi="仿宋_GB2312" w:cs="仿宋_GB2312" w:eastAsia="仿宋_GB2312"/>
                      <w:sz w:val="24"/>
                      <w:color w:val="000000"/>
                    </w:rPr>
                    <w:t>接收机：</w:t>
                  </w:r>
                  <w:r>
                    <w:rPr>
                      <w:rFonts w:ascii="仿宋_GB2312" w:hAnsi="仿宋_GB2312" w:cs="仿宋_GB2312" w:eastAsia="仿宋_GB2312"/>
                      <w:sz w:val="24"/>
                      <w:color w:val="000000"/>
                    </w:rPr>
                    <w:t>8通道MINI接收机；</w:t>
                  </w:r>
                </w:p>
                <w:p>
                  <w:pPr>
                    <w:pStyle w:val="null3"/>
                    <w:jc w:val="both"/>
                  </w:pPr>
                  <w:r>
                    <w:rPr>
                      <w:rFonts w:ascii="仿宋_GB2312" w:hAnsi="仿宋_GB2312" w:cs="仿宋_GB2312" w:eastAsia="仿宋_GB2312"/>
                      <w:sz w:val="24"/>
                      <w:color w:val="000000"/>
                    </w:rPr>
                    <w:t>摄像头：</w:t>
                  </w:r>
                  <w:r>
                    <w:rPr>
                      <w:rFonts w:ascii="仿宋_GB2312" w:hAnsi="仿宋_GB2312" w:cs="仿宋_GB2312" w:eastAsia="仿宋_GB2312"/>
                      <w:sz w:val="24"/>
                      <w:color w:val="000000"/>
                    </w:rPr>
                    <w:t>5.8G一体式图传摄像头，功率可调25/100/200mW，可实时回传飞机的飞行画面到FPV眼镜或屏幕；</w:t>
                  </w:r>
                </w:p>
                <w:p>
                  <w:pPr>
                    <w:pStyle w:val="null3"/>
                    <w:jc w:val="both"/>
                  </w:pPr>
                  <w:r>
                    <w:rPr>
                      <w:rFonts w:ascii="仿宋_GB2312" w:hAnsi="仿宋_GB2312" w:cs="仿宋_GB2312" w:eastAsia="仿宋_GB2312"/>
                      <w:sz w:val="24"/>
                      <w:color w:val="000000"/>
                    </w:rPr>
                    <w:t>飞控：惯导定高</w:t>
                  </w:r>
                  <w:r>
                    <w:rPr>
                      <w:rFonts w:ascii="仿宋_GB2312" w:hAnsi="仿宋_GB2312" w:cs="仿宋_GB2312" w:eastAsia="仿宋_GB2312"/>
                      <w:sz w:val="24"/>
                      <w:color w:val="000000"/>
                    </w:rPr>
                    <w:t>360度任意抛飞飞控；</w:t>
                  </w:r>
                </w:p>
                <w:p>
                  <w:pPr>
                    <w:pStyle w:val="null3"/>
                    <w:jc w:val="both"/>
                  </w:pPr>
                  <w:r>
                    <w:rPr>
                      <w:rFonts w:ascii="仿宋_GB2312" w:hAnsi="仿宋_GB2312" w:cs="仿宋_GB2312" w:eastAsia="仿宋_GB2312"/>
                      <w:sz w:val="24"/>
                      <w:color w:val="000000"/>
                    </w:rPr>
                    <w:t>FPV眼镜：5.8G 3寸FPV眼镜或者校园版4.3寸FPV显示屏；</w:t>
                  </w:r>
                </w:p>
                <w:p>
                  <w:pPr>
                    <w:pStyle w:val="null3"/>
                    <w:jc w:val="both"/>
                  </w:pPr>
                  <w:r>
                    <w:rPr>
                      <w:rFonts w:ascii="仿宋_GB2312" w:hAnsi="仿宋_GB2312" w:cs="仿宋_GB2312" w:eastAsia="仿宋_GB2312"/>
                      <w:sz w:val="24"/>
                      <w:color w:val="000000"/>
                    </w:rPr>
                    <w:t>箱包：可手提，可斜背防水箱包，携带更便捷；</w:t>
                  </w:r>
                </w:p>
                <w:p>
                  <w:pPr>
                    <w:pStyle w:val="null3"/>
                    <w:jc w:val="both"/>
                  </w:pPr>
                  <w:r>
                    <w:rPr>
                      <w:rFonts w:ascii="仿宋_GB2312" w:hAnsi="仿宋_GB2312" w:cs="仿宋_GB2312" w:eastAsia="仿宋_GB2312"/>
                      <w:sz w:val="24"/>
                      <w:color w:val="000000"/>
                    </w:rPr>
                    <w:t>电池：</w:t>
                  </w:r>
                  <w:r>
                    <w:rPr>
                      <w:rFonts w:ascii="仿宋_GB2312" w:hAnsi="仿宋_GB2312" w:cs="仿宋_GB2312" w:eastAsia="仿宋_GB2312"/>
                      <w:sz w:val="24"/>
                      <w:color w:val="000000"/>
                    </w:rPr>
                    <w:t>3.7V 660mAh 25C锂电池；</w:t>
                  </w:r>
                </w:p>
                <w:p>
                  <w:pPr>
                    <w:pStyle w:val="null3"/>
                    <w:jc w:val="both"/>
                  </w:pPr>
                  <w:r>
                    <w:rPr>
                      <w:rFonts w:ascii="仿宋_GB2312" w:hAnsi="仿宋_GB2312" w:cs="仿宋_GB2312" w:eastAsia="仿宋_GB2312"/>
                      <w:sz w:val="24"/>
                      <w:color w:val="000000"/>
                    </w:rPr>
                    <w:t>充电形式：</w:t>
                  </w:r>
                  <w:r>
                    <w:rPr>
                      <w:rFonts w:ascii="仿宋_GB2312" w:hAnsi="仿宋_GB2312" w:cs="仿宋_GB2312" w:eastAsia="仿宋_GB2312"/>
                      <w:sz w:val="24"/>
                      <w:color w:val="000000"/>
                    </w:rPr>
                    <w:t>USB充电（1A/2A）；</w:t>
                  </w:r>
                </w:p>
                <w:p>
                  <w:pPr>
                    <w:pStyle w:val="null3"/>
                    <w:jc w:val="both"/>
                  </w:pPr>
                  <w:r>
                    <w:rPr>
                      <w:rFonts w:ascii="仿宋_GB2312" w:hAnsi="仿宋_GB2312" w:cs="仿宋_GB2312" w:eastAsia="仿宋_GB2312"/>
                      <w:sz w:val="24"/>
                      <w:color w:val="000000"/>
                    </w:rPr>
                    <w:t>飞行模式：定高慢速</w:t>
                  </w:r>
                  <w:r>
                    <w:rPr>
                      <w:rFonts w:ascii="仿宋_GB2312" w:hAnsi="仿宋_GB2312" w:cs="仿宋_GB2312" w:eastAsia="仿宋_GB2312"/>
                      <w:sz w:val="24"/>
                      <w:color w:val="000000"/>
                    </w:rPr>
                    <w:t>--定高高速--自稳--一键翻滚四种模式；</w:t>
                  </w:r>
                </w:p>
                <w:p>
                  <w:pPr>
                    <w:pStyle w:val="null3"/>
                    <w:jc w:val="both"/>
                  </w:pPr>
                  <w:r>
                    <w:rPr>
                      <w:rFonts w:ascii="仿宋_GB2312" w:hAnsi="仿宋_GB2312" w:cs="仿宋_GB2312" w:eastAsia="仿宋_GB2312"/>
                      <w:sz w:val="24"/>
                      <w:color w:val="000000"/>
                    </w:rPr>
                    <w:t>飞行时间</w:t>
                  </w:r>
                  <w:r>
                    <w:rPr>
                      <w:rFonts w:ascii="仿宋_GB2312" w:hAnsi="仿宋_GB2312" w:cs="仿宋_GB2312" w:eastAsia="仿宋_GB2312"/>
                      <w:sz w:val="24"/>
                      <w:color w:val="000000"/>
                    </w:rPr>
                    <w:t>:10分钟/图传版5-7分钟；</w:t>
                  </w:r>
                </w:p>
                <w:p>
                  <w:pPr>
                    <w:pStyle w:val="null3"/>
                    <w:jc w:val="both"/>
                  </w:pPr>
                  <w:r>
                    <w:rPr>
                      <w:rFonts w:ascii="仿宋_GB2312" w:hAnsi="仿宋_GB2312" w:cs="仿宋_GB2312" w:eastAsia="仿宋_GB2312"/>
                      <w:sz w:val="24"/>
                      <w:color w:val="000000"/>
                    </w:rPr>
                    <w:t>飞行环境：室内</w:t>
                  </w:r>
                  <w:r>
                    <w:rPr>
                      <w:rFonts w:ascii="仿宋_GB2312" w:hAnsi="仿宋_GB2312" w:cs="仿宋_GB2312" w:eastAsia="仿宋_GB2312"/>
                      <w:sz w:val="24"/>
                      <w:color w:val="000000"/>
                    </w:rPr>
                    <w:t>/室外；</w:t>
                  </w:r>
                </w:p>
                <w:p>
                  <w:pPr>
                    <w:pStyle w:val="null3"/>
                    <w:jc w:val="left"/>
                  </w:pPr>
                  <w:r>
                    <w:rPr>
                      <w:rFonts w:ascii="仿宋_GB2312" w:hAnsi="仿宋_GB2312" w:cs="仿宋_GB2312" w:eastAsia="仿宋_GB2312"/>
                      <w:sz w:val="24"/>
                      <w:color w:val="000000"/>
                    </w:rPr>
                    <w:t>电池低压提醒：电池低于</w:t>
                  </w:r>
                  <w:r>
                    <w:rPr>
                      <w:rFonts w:ascii="仿宋_GB2312" w:hAnsi="仿宋_GB2312" w:cs="仿宋_GB2312" w:eastAsia="仿宋_GB2312"/>
                      <w:sz w:val="24"/>
                      <w:color w:val="000000"/>
                    </w:rPr>
                    <w:t>3.6V时</w:t>
                  </w:r>
                  <w:r>
                    <w:rPr>
                      <w:rFonts w:ascii="仿宋_GB2312" w:hAnsi="仿宋_GB2312" w:cs="仿宋_GB2312" w:eastAsia="仿宋_GB2312"/>
                      <w:sz w:val="24"/>
                      <w:color w:val="000000"/>
                    </w:rPr>
                    <w:t>提醒</w:t>
                  </w:r>
                </w:p>
                <w:p>
                  <w:pPr>
                    <w:pStyle w:val="null3"/>
                    <w:jc w:val="both"/>
                  </w:pPr>
                  <w:r>
                    <w:rPr>
                      <w:rFonts w:ascii="仿宋_GB2312" w:hAnsi="仿宋_GB2312" w:cs="仿宋_GB2312" w:eastAsia="仿宋_GB2312"/>
                      <w:sz w:val="24"/>
                      <w:color w:val="000000"/>
                    </w:rPr>
                    <w:t>续航距离</w:t>
                  </w:r>
                  <w:r>
                    <w:rPr>
                      <w:rFonts w:ascii="仿宋_GB2312" w:hAnsi="仿宋_GB2312" w:cs="仿宋_GB2312" w:eastAsia="仿宋_GB2312"/>
                      <w:sz w:val="24"/>
                      <w:color w:val="000000"/>
                    </w:rPr>
                    <w:t>:≥空中2000米；</w:t>
                  </w:r>
                </w:p>
                <w:p>
                  <w:pPr>
                    <w:pStyle w:val="null3"/>
                    <w:jc w:val="both"/>
                  </w:pPr>
                  <w:r>
                    <w:rPr>
                      <w:rFonts w:ascii="仿宋_GB2312" w:hAnsi="仿宋_GB2312" w:cs="仿宋_GB2312" w:eastAsia="仿宋_GB2312"/>
                      <w:sz w:val="24"/>
                      <w:color w:val="000000"/>
                    </w:rPr>
                    <w:t>航灯：含</w:t>
                  </w:r>
                  <w:r>
                    <w:rPr>
                      <w:rFonts w:ascii="仿宋_GB2312" w:hAnsi="仿宋_GB2312" w:cs="仿宋_GB2312" w:eastAsia="仿宋_GB2312"/>
                      <w:sz w:val="24"/>
                      <w:color w:val="000000"/>
                    </w:rPr>
                    <w:t>2色LED灯；</w:t>
                  </w:r>
                </w:p>
                <w:p>
                  <w:pPr>
                    <w:pStyle w:val="null3"/>
                    <w:jc w:val="both"/>
                  </w:pPr>
                  <w:r>
                    <w:rPr>
                      <w:rFonts w:ascii="仿宋_GB2312" w:hAnsi="仿宋_GB2312" w:cs="仿宋_GB2312" w:eastAsia="仿宋_GB2312"/>
                      <w:sz w:val="24"/>
                      <w:color w:val="000000"/>
                    </w:rPr>
                    <w:t>包装方式：箱包。</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积木机器人智能循迹模块</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1.全新智能寻迹卡≥1个。</w:t>
                  </w:r>
                </w:p>
                <w:p>
                  <w:pPr>
                    <w:pStyle w:val="null3"/>
                    <w:jc w:val="both"/>
                  </w:pPr>
                  <w:r>
                    <w:rPr>
                      <w:rFonts w:ascii="仿宋_GB2312" w:hAnsi="仿宋_GB2312" w:cs="仿宋_GB2312" w:eastAsia="仿宋_GB2312"/>
                      <w:sz w:val="24"/>
                      <w:color w:val="000000"/>
                    </w:rPr>
                    <w:t>2.支持RJ11接口支持切换7种不同的颜色，具有一定抗环境光的功能。</w:t>
                  </w:r>
                </w:p>
                <w:p>
                  <w:pPr>
                    <w:pStyle w:val="null3"/>
                    <w:jc w:val="both"/>
                  </w:pPr>
                  <w:r>
                    <w:rPr>
                      <w:rFonts w:ascii="仿宋_GB2312" w:hAnsi="仿宋_GB2312" w:cs="仿宋_GB2312" w:eastAsia="仿宋_GB2312"/>
                      <w:sz w:val="24"/>
                      <w:color w:val="000000"/>
                    </w:rPr>
                    <w:t>3.支持读取每路传感器的模拟数值和与参考值的判断值。</w:t>
                  </w:r>
                </w:p>
                <w:p>
                  <w:pPr>
                    <w:pStyle w:val="null3"/>
                    <w:jc w:val="both"/>
                  </w:pPr>
                  <w:r>
                    <w:rPr>
                      <w:rFonts w:ascii="仿宋_GB2312" w:hAnsi="仿宋_GB2312" w:cs="仿宋_GB2312" w:eastAsia="仿宋_GB2312"/>
                      <w:sz w:val="24"/>
                      <w:color w:val="000000"/>
                    </w:rPr>
                    <w:t>4.支持固件升级。</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航模飞行器</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1.规格：翼展≥540mm，机长≥386mm</w:t>
                  </w:r>
                </w:p>
                <w:p>
                  <w:pPr>
                    <w:pStyle w:val="null3"/>
                    <w:jc w:val="both"/>
                  </w:pPr>
                  <w:r>
                    <w:rPr>
                      <w:rFonts w:ascii="仿宋_GB2312" w:hAnsi="仿宋_GB2312" w:cs="仿宋_GB2312" w:eastAsia="仿宋_GB2312"/>
                      <w:sz w:val="24"/>
                      <w:color w:val="000000"/>
                    </w:rPr>
                    <w:t>2.搭载2.4G遥控技术，配置150mAh锂电池。</w:t>
                  </w:r>
                </w:p>
                <w:p>
                  <w:pPr>
                    <w:pStyle w:val="null3"/>
                    <w:jc w:val="both"/>
                  </w:pPr>
                  <w:r>
                    <w:rPr>
                      <w:rFonts w:ascii="仿宋_GB2312" w:hAnsi="仿宋_GB2312" w:cs="仿宋_GB2312" w:eastAsia="仿宋_GB2312"/>
                      <w:sz w:val="24"/>
                      <w:color w:val="000000"/>
                    </w:rPr>
                    <w:t>3.飞行≥15分钟，遥控距离≥150米。</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架</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电脑</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1、机箱:机箱≥9L，后面板有串并口专用扩展位，前置开关键、Reset键。</w:t>
                  </w:r>
                </w:p>
                <w:p>
                  <w:pPr>
                    <w:pStyle w:val="null3"/>
                    <w:jc w:val="both"/>
                  </w:pPr>
                  <w:r>
                    <w:rPr>
                      <w:rFonts w:ascii="仿宋_GB2312" w:hAnsi="仿宋_GB2312" w:cs="仿宋_GB2312" w:eastAsia="仿宋_GB2312"/>
                      <w:sz w:val="24"/>
                      <w:color w:val="000000"/>
                    </w:rPr>
                    <w:t>2、处理器:采用国产处理器，核数≥8核，主频2.7GHz。</w:t>
                  </w:r>
                </w:p>
                <w:p>
                  <w:pPr>
                    <w:pStyle w:val="null3"/>
                    <w:jc w:val="both"/>
                  </w:pPr>
                  <w:r>
                    <w:rPr>
                      <w:rFonts w:ascii="仿宋_GB2312" w:hAnsi="仿宋_GB2312" w:cs="仿宋_GB2312" w:eastAsia="仿宋_GB2312"/>
                      <w:sz w:val="24"/>
                      <w:color w:val="000000"/>
                    </w:rPr>
                    <w:t>3、内存:配置≥16GB DDR4内存，配置4个内存插槽，最大支持64GB。</w:t>
                  </w:r>
                </w:p>
                <w:p>
                  <w:pPr>
                    <w:pStyle w:val="null3"/>
                    <w:jc w:val="both"/>
                  </w:pPr>
                  <w:r>
                    <w:rPr>
                      <w:rFonts w:ascii="仿宋_GB2312" w:hAnsi="仿宋_GB2312" w:cs="仿宋_GB2312" w:eastAsia="仿宋_GB2312"/>
                      <w:sz w:val="24"/>
                      <w:color w:val="000000"/>
                    </w:rPr>
                    <w:t>4、显卡:标配集成显卡。</w:t>
                  </w:r>
                </w:p>
                <w:p>
                  <w:pPr>
                    <w:pStyle w:val="null3"/>
                    <w:jc w:val="both"/>
                  </w:pPr>
                  <w:r>
                    <w:rPr>
                      <w:rFonts w:ascii="仿宋_GB2312" w:hAnsi="仿宋_GB2312" w:cs="仿宋_GB2312" w:eastAsia="仿宋_GB2312"/>
                      <w:sz w:val="24"/>
                      <w:color w:val="000000"/>
                    </w:rPr>
                    <w:t>5、硬盘:≥256GB M.2接口NVME协议SSD，支持HDD+SSD双硬盘。</w:t>
                  </w:r>
                </w:p>
                <w:p>
                  <w:pPr>
                    <w:pStyle w:val="null3"/>
                    <w:jc w:val="both"/>
                  </w:pPr>
                  <w:r>
                    <w:rPr>
                      <w:rFonts w:ascii="仿宋_GB2312" w:hAnsi="仿宋_GB2312" w:cs="仿宋_GB2312" w:eastAsia="仿宋_GB2312"/>
                      <w:sz w:val="24"/>
                      <w:color w:val="000000"/>
                    </w:rPr>
                    <w:t>6、网络:1个RJ45 10/100/1000M自适应以太网口。</w:t>
                  </w:r>
                </w:p>
                <w:p>
                  <w:pPr>
                    <w:pStyle w:val="null3"/>
                    <w:jc w:val="both"/>
                  </w:pPr>
                  <w:r>
                    <w:rPr>
                      <w:rFonts w:ascii="仿宋_GB2312" w:hAnsi="仿宋_GB2312" w:cs="仿宋_GB2312" w:eastAsia="仿宋_GB2312"/>
                      <w:sz w:val="24"/>
                      <w:color w:val="000000"/>
                    </w:rPr>
                    <w:t>7、接口:U8B接口≥10个，其中前置≥2个USB 3.2 Gen1、2个USB 2.0、1个耳机、1个麦克;后置≥2个USB 3.2Gen1、6个U8B 2.0、3个Audio、1个VGA、1个HDMI、1个DP,1个RJ45。</w:t>
                  </w:r>
                </w:p>
                <w:p>
                  <w:pPr>
                    <w:pStyle w:val="null3"/>
                    <w:jc w:val="both"/>
                  </w:pPr>
                  <w:r>
                    <w:rPr>
                      <w:rFonts w:ascii="仿宋_GB2312" w:hAnsi="仿宋_GB2312" w:cs="仿宋_GB2312" w:eastAsia="仿宋_GB2312"/>
                      <w:sz w:val="24"/>
                      <w:color w:val="000000"/>
                    </w:rPr>
                    <w:t>8、插槽:≥1个PCIe x16(PCIe x8)、1个PCIe x8(PCIe x1)、1个PCIe x4，1个PCIe x1。</w:t>
                  </w:r>
                </w:p>
                <w:p>
                  <w:pPr>
                    <w:pStyle w:val="null3"/>
                    <w:jc w:val="both"/>
                  </w:pPr>
                  <w:r>
                    <w:rPr>
                      <w:rFonts w:ascii="仿宋_GB2312" w:hAnsi="仿宋_GB2312" w:cs="仿宋_GB2312" w:eastAsia="仿宋_GB2312"/>
                      <w:sz w:val="24"/>
                      <w:color w:val="000000"/>
                    </w:rPr>
                    <w:t>9、显示器:与主机同品牌，参考尺寸：≥23.8寸LED显示器，分辨率≥1920*1080，刷新频率≥75Hz，对比度(Typical)≥3000:1，视频接口VGA+HDMI。</w:t>
                  </w:r>
                </w:p>
                <w:p>
                  <w:pPr>
                    <w:pStyle w:val="null3"/>
                    <w:jc w:val="both"/>
                  </w:pPr>
                  <w:r>
                    <w:rPr>
                      <w:rFonts w:ascii="仿宋_GB2312" w:hAnsi="仿宋_GB2312" w:cs="仿宋_GB2312" w:eastAsia="仿宋_GB2312"/>
                      <w:sz w:val="24"/>
                      <w:color w:val="000000"/>
                    </w:rPr>
                    <w:t>10、键盘、鼠标:U8B有线键盘鼠标，与主机同品牌。</w:t>
                  </w:r>
                </w:p>
                <w:p>
                  <w:pPr>
                    <w:pStyle w:val="null3"/>
                    <w:jc w:val="both"/>
                  </w:pPr>
                  <w:r>
                    <w:rPr>
                      <w:rFonts w:ascii="仿宋_GB2312" w:hAnsi="仿宋_GB2312" w:cs="仿宋_GB2312" w:eastAsia="仿宋_GB2312"/>
                      <w:sz w:val="24"/>
                      <w:color w:val="000000"/>
                    </w:rPr>
                    <w:t>11、电源:≥200w</w:t>
                  </w:r>
                </w:p>
                <w:p>
                  <w:pPr>
                    <w:pStyle w:val="null3"/>
                    <w:jc w:val="both"/>
                  </w:pPr>
                  <w:r>
                    <w:rPr>
                      <w:rFonts w:ascii="仿宋_GB2312" w:hAnsi="仿宋_GB2312" w:cs="仿宋_GB2312" w:eastAsia="仿宋_GB2312"/>
                      <w:sz w:val="24"/>
                      <w:color w:val="000000"/>
                    </w:rPr>
                    <w:t>12、操作系统:预装国产正版操作系统，同时预装国产正版办公软件和杀毒软件。</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3Done建模软件</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1.提供具有国产自主研发的正版授权软件。</w:t>
                  </w:r>
                </w:p>
                <w:p>
                  <w:pPr>
                    <w:pStyle w:val="null3"/>
                    <w:jc w:val="both"/>
                  </w:pPr>
                  <w:r>
                    <w:rPr>
                      <w:rFonts w:ascii="仿宋_GB2312" w:hAnsi="仿宋_GB2312" w:cs="仿宋_GB2312" w:eastAsia="仿宋_GB2312"/>
                      <w:sz w:val="24"/>
                      <w:color w:val="000000"/>
                    </w:rPr>
                    <w:t>2.触屏操作：支持Windows系统触屏白板设备操作。</w:t>
                  </w:r>
                </w:p>
                <w:p>
                  <w:pPr>
                    <w:pStyle w:val="null3"/>
                    <w:jc w:val="both"/>
                  </w:pPr>
                  <w:r>
                    <w:rPr>
                      <w:rFonts w:ascii="仿宋_GB2312" w:hAnsi="仿宋_GB2312" w:cs="仿宋_GB2312" w:eastAsia="仿宋_GB2312"/>
                      <w:sz w:val="24"/>
                      <w:color w:val="000000"/>
                    </w:rPr>
                    <w:t>3.草图绘制与编辑：可直接用草图绘制命令在任意平面、曲线上绘制和编辑草图。可直接将*.jpg、*.png、*.tif等格式的图片自动转换成二维草图。（需提供软件功能截图）</w:t>
                  </w:r>
                </w:p>
                <w:p>
                  <w:pPr>
                    <w:pStyle w:val="null3"/>
                    <w:jc w:val="both"/>
                  </w:pPr>
                  <w:r>
                    <w:rPr>
                      <w:rFonts w:ascii="仿宋_GB2312" w:hAnsi="仿宋_GB2312" w:cs="仿宋_GB2312" w:eastAsia="仿宋_GB2312"/>
                      <w:sz w:val="24"/>
                      <w:color w:val="000000"/>
                    </w:rPr>
                    <w:t>4.二维转三维建模：支持拉伸、扫</w:t>
                  </w:r>
                  <w:r>
                    <w:rPr>
                      <w:rFonts w:ascii="仿宋_GB2312" w:hAnsi="仿宋_GB2312" w:cs="仿宋_GB2312" w:eastAsia="仿宋_GB2312"/>
                      <w:sz w:val="24"/>
                      <w:color w:val="000000"/>
                    </w:rPr>
                    <w:t>描、放样等特征功能，可直接对草图、边进行转化得到三维模型。（需提供软件功能截图）</w:t>
                  </w:r>
                </w:p>
                <w:p>
                  <w:pPr>
                    <w:pStyle w:val="null3"/>
                    <w:jc w:val="both"/>
                  </w:pPr>
                  <w:r>
                    <w:rPr>
                      <w:rFonts w:ascii="仿宋_GB2312" w:hAnsi="仿宋_GB2312" w:cs="仿宋_GB2312" w:eastAsia="仿宋_GB2312"/>
                      <w:sz w:val="24"/>
                      <w:color w:val="000000"/>
                    </w:rPr>
                    <w:t>5.实体设计功能：可实现基本体建模（含六面体、球体、圆环体、圆柱体、椭球体等不少于五种基本实体）、参数化建模（含不少于80个可直接调节参数的模型）、浮雕建模（浮雕图片类型含*.jpg、*.png、*.gif、*.bmp、*.tif等格式）和模型编辑（含缩放、镜像、删除、对齐移动、自动吸附、阵列、对齐实体等常用工具）功能，模型间可通过布尔运算（加运算、减运算、交运算）进行结构重组。</w:t>
                  </w:r>
                </w:p>
                <w:p>
                  <w:pPr>
                    <w:pStyle w:val="null3"/>
                    <w:jc w:val="both"/>
                  </w:pPr>
                  <w:r>
                    <w:rPr>
                      <w:rFonts w:ascii="仿宋_GB2312" w:hAnsi="仿宋_GB2312" w:cs="仿宋_GB2312" w:eastAsia="仿宋_GB2312"/>
                      <w:sz w:val="24"/>
                      <w:color w:val="000000"/>
                    </w:rPr>
                    <w:t>6.特殊功能：可以通过造型表面上的多个点来控制造型变形；可对造型进行抽壳、扭曲、折弯、锥度等多种变形处理。</w:t>
                  </w:r>
                </w:p>
                <w:p>
                  <w:pPr>
                    <w:pStyle w:val="null3"/>
                    <w:jc w:val="both"/>
                  </w:pPr>
                  <w:r>
                    <w:rPr>
                      <w:rFonts w:ascii="仿宋_GB2312" w:hAnsi="仿宋_GB2312" w:cs="仿宋_GB2312" w:eastAsia="仿宋_GB2312"/>
                      <w:sz w:val="24"/>
                      <w:color w:val="000000"/>
                    </w:rPr>
                    <w:t>7.输出格式：可输出*.igs、*.stl、*.obj、*.3mf格式。</w:t>
                  </w:r>
                </w:p>
                <w:p>
                  <w:pPr>
                    <w:pStyle w:val="null3"/>
                    <w:jc w:val="both"/>
                  </w:pPr>
                  <w:r>
                    <w:rPr>
                      <w:rFonts w:ascii="仿宋_GB2312" w:hAnsi="仿宋_GB2312" w:cs="仿宋_GB2312" w:eastAsia="仿宋_GB2312"/>
                      <w:sz w:val="24"/>
                      <w:color w:val="000000"/>
                    </w:rPr>
                    <w:t>8.stl模型编辑：可以实现STL模型和实体模型、STL模型和STL模型之间的布尔运算，并生成新的STL模型。（需提供软件功能截图）</w:t>
                  </w:r>
                </w:p>
                <w:p>
                  <w:pPr>
                    <w:pStyle w:val="null3"/>
                    <w:jc w:val="both"/>
                  </w:pPr>
                  <w:r>
                    <w:rPr>
                      <w:rFonts w:ascii="仿宋_GB2312" w:hAnsi="仿宋_GB2312" w:cs="仿宋_GB2312" w:eastAsia="仿宋_GB2312"/>
                      <w:sz w:val="24"/>
                      <w:color w:val="000000"/>
                    </w:rPr>
                    <w:t>9.模型分离：可以将stl或obj格式模型中的多个造型，进行单个造型的分离。</w:t>
                  </w:r>
                </w:p>
                <w:p>
                  <w:pPr>
                    <w:pStyle w:val="null3"/>
                    <w:jc w:val="both"/>
                  </w:pPr>
                  <w:r>
                    <w:rPr>
                      <w:rFonts w:ascii="仿宋_GB2312" w:hAnsi="仿宋_GB2312" w:cs="仿宋_GB2312" w:eastAsia="仿宋_GB2312"/>
                      <w:sz w:val="24"/>
                      <w:color w:val="000000"/>
                    </w:rPr>
                    <w:t>10.积木/Python编程建模：在同一软件内可以直接用积木编程和Python编程进行建模，并且两类编程内容可以时时互换，编程建模结果可继续进行模型编辑。</w:t>
                  </w:r>
                </w:p>
                <w:p>
                  <w:pPr>
                    <w:pStyle w:val="null3"/>
                    <w:jc w:val="both"/>
                  </w:pPr>
                  <w:r>
                    <w:rPr>
                      <w:rFonts w:ascii="仿宋_GB2312" w:hAnsi="仿宋_GB2312" w:cs="仿宋_GB2312" w:eastAsia="仿宋_GB2312"/>
                      <w:sz w:val="24"/>
                      <w:color w:val="000000"/>
                    </w:rPr>
                    <w:t>11.电子硬件：软件内置不少于</w:t>
                  </w:r>
                  <w:r>
                    <w:rPr>
                      <w:rFonts w:ascii="仿宋_GB2312" w:hAnsi="仿宋_GB2312" w:cs="仿宋_GB2312" w:eastAsia="仿宋_GB2312"/>
                      <w:sz w:val="24"/>
                      <w:color w:val="000000"/>
                    </w:rPr>
                    <w:t>5种</w:t>
                  </w:r>
                  <w:r>
                    <w:rPr>
                      <w:rFonts w:ascii="仿宋_GB2312" w:hAnsi="仿宋_GB2312" w:cs="仿宋_GB2312" w:eastAsia="仿宋_GB2312"/>
                      <w:sz w:val="24"/>
                      <w:color w:val="000000"/>
                    </w:rPr>
                    <w:t>国内外电子硬件厂商模型库，电子件模型数量不少于</w:t>
                  </w:r>
                  <w:r>
                    <w:rPr>
                      <w:rFonts w:ascii="仿宋_GB2312" w:hAnsi="仿宋_GB2312" w:cs="仿宋_GB2312" w:eastAsia="仿宋_GB2312"/>
                      <w:sz w:val="24"/>
                      <w:color w:val="000000"/>
                    </w:rPr>
                    <w:t>400个。通过加载的硬件模型，在造型上自动生成与其相配合的结构或孔位，也可进行尺寸修改。（需提供软件功能截图）</w:t>
                  </w:r>
                </w:p>
                <w:p>
                  <w:pPr>
                    <w:pStyle w:val="null3"/>
                    <w:jc w:val="both"/>
                  </w:pPr>
                  <w:r>
                    <w:rPr>
                      <w:rFonts w:ascii="仿宋_GB2312" w:hAnsi="仿宋_GB2312" w:cs="仿宋_GB2312" w:eastAsia="仿宋_GB2312"/>
                      <w:sz w:val="24"/>
                      <w:color w:val="000000"/>
                    </w:rPr>
                    <w:t>12.3D打印：内置不少于</w:t>
                  </w:r>
                  <w:r>
                    <w:rPr>
                      <w:rFonts w:ascii="仿宋_GB2312" w:hAnsi="仿宋_GB2312" w:cs="仿宋_GB2312" w:eastAsia="仿宋_GB2312"/>
                      <w:sz w:val="24"/>
                      <w:color w:val="000000"/>
                    </w:rPr>
                    <w:t>8种</w:t>
                  </w:r>
                  <w:r>
                    <w:rPr>
                      <w:rFonts w:ascii="仿宋_GB2312" w:hAnsi="仿宋_GB2312" w:cs="仿宋_GB2312" w:eastAsia="仿宋_GB2312"/>
                      <w:sz w:val="24"/>
                      <w:color w:val="000000"/>
                    </w:rPr>
                    <w:t>国内外</w:t>
                  </w:r>
                  <w:r>
                    <w:rPr>
                      <w:rFonts w:ascii="仿宋_GB2312" w:hAnsi="仿宋_GB2312" w:cs="仿宋_GB2312" w:eastAsia="仿宋_GB2312"/>
                      <w:sz w:val="24"/>
                      <w:color w:val="000000"/>
                    </w:rPr>
                    <w:t>3D打印设备厂商切片软件接口。可以一键导入切片软件中，无需格式转换。具备切片功能，可输出stl打印文件，支持所有品牌3D打印机。切片后可导出Gcode文件，直接用于机器打印。（需提供软件功能截图）</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人形机器人</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参考</w:t>
                  </w:r>
                  <w:r>
                    <w:rPr>
                      <w:rFonts w:ascii="仿宋_GB2312" w:hAnsi="仿宋_GB2312" w:cs="仿宋_GB2312" w:eastAsia="仿宋_GB2312"/>
                      <w:sz w:val="24"/>
                      <w:color w:val="000000"/>
                    </w:rPr>
                    <w:t>产品尺寸</w:t>
                  </w:r>
                  <w:r>
                    <w:rPr>
                      <w:rFonts w:ascii="仿宋_GB2312" w:hAnsi="仿宋_GB2312" w:cs="仿宋_GB2312" w:eastAsia="仿宋_GB2312"/>
                      <w:sz w:val="24"/>
                      <w:color w:val="000000"/>
                    </w:rPr>
                    <w:t>≥340mm*220mm*115mm。</w:t>
                  </w:r>
                </w:p>
                <w:p>
                  <w:pPr>
                    <w:pStyle w:val="null3"/>
                    <w:jc w:val="both"/>
                  </w:pPr>
                  <w:r>
                    <w:rPr>
                      <w:rFonts w:ascii="仿宋_GB2312" w:hAnsi="仿宋_GB2312" w:cs="仿宋_GB2312" w:eastAsia="仿宋_GB2312"/>
                      <w:sz w:val="24"/>
                      <w:color w:val="000000"/>
                    </w:rPr>
                    <w:t>2、材质：支持铝合金+PC/ABS塑胶。</w:t>
                  </w:r>
                </w:p>
                <w:p>
                  <w:pPr>
                    <w:pStyle w:val="null3"/>
                    <w:jc w:val="both"/>
                  </w:pPr>
                  <w:r>
                    <w:rPr>
                      <w:rFonts w:ascii="仿宋_GB2312" w:hAnsi="仿宋_GB2312" w:cs="仿宋_GB2312" w:eastAsia="仿宋_GB2312"/>
                      <w:sz w:val="24"/>
                      <w:color w:val="000000"/>
                    </w:rPr>
                    <w:t>3、要求控制方式：支持2.4G群控，支持不低于两种步态算法，不低于慢走5厘米/秒，不低于快走15厘米/秒。</w:t>
                  </w:r>
                </w:p>
                <w:p>
                  <w:pPr>
                    <w:pStyle w:val="null3"/>
                    <w:jc w:val="both"/>
                  </w:pPr>
                  <w:r>
                    <w:rPr>
                      <w:rFonts w:ascii="仿宋_GB2312" w:hAnsi="仿宋_GB2312" w:cs="仿宋_GB2312" w:eastAsia="仿宋_GB2312"/>
                      <w:sz w:val="24"/>
                      <w:color w:val="000000"/>
                    </w:rPr>
                    <w:t>4、控制器要求：采用高性能STM32核心，板载储存空间≥128M，可储存多个动作组，开关内置，充电接口内置，带有过载保护，可以同时控制17个数字舵机，支持NRF24L01无线通信手柄，支持MPU6050姿态检测。</w:t>
                  </w:r>
                </w:p>
                <w:p>
                  <w:pPr>
                    <w:pStyle w:val="null3"/>
                    <w:jc w:val="both"/>
                  </w:pPr>
                  <w:r>
                    <w:rPr>
                      <w:rFonts w:ascii="仿宋_GB2312" w:hAnsi="仿宋_GB2312" w:cs="仿宋_GB2312" w:eastAsia="仿宋_GB2312"/>
                      <w:sz w:val="24"/>
                      <w:color w:val="000000"/>
                    </w:rPr>
                    <w:t>5、支持搭载摄像头。</w:t>
                  </w:r>
                </w:p>
                <w:p>
                  <w:pPr>
                    <w:pStyle w:val="null3"/>
                    <w:jc w:val="both"/>
                  </w:pPr>
                  <w:r>
                    <w:rPr>
                      <w:rFonts w:ascii="仿宋_GB2312" w:hAnsi="仿宋_GB2312" w:cs="仿宋_GB2312" w:eastAsia="仿宋_GB2312"/>
                      <w:sz w:val="24"/>
                      <w:color w:val="000000"/>
                    </w:rPr>
                    <w:t>6、要求编程平台：兼容PC端Aelos edu（for mac &amp; PC)，Linux，支持ROS和Python编程。</w:t>
                  </w:r>
                </w:p>
                <w:p>
                  <w:pPr>
                    <w:pStyle w:val="null3"/>
                    <w:jc w:val="left"/>
                  </w:pPr>
                  <w:r>
                    <w:rPr>
                      <w:rFonts w:ascii="仿宋_GB2312" w:hAnsi="仿宋_GB2312" w:cs="仿宋_GB2312" w:eastAsia="仿宋_GB2312"/>
                      <w:sz w:val="24"/>
                      <w:color w:val="000000"/>
                    </w:rPr>
                    <w:t>7、要求自由度：</w:t>
                  </w:r>
                  <w:r>
                    <w:rPr>
                      <w:rFonts w:ascii="仿宋_GB2312" w:hAnsi="仿宋_GB2312" w:cs="仿宋_GB2312" w:eastAsia="仿宋_GB2312"/>
                      <w:sz w:val="24"/>
                      <w:color w:val="000000"/>
                    </w:rPr>
                    <w:t>共</w:t>
                  </w:r>
                  <w:r>
                    <w:rPr>
                      <w:rFonts w:ascii="仿宋_GB2312" w:hAnsi="仿宋_GB2312" w:cs="仿宋_GB2312" w:eastAsia="仿宋_GB2312"/>
                      <w:sz w:val="24"/>
                      <w:color w:val="000000"/>
                    </w:rPr>
                    <w:t>≥15个自由度，头部1个关节，肩部1个关节（共两只），手臂2个关节（共两只），腿部4个关节（共两只），脚步1个关节（共两只）。</w:t>
                  </w:r>
                </w:p>
                <w:p>
                  <w:pPr>
                    <w:pStyle w:val="null3"/>
                    <w:jc w:val="left"/>
                  </w:pPr>
                  <w:r>
                    <w:rPr>
                      <w:rFonts w:ascii="仿宋_GB2312" w:hAnsi="仿宋_GB2312" w:cs="仿宋_GB2312" w:eastAsia="仿宋_GB2312"/>
                      <w:sz w:val="24"/>
                      <w:color w:val="000000"/>
                    </w:rPr>
                    <w:t>8、要求舵机：≥15个强扭矩伺服舵机；运动范围：≥180°；精度：≤1°；速度：≥460°/S；尺寸不低于40×37×20（mm）；减速齿轮箱结构：4级传动结构，副轴采用了中空嵌套结构</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9、要求舵机：≥17个强扭矩伺服舵机；运动范围：≥180°；精度：≤1°；速度：≥461°/S；尺寸不低于40×37×20（mm）；</w:t>
                  </w:r>
                </w:p>
                <w:p>
                  <w:pPr>
                    <w:pStyle w:val="null3"/>
                    <w:jc w:val="both"/>
                  </w:pPr>
                  <w:r>
                    <w:rPr>
                      <w:rFonts w:ascii="仿宋_GB2312" w:hAnsi="仿宋_GB2312" w:cs="仿宋_GB2312" w:eastAsia="仿宋_GB2312"/>
                      <w:sz w:val="24"/>
                      <w:color w:val="000000"/>
                    </w:rPr>
                    <w:t>减速齿轮箱结构：</w:t>
                  </w:r>
                  <w:r>
                    <w:rPr>
                      <w:rFonts w:ascii="仿宋_GB2312" w:hAnsi="仿宋_GB2312" w:cs="仿宋_GB2312" w:eastAsia="仿宋_GB2312"/>
                      <w:sz w:val="24"/>
                      <w:color w:val="000000"/>
                    </w:rPr>
                    <w:t>4级传动结构，副轴采用了中空嵌套结构，保证转动平稳性的同时，方便走线。</w:t>
                  </w:r>
                </w:p>
                <w:p>
                  <w:pPr>
                    <w:pStyle w:val="null3"/>
                    <w:jc w:val="both"/>
                  </w:pPr>
                  <w:r>
                    <w:rPr>
                      <w:rFonts w:ascii="仿宋_GB2312" w:hAnsi="仿宋_GB2312" w:cs="仿宋_GB2312" w:eastAsia="仿宋_GB2312"/>
                      <w:sz w:val="24"/>
                      <w:color w:val="000000"/>
                    </w:rPr>
                    <w:t>10、要求电池：≥7.4V，容量≥3200mAH。</w:t>
                  </w:r>
                </w:p>
                <w:p>
                  <w:pPr>
                    <w:pStyle w:val="null3"/>
                    <w:jc w:val="both"/>
                  </w:pPr>
                  <w:r>
                    <w:rPr>
                      <w:rFonts w:ascii="仿宋_GB2312" w:hAnsi="仿宋_GB2312" w:cs="仿宋_GB2312" w:eastAsia="仿宋_GB2312"/>
                      <w:sz w:val="24"/>
                      <w:color w:val="000000"/>
                    </w:rPr>
                    <w:t>11、要求音频输出：≥1.5W，机体带有MP3模块和扬声器，支持音乐播放。</w:t>
                  </w:r>
                </w:p>
                <w:p>
                  <w:pPr>
                    <w:pStyle w:val="null3"/>
                    <w:jc w:val="both"/>
                  </w:pPr>
                  <w:r>
                    <w:rPr>
                      <w:rFonts w:ascii="仿宋_GB2312" w:hAnsi="仿宋_GB2312" w:cs="仿宋_GB2312" w:eastAsia="仿宋_GB2312"/>
                      <w:sz w:val="24"/>
                      <w:color w:val="000000"/>
                    </w:rPr>
                    <w:t>12、要求传感器：内置不低于3个传感器，包含地磁传感器、头部摄像头和胸部摄像头，机体前胸自带2个磁吸传感器扩展口，不低于2个传感器扩展口均可实现传感器数据模拟输入和执行器数据输出。</w:t>
                  </w:r>
                </w:p>
                <w:p>
                  <w:pPr>
                    <w:pStyle w:val="null3"/>
                    <w:jc w:val="both"/>
                  </w:pPr>
                  <w:r>
                    <w:rPr>
                      <w:rFonts w:ascii="仿宋_GB2312" w:hAnsi="仿宋_GB2312" w:cs="仿宋_GB2312" w:eastAsia="仿宋_GB2312"/>
                      <w:sz w:val="24"/>
                      <w:color w:val="000000"/>
                    </w:rPr>
                    <w:t>13、要求配套传感器：机器人功能拓展，≥10个外置传感器相互配合完成不同的场景任务，2磁铁，3PIN磁吸头。</w:t>
                  </w:r>
                </w:p>
                <w:p>
                  <w:pPr>
                    <w:pStyle w:val="null3"/>
                    <w:jc w:val="both"/>
                  </w:pPr>
                  <w:r>
                    <w:rPr>
                      <w:rFonts w:ascii="仿宋_GB2312" w:hAnsi="仿宋_GB2312" w:cs="仿宋_GB2312" w:eastAsia="仿宋_GB2312"/>
                      <w:sz w:val="24"/>
                      <w:color w:val="000000"/>
                    </w:rPr>
                    <w:t>输入模块：不少于火焰传感器：识别火焰。光敏传感器：识别环境光源强度。温度传感器：探测环境温度。湿度传感器：探测环境湿度。气敏传感器：检测特定气体。触摸传感器：感应人体触摸。人体红外传感器：感应人的远近。碰撞开关：感应碰撞。</w:t>
                  </w:r>
                </w:p>
                <w:p>
                  <w:pPr>
                    <w:pStyle w:val="null3"/>
                    <w:jc w:val="both"/>
                  </w:pPr>
                  <w:r>
                    <w:rPr>
                      <w:rFonts w:ascii="仿宋_GB2312" w:hAnsi="仿宋_GB2312" w:cs="仿宋_GB2312" w:eastAsia="仿宋_GB2312"/>
                      <w:sz w:val="24"/>
                      <w:color w:val="000000"/>
                    </w:rPr>
                    <w:t>输出模块：</w:t>
                  </w:r>
                  <w:r>
                    <w:rPr>
                      <w:rFonts w:ascii="仿宋_GB2312" w:hAnsi="仿宋_GB2312" w:cs="仿宋_GB2312" w:eastAsia="仿宋_GB2312"/>
                      <w:sz w:val="24"/>
                      <w:color w:val="000000"/>
                    </w:rPr>
                    <w:t>LED灯：可实现常亮、闪烁等多种编程。风扇：可实现编程控制转动。</w:t>
                  </w:r>
                </w:p>
                <w:p>
                  <w:pPr>
                    <w:pStyle w:val="null3"/>
                    <w:jc w:val="both"/>
                  </w:pPr>
                  <w:r>
                    <w:rPr>
                      <w:rFonts w:ascii="仿宋_GB2312" w:hAnsi="仿宋_GB2312" w:cs="仿宋_GB2312" w:eastAsia="仿宋_GB2312"/>
                      <w:sz w:val="24"/>
                      <w:color w:val="000000"/>
                    </w:rPr>
                    <w:t>14、要求摄像头：镜头≥60度，≥500万像素。</w:t>
                  </w:r>
                </w:p>
                <w:p>
                  <w:pPr>
                    <w:pStyle w:val="null3"/>
                    <w:jc w:val="both"/>
                  </w:pPr>
                  <w:r>
                    <w:rPr>
                      <w:rFonts w:ascii="仿宋_GB2312" w:hAnsi="仿宋_GB2312" w:cs="仿宋_GB2312" w:eastAsia="仿宋_GB2312"/>
                      <w:sz w:val="24"/>
                      <w:color w:val="000000"/>
                    </w:rPr>
                    <w:t>15、要求手柄操作：</w:t>
                  </w:r>
                </w:p>
                <w:p>
                  <w:pPr>
                    <w:pStyle w:val="null3"/>
                    <w:jc w:val="both"/>
                  </w:pPr>
                  <w:r>
                    <w:rPr>
                      <w:rFonts w:ascii="仿宋_GB2312" w:hAnsi="仿宋_GB2312" w:cs="仿宋_GB2312" w:eastAsia="仿宋_GB2312"/>
                      <w:sz w:val="24"/>
                      <w:color w:val="000000"/>
                    </w:rPr>
                    <w:t>参考尺寸：</w:t>
                  </w:r>
                  <w:r>
                    <w:rPr>
                      <w:rFonts w:ascii="仿宋_GB2312" w:hAnsi="仿宋_GB2312" w:cs="仿宋_GB2312" w:eastAsia="仿宋_GB2312"/>
                      <w:sz w:val="24"/>
                      <w:color w:val="000000"/>
                    </w:rPr>
                    <w:t>≥155mm*110mm*55mm；发射控制：NRF2XTX4L01无线通信手柄，2.4G连接；发射频率：可修改；按键：≥2个摇杆，≥12个自定义按键，≥3个功能按键；模式切换：可以切换4种模式，分别为兼容模式、拳击模式、足球模式和表式。</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3D打印</w:t>
                  </w:r>
                </w:p>
                <w:p>
                  <w:pPr>
                    <w:pStyle w:val="null3"/>
                    <w:jc w:val="center"/>
                  </w:pPr>
                  <w:r>
                    <w:rPr>
                      <w:rFonts w:ascii="仿宋_GB2312" w:hAnsi="仿宋_GB2312" w:cs="仿宋_GB2312" w:eastAsia="仿宋_GB2312"/>
                      <w:sz w:val="24"/>
                      <w:b/>
                      <w:color w:val="000000"/>
                    </w:rPr>
                    <w:t>耗材</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1.基本技术参数</w:t>
                  </w:r>
                </w:p>
                <w:p>
                  <w:pPr>
                    <w:pStyle w:val="null3"/>
                    <w:jc w:val="both"/>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≥1.75mm</w:t>
                  </w:r>
                </w:p>
                <w:p>
                  <w:pPr>
                    <w:pStyle w:val="null3"/>
                    <w:jc w:val="both"/>
                  </w:pPr>
                  <w:r>
                    <w:rPr>
                      <w:rFonts w:ascii="仿宋_GB2312" w:hAnsi="仿宋_GB2312" w:cs="仿宋_GB2312" w:eastAsia="仿宋_GB2312"/>
                      <w:sz w:val="24"/>
                      <w:color w:val="000000"/>
                    </w:rPr>
                    <w:t>材料成分：</w:t>
                  </w:r>
                  <w:r>
                    <w:rPr>
                      <w:rFonts w:ascii="仿宋_GB2312" w:hAnsi="仿宋_GB2312" w:cs="仿宋_GB2312" w:eastAsia="仿宋_GB2312"/>
                      <w:sz w:val="24"/>
                      <w:color w:val="000000"/>
                    </w:rPr>
                    <w:t>100%纯PLA或改性PLA</w:t>
                  </w:r>
                </w:p>
                <w:p>
                  <w:pPr>
                    <w:pStyle w:val="null3"/>
                    <w:jc w:val="both"/>
                  </w:pPr>
                  <w:r>
                    <w:rPr>
                      <w:rFonts w:ascii="仿宋_GB2312" w:hAnsi="仿宋_GB2312" w:cs="仿宋_GB2312" w:eastAsia="仿宋_GB2312"/>
                      <w:sz w:val="24"/>
                      <w:color w:val="000000"/>
                    </w:rPr>
                    <w:t>颜色：标准色，色差范围</w:t>
                  </w:r>
                  <w:r>
                    <w:rPr>
                      <w:rFonts w:ascii="仿宋_GB2312" w:hAnsi="仿宋_GB2312" w:cs="仿宋_GB2312" w:eastAsia="仿宋_GB2312"/>
                      <w:sz w:val="24"/>
                      <w:color w:val="000000"/>
                    </w:rPr>
                    <w:t>≤±5%</w:t>
                  </w:r>
                </w:p>
                <w:p>
                  <w:pPr>
                    <w:pStyle w:val="null3"/>
                    <w:jc w:val="both"/>
                  </w:pPr>
                  <w:r>
                    <w:rPr>
                      <w:rFonts w:ascii="仿宋_GB2312" w:hAnsi="仿宋_GB2312" w:cs="仿宋_GB2312" w:eastAsia="仿宋_GB2312"/>
                      <w:sz w:val="24"/>
                      <w:color w:val="000000"/>
                    </w:rPr>
                    <w:t>密度</w:t>
                  </w:r>
                  <w:r>
                    <w:rPr>
                      <w:rFonts w:ascii="仿宋_GB2312" w:hAnsi="仿宋_GB2312" w:cs="仿宋_GB2312" w:eastAsia="仿宋_GB2312"/>
                      <w:sz w:val="24"/>
                      <w:color w:val="000000"/>
                    </w:rPr>
                    <w:t>≥1.24g/cm³</w:t>
                  </w:r>
                </w:p>
                <w:p>
                  <w:pPr>
                    <w:pStyle w:val="null3"/>
                    <w:jc w:val="both"/>
                  </w:pPr>
                  <w:r>
                    <w:rPr>
                      <w:rFonts w:ascii="仿宋_GB2312" w:hAnsi="仿宋_GB2312" w:cs="仿宋_GB2312" w:eastAsia="仿宋_GB2312"/>
                      <w:sz w:val="24"/>
                      <w:color w:val="000000"/>
                    </w:rPr>
                    <w:t>熔点：</w:t>
                  </w:r>
                  <w:r>
                    <w:rPr>
                      <w:rFonts w:ascii="仿宋_GB2312" w:hAnsi="仿宋_GB2312" w:cs="仿宋_GB2312" w:eastAsia="仿宋_GB2312"/>
                      <w:sz w:val="24"/>
                      <w:color w:val="000000"/>
                    </w:rPr>
                    <w:t>150-220℃</w:t>
                  </w:r>
                </w:p>
                <w:p>
                  <w:pPr>
                    <w:pStyle w:val="null3"/>
                    <w:jc w:val="both"/>
                  </w:pPr>
                  <w:r>
                    <w:rPr>
                      <w:rFonts w:ascii="仿宋_GB2312" w:hAnsi="仿宋_GB2312" w:cs="仿宋_GB2312" w:eastAsia="仿宋_GB2312"/>
                      <w:sz w:val="24"/>
                      <w:color w:val="000000"/>
                    </w:rPr>
                    <w:t>含水率</w:t>
                  </w:r>
                  <w:r>
                    <w:rPr>
                      <w:rFonts w:ascii="仿宋_GB2312" w:hAnsi="仿宋_GB2312" w:cs="仿宋_GB2312" w:eastAsia="仿宋_GB2312"/>
                      <w:sz w:val="24"/>
                      <w:color w:val="000000"/>
                    </w:rPr>
                    <w:t>:≤0.5%</w:t>
                  </w:r>
                </w:p>
                <w:p>
                  <w:pPr>
                    <w:pStyle w:val="null3"/>
                    <w:jc w:val="both"/>
                  </w:pPr>
                  <w:r>
                    <w:rPr>
                      <w:rFonts w:ascii="仿宋_GB2312" w:hAnsi="仿宋_GB2312" w:cs="仿宋_GB2312" w:eastAsia="仿宋_GB2312"/>
                      <w:sz w:val="24"/>
                      <w:color w:val="000000"/>
                    </w:rPr>
                    <w:t>2.机械性能要求</w:t>
                  </w:r>
                </w:p>
                <w:p>
                  <w:pPr>
                    <w:pStyle w:val="null3"/>
                    <w:jc w:val="both"/>
                  </w:pPr>
                  <w:r>
                    <w:rPr>
                      <w:rFonts w:ascii="仿宋_GB2312" w:hAnsi="仿宋_GB2312" w:cs="仿宋_GB2312" w:eastAsia="仿宋_GB2312"/>
                      <w:sz w:val="24"/>
                      <w:color w:val="000000"/>
                    </w:rPr>
                    <w:t>拉伸强度</w:t>
                  </w:r>
                  <w:r>
                    <w:rPr>
                      <w:rFonts w:ascii="仿宋_GB2312" w:hAnsi="仿宋_GB2312" w:cs="仿宋_GB2312" w:eastAsia="仿宋_GB2312"/>
                      <w:sz w:val="24"/>
                      <w:color w:val="000000"/>
                    </w:rPr>
                    <w:t>≥50MPa ASTM D638</w:t>
                  </w:r>
                </w:p>
                <w:p>
                  <w:pPr>
                    <w:pStyle w:val="null3"/>
                    <w:jc w:val="both"/>
                  </w:pPr>
                  <w:r>
                    <w:rPr>
                      <w:rFonts w:ascii="仿宋_GB2312" w:hAnsi="仿宋_GB2312" w:cs="仿宋_GB2312" w:eastAsia="仿宋_GB2312"/>
                      <w:sz w:val="24"/>
                      <w:color w:val="000000"/>
                    </w:rPr>
                    <w:t>断裂伸长率</w:t>
                  </w:r>
                  <w:r>
                    <w:rPr>
                      <w:rFonts w:ascii="仿宋_GB2312" w:hAnsi="仿宋_GB2312" w:cs="仿宋_GB2312" w:eastAsia="仿宋_GB2312"/>
                      <w:sz w:val="24"/>
                      <w:color w:val="000000"/>
                    </w:rPr>
                    <w:t>3%-10% ASTM D638</w:t>
                  </w:r>
                </w:p>
                <w:p>
                  <w:pPr>
                    <w:pStyle w:val="null3"/>
                    <w:jc w:val="both"/>
                  </w:pPr>
                  <w:r>
                    <w:rPr>
                      <w:rFonts w:ascii="仿宋_GB2312" w:hAnsi="仿宋_GB2312" w:cs="仿宋_GB2312" w:eastAsia="仿宋_GB2312"/>
                      <w:sz w:val="24"/>
                      <w:color w:val="000000"/>
                    </w:rPr>
                    <w:t>弯曲强度</w:t>
                  </w:r>
                  <w:r>
                    <w:rPr>
                      <w:rFonts w:ascii="仿宋_GB2312" w:hAnsi="仿宋_GB2312" w:cs="仿宋_GB2312" w:eastAsia="仿宋_GB2312"/>
                      <w:sz w:val="24"/>
                      <w:color w:val="000000"/>
                    </w:rPr>
                    <w:t>≥80 MPa ASTM D790</w:t>
                  </w:r>
                </w:p>
                <w:p>
                  <w:pPr>
                    <w:pStyle w:val="null3"/>
                    <w:jc w:val="both"/>
                  </w:pPr>
                  <w:r>
                    <w:rPr>
                      <w:rFonts w:ascii="仿宋_GB2312" w:hAnsi="仿宋_GB2312" w:cs="仿宋_GB2312" w:eastAsia="仿宋_GB2312"/>
                      <w:sz w:val="24"/>
                      <w:color w:val="000000"/>
                    </w:rPr>
                    <w:t>热变形温度（</w:t>
                  </w:r>
                  <w:r>
                    <w:rPr>
                      <w:rFonts w:ascii="仿宋_GB2312" w:hAnsi="仿宋_GB2312" w:cs="仿宋_GB2312" w:eastAsia="仿宋_GB2312"/>
                      <w:sz w:val="24"/>
                      <w:color w:val="000000"/>
                    </w:rPr>
                    <w:t>HDT）≥55℃</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彩格</w:t>
                  </w:r>
                </w:p>
                <w:p>
                  <w:pPr>
                    <w:pStyle w:val="null3"/>
                    <w:spacing w:after="120"/>
                    <w:jc w:val="center"/>
                  </w:pPr>
                  <w:r>
                    <w:rPr>
                      <w:rFonts w:ascii="仿宋_GB2312" w:hAnsi="仿宋_GB2312" w:cs="仿宋_GB2312" w:eastAsia="仿宋_GB2312"/>
                      <w:sz w:val="24"/>
                      <w:b/>
                      <w:color w:val="000000"/>
                    </w:rPr>
                    <w:t>3D打印耗材PLA</w:t>
                  </w:r>
                </w:p>
                <w:p>
                  <w:pPr>
                    <w:pStyle w:val="null3"/>
                  </w:pPr>
                  <w:r>
                    <w:rPr>
                      <w:rFonts w:ascii="仿宋_GB2312" w:hAnsi="仿宋_GB2312" w:cs="仿宋_GB2312" w:eastAsia="仿宋_GB2312"/>
                      <w:sz w:val="24"/>
                      <w:color w:val="000000"/>
                    </w:rPr>
                    <w:t>原</w:t>
                  </w:r>
                  <w:r>
                    <w:rPr>
                      <w:rFonts w:ascii="仿宋_GB2312" w:hAnsi="仿宋_GB2312" w:cs="仿宋_GB2312" w:eastAsia="仿宋_GB2312"/>
                      <w:sz w:val="24"/>
                      <w:color w:val="000000"/>
                    </w:rPr>
                    <w:t>3D打印机品牌：磐纹</w:t>
                  </w:r>
                </w:p>
                <w:p>
                  <w:pPr>
                    <w:pStyle w:val="null3"/>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PANOWIN-F3CLPRO</w:t>
                  </w:r>
                </w:p>
                <w:p>
                  <w:pPr>
                    <w:pStyle w:val="null3"/>
                    <w:ind w:firstLine="630"/>
                  </w:pPr>
                </w:p>
              </w:tc>
            </w:tr>
          </w:tbl>
          <w:p>
            <w:pPr>
              <w:pStyle w:val="null3"/>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交货、验收要求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货物</w:t>
            </w:r>
            <w:r>
              <w:rPr>
                <w:rFonts w:ascii="仿宋_GB2312" w:hAnsi="仿宋_GB2312" w:cs="仿宋_GB2312" w:eastAsia="仿宋_GB2312"/>
                <w:sz w:val="24"/>
                <w:color w:val="000000"/>
              </w:rPr>
              <w:t>到达</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指定地点后</w:t>
            </w:r>
            <w:r>
              <w:rPr>
                <w:rFonts w:ascii="仿宋_GB2312" w:hAnsi="仿宋_GB2312" w:cs="仿宋_GB2312" w:eastAsia="仿宋_GB2312"/>
                <w:sz w:val="24"/>
                <w:color w:val="000000"/>
              </w:rPr>
              <w:t>,在开箱时必须完好,无破损,配置与装箱单相符,数量、质量及性能不低于合同要求。</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和</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共同签署到货验收单。未签收到货验收单的货物不得擅自开箱安装。拆箱后</w:t>
            </w:r>
            <w:r>
              <w:rPr>
                <w:rFonts w:ascii="仿宋_GB2312" w:hAnsi="仿宋_GB2312" w:cs="仿宋_GB2312" w:eastAsia="仿宋_GB2312"/>
                <w:sz w:val="24"/>
                <w:color w:val="000000"/>
              </w:rPr>
              <w:t>,</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应对其全部产品、零件、配件、用户说明书、资料、造册登记</w:t>
            </w:r>
            <w:r>
              <w:rPr>
                <w:rFonts w:ascii="仿宋_GB2312" w:hAnsi="仿宋_GB2312" w:cs="仿宋_GB2312" w:eastAsia="仿宋_GB2312"/>
                <w:sz w:val="24"/>
                <w:color w:val="000000"/>
              </w:rPr>
              <w:t>,登记册作为验收文档之一</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应负责在项目验收时将采购的全部有关产品说明书、原厂家安装手册、技术文件、资料、及安装、验收报告等文档汇集成册交付使用单位。</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2）安装调试完成,</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进行自检并形成自检报告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组织相关人员进行最终验收。</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接到</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的验收通知后</w:t>
            </w:r>
            <w:r>
              <w:rPr>
                <w:rFonts w:ascii="仿宋_GB2312" w:hAnsi="仿宋_GB2312" w:cs="仿宋_GB2312" w:eastAsia="仿宋_GB2312"/>
                <w:sz w:val="24"/>
                <w:color w:val="000000"/>
              </w:rPr>
              <w:t>,</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验收组应对其设备的原包装、产品合格证、使用说明书、装箱单等随机文件及保修手续和配置、安装、测试、运行等逐项进行验收</w:t>
            </w:r>
            <w:r>
              <w:rPr>
                <w:rFonts w:ascii="仿宋_GB2312" w:hAnsi="仿宋_GB2312" w:cs="仿宋_GB2312" w:eastAsia="仿宋_GB2312"/>
                <w:sz w:val="24"/>
                <w:color w:val="000000"/>
              </w:rPr>
              <w:t>汇集成册留档。</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发</w:t>
            </w:r>
            <w:r>
              <w:rPr>
                <w:rFonts w:ascii="仿宋_GB2312" w:hAnsi="仿宋_GB2312" w:cs="仿宋_GB2312" w:eastAsia="仿宋_GB2312"/>
                <w:sz w:val="24"/>
                <w:color w:val="000000"/>
              </w:rPr>
              <w:t>货前</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向</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提供每批待发</w:t>
            </w:r>
            <w:r>
              <w:rPr>
                <w:rFonts w:ascii="仿宋_GB2312" w:hAnsi="仿宋_GB2312" w:cs="仿宋_GB2312" w:eastAsia="仿宋_GB2312"/>
                <w:sz w:val="24"/>
                <w:color w:val="000000"/>
              </w:rPr>
              <w:t>货物产品的名称、规格、数量、批号、有效期、厂家授权、质检合格证、相关资质等相关信息。</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5）所投产品具有良好的密封性和防潮性，产品包装及标识执行符合国家标准；</w:t>
            </w:r>
          </w:p>
          <w:p>
            <w:pPr>
              <w:pStyle w:val="null3"/>
            </w:pPr>
            <w:r>
              <w:rPr>
                <w:rFonts w:ascii="仿宋_GB2312" w:hAnsi="仿宋_GB2312" w:cs="仿宋_GB2312" w:eastAsia="仿宋_GB2312"/>
                <w:sz w:val="24"/>
                <w:b/>
              </w:rPr>
              <w:t>六、售后服务要求</w:t>
            </w:r>
          </w:p>
          <w:p>
            <w:pPr>
              <w:pStyle w:val="null3"/>
              <w:jc w:val="both"/>
            </w:pPr>
            <w:r>
              <w:rPr>
                <w:rFonts w:ascii="仿宋_GB2312" w:hAnsi="仿宋_GB2312" w:cs="仿宋_GB2312" w:eastAsia="仿宋_GB2312"/>
                <w:sz w:val="24"/>
              </w:rPr>
              <w:t>供应商必须按照磋商文件的服务标准执行，保证</w:t>
            </w:r>
            <w:r>
              <w:rPr>
                <w:rFonts w:ascii="仿宋_GB2312" w:hAnsi="仿宋_GB2312" w:cs="仿宋_GB2312" w:eastAsia="仿宋_GB2312"/>
                <w:sz w:val="24"/>
              </w:rPr>
              <w:t>7×24小时电话应急响应，保证3小时内到现场处理相关问题，费用由供应商负责。如供应商在接到通知工作日的6小时内没有答复和处理问题，则视为供应商承认质量问题并承担由此而发生的一切费用。质保期间因产品的任何质量问题原因造成的直接经济损失应全部由供应商自行负责。提供每年至少1次的免费货物巡回检修服务。</w:t>
            </w:r>
          </w:p>
          <w:p>
            <w:pPr>
              <w:pStyle w:val="null3"/>
            </w:pPr>
            <w:r>
              <w:rPr>
                <w:rFonts w:ascii="仿宋_GB2312" w:hAnsi="仿宋_GB2312" w:cs="仿宋_GB2312" w:eastAsia="仿宋_GB2312"/>
                <w:sz w:val="24"/>
                <w:b/>
                <w:color w:val="000000"/>
              </w:rPr>
              <w:t>本项目核心产品：人形机器人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合同签订生效后30个日历日内交货完毕、安装调试完成。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西安高新区第八初级中学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验收合格投入使用后无任何质量问题，一次性支付合同总价的100%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1、验收时间：乙方提出验收申请后，甲方应及时组织验收。 2、验收标准： 2.1质量符合国家法律法规规定的合格标准、竞争性磋商文件、磋商响应文件的要求。 2.2验收依据：合同文本、磋商文件和磋商响应文件。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自终验合格之日起 1年，采购需求中另有要求的按要求质保期执行，厂家质保期优于前者要求的质保期按照厂家质保期执行。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（1）采购人违反合同规定拒绝签收的，应当承担由此对供应商造成的损失。 （2）供应商不能按期交货的，每逾期1日，供应商应向采购人赔付合同总金额的1%作为违约金，供应商超过7日不能交货的，采购人有权从其他渠道获取，由此产生的费用由供应商承担。 （3）供应商所交货物超过3次不符合采购人验收要求或超过15日不能交货的，采购人有权解除采购合同，供应商需按合同总金额的30%向采购人支付违约金，并承担由此产生的费用和一切责任。 争议解决：双方本着友好合作的态度,对合同履行过程中发生的纠纷应及时协商解决，协商不成的，向采购人所在地有管辖权的人民法院诉讼解决。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磋商报价为完成本项目磋商文件中所提出的工作范围及要求的全部内容，并达到国家及采购人验收标准而产生的所有费用，包括但不限于以下内容：货物价款(含通常配备的备品备件、易损件）、人工费、包装费、仓储费、运输费、装卸费、保险费、安装费、调试费、培训费、售后服务、验收费、招标代理服务费、利润、风险、税金等在项目实施过程中所发生的所有费用，任何错报、漏报由供应商自行负责。 3.5.2本项目所属行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3.5.3成交人领取成交通知书时须向代理机构提交纸质版响应文件：正本壹份、副本贰份、电子版（U盘）贰份。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响应文件封面 报价一览表及分项报价表.docx 产品技术参数表 业绩证明文件及响应方案说明.docx 中小企业声明函 残疾人福利性单位声明函 商务应答表 标的清单 承诺书.docx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响应文件磋商有效期达到磋商文件的要求；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供应商针对同一货物及服务未递交两份或多份内容不同的响应文件，未出现选择性报价；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报价一览表及分项报价表.docx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响应文件封面 报价一览表及分项报价表.docx 产品技术参数表 业绩证明文件及响应方案说明.docx 中小企业声明函 残疾人福利性单位声明函 商务应答表 标的清单 承诺书.docx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响应文件封面 报价一览表及分项报价表.docx 产品技术参数表 业绩证明文件及响应方案说明.docx 中小企业声明函 残疾人福利性单位声明函 商务应答表 标的清单 承诺书.docx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响应文件封面 报价一览表及分项报价表.docx 产品技术参数表 业绩证明文件及响应方案说明.docx 中小企业声明函 残疾人福利性单位声明函 商务应答表 标的清单 承诺书.docx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提供2022年至今类似项目业绩，每份计2.5分，满分10分。 （注：以上证明文件在磋商响应文件中附业绩合同或中标通知书扫描件或复印件并加盖公司公章。）。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所投产品选型、技术参数</w:t>
            </w:r>
          </w:p>
        </w:tc>
        <w:tc>
          <w:tcPr>
            <w:tcW w:type="dxa" w:w="2492"/>
          </w:tcPr>
          <w:p>
            <w:pPr>
              <w:pStyle w:val="null3"/>
            </w:pPr>
            <w:r>
              <w:rPr>
                <w:rFonts w:ascii="仿宋_GB2312" w:hAnsi="仿宋_GB2312" w:cs="仿宋_GB2312" w:eastAsia="仿宋_GB2312"/>
              </w:rPr>
              <w:t>所投产品选型、技术参数满足磋商文件要求，性能质量好符合相关国家标准规范。 产品描述详细、完整，设备选型合理、功能齐全，完全满足磋商文件中所有技术参数要求的计8分； 技术参数有低于磋商文件要求的，每一项扣0.5分扣完为止。技术参数高于磋商文件规定的相应技术参数的每一项加0.5分，加分合计至4分时为止。 本项满分12分。 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项目实施方案（包括供货安排，仓储、运输及派送、安装、调试、系统升级等），具有全面性、可行性、针对性，方案明确，布局规范。本项满分10分。未提供不计分。 （1）实施方案完整全面、明确可行、有针对性、细节考虑到位计（7～10]分。 （2）方案内容较为完整，可实施性较强，比较有针对性计（4～7]分。 （3）方案内容缺失，可实施性低，不具备针对性计（0～4]分。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所投货物相关资料</w:t>
            </w:r>
          </w:p>
        </w:tc>
        <w:tc>
          <w:tcPr>
            <w:tcW w:type="dxa" w:w="2492"/>
          </w:tcPr>
          <w:p>
            <w:pPr>
              <w:pStyle w:val="null3"/>
            </w:pPr>
            <w:r>
              <w:rPr>
                <w:rFonts w:ascii="仿宋_GB2312" w:hAnsi="仿宋_GB2312" w:cs="仿宋_GB2312" w:eastAsia="仿宋_GB2312"/>
              </w:rPr>
              <w:t>产品相关资料：所投产品附有详细的产品技术资料（包括但不限于认证证书或产品宣传彩页或检测报告或功能截图等），本项满分8分。未提供不计分。 （1）所投产品规格指标、功能较好，技术资料齐全计（4～8]分。 （2）所投产品规格指标、功能内容简单，内容缺失计（0～4]分。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确保进度的技术组织措施</w:t>
            </w:r>
          </w:p>
        </w:tc>
        <w:tc>
          <w:tcPr>
            <w:tcW w:type="dxa" w:w="2492"/>
          </w:tcPr>
          <w:p>
            <w:pPr>
              <w:pStyle w:val="null3"/>
            </w:pPr>
            <w:r>
              <w:rPr>
                <w:rFonts w:ascii="仿宋_GB2312" w:hAnsi="仿宋_GB2312" w:cs="仿宋_GB2312" w:eastAsia="仿宋_GB2312"/>
              </w:rPr>
              <w:t>确保进度的技术组织措施,措施能够保障采购人供货期的要求，根据响应程度计（0～5]分。本项满分5分。未提供不计分。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拟投入项目组成人员安排</w:t>
            </w:r>
          </w:p>
        </w:tc>
        <w:tc>
          <w:tcPr>
            <w:tcW w:type="dxa" w:w="2492"/>
          </w:tcPr>
          <w:p>
            <w:pPr>
              <w:pStyle w:val="null3"/>
            </w:pPr>
            <w:r>
              <w:rPr>
                <w:rFonts w:ascii="仿宋_GB2312" w:hAnsi="仿宋_GB2312" w:cs="仿宋_GB2312" w:eastAsia="仿宋_GB2312"/>
              </w:rPr>
              <w:t>拟投入项目组成人员安排，项目组织机构健全，人员经验丰富、配备合理，根据响应程度计（0～5]分。本项满分5分。未提供不计分。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确保质量的技术组织措施，包括质量保障方案及货物合法来源证明文件（包括但不限于产品的合法来源渠道、授权书、产品合格证等）。本项满分7分。未提供不计分。 （1）货源渠道正规，具备相关质量证明文件，质量保障措施完整、详尽，根据响应程度计（3～7]分。 （2）产品质量保障描述较完整，货物证明文件含糊、缺少，措施较完整计（0～3]分。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供应商针对本项目有详细可行的技术培训措施：培训计划完善，内容充实，安排合理，保证使用单位能熟练操作维护和正常使用，根据响应程度计（0～5]分；本项满分5分。未提供不计分。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完善的售后服务保障体系，对交货期内人员到位情况、质保期的长短及质保期内的响应时间以及备品、备件供应计划（方案还应当包含不能完全履行售后服务时愿意接受相关处罚的承诺），根据响应程度计（0～5]分。响应方案说明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应急解决方案</w:t>
            </w:r>
          </w:p>
        </w:tc>
        <w:tc>
          <w:tcPr>
            <w:tcW w:type="dxa" w:w="2492"/>
          </w:tcPr>
          <w:p>
            <w:pPr>
              <w:pStyle w:val="null3"/>
            </w:pPr>
            <w:r>
              <w:rPr>
                <w:rFonts w:ascii="仿宋_GB2312" w:hAnsi="仿宋_GB2312" w:cs="仿宋_GB2312" w:eastAsia="仿宋_GB2312"/>
              </w:rPr>
              <w:t>针对本项目可能出现的各类突发情况提供应急解决方案，根据响应程度计（0～3]分。本项满分3分。未提供不计分。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2、本项目对应的中小企业划分标准所属行业为：工业。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