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7"/>
        <w:jc w:val="center"/>
        <w:rPr>
          <w:rFonts w:hint="eastAsia"/>
          <w:b/>
          <w:bCs/>
          <w:color w:val="auto"/>
          <w:sz w:val="32"/>
          <w:szCs w:val="32"/>
          <w:lang w:val="en-US" w:eastAsia="zh-CN"/>
        </w:rPr>
      </w:pPr>
      <w:r>
        <w:rPr>
          <w:rFonts w:hint="eastAsia"/>
          <w:b/>
          <w:bCs/>
          <w:color w:val="auto"/>
          <w:sz w:val="32"/>
          <w:szCs w:val="32"/>
          <w:lang w:val="en-US" w:eastAsia="zh-CN"/>
        </w:rPr>
        <w:t>供应商资格证明文件</w:t>
      </w:r>
    </w:p>
    <w:p w14:paraId="00F06CA6">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1C853383">
      <w:pPr>
        <w:pStyle w:val="4"/>
        <w:spacing w:before="94" w:line="360" w:lineRule="auto"/>
        <w:ind w:left="171"/>
        <w:rPr>
          <w:rFonts w:hint="eastAsia" w:ascii="宋体" w:hAnsi="宋体" w:eastAsia="宋体" w:cs="宋体"/>
          <w:b w:val="0"/>
          <w:bCs w:val="0"/>
          <w:sz w:val="24"/>
          <w:szCs w:val="24"/>
        </w:rPr>
      </w:pPr>
      <w:r>
        <w:rPr>
          <w:rFonts w:hint="eastAsia" w:ascii="宋体" w:hAnsi="宋体" w:eastAsia="宋体" w:cs="宋体"/>
          <w:b w:val="0"/>
          <w:bCs w:val="0"/>
          <w:spacing w:val="20"/>
          <w:sz w:val="24"/>
          <w:szCs w:val="24"/>
        </w:rPr>
        <w:t>致</w:t>
      </w: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 xml:space="preserve"> (采购代理机构名称):</w:t>
      </w:r>
    </w:p>
    <w:p w14:paraId="0830AAA8">
      <w:pPr>
        <w:pStyle w:val="4"/>
        <w:tabs>
          <w:tab w:val="left" w:pos="3261"/>
        </w:tabs>
        <w:spacing w:before="202" w:line="360" w:lineRule="auto"/>
        <w:ind w:left="640"/>
        <w:rPr>
          <w:rFonts w:hint="eastAsia" w:ascii="宋体" w:hAnsi="宋体" w:eastAsia="宋体" w:cs="宋体"/>
          <w:b w:val="0"/>
          <w:bCs w:val="0"/>
          <w:sz w:val="24"/>
          <w:szCs w:val="24"/>
        </w:rPr>
      </w:pP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(投标人名称)郑重承诺：</w:t>
      </w:r>
    </w:p>
    <w:p w14:paraId="58B1504C">
      <w:pPr>
        <w:pStyle w:val="4"/>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1.我方具有良好的商业信誉和健全的财务会计制度，具</w:t>
      </w:r>
      <w:r>
        <w:rPr>
          <w:rFonts w:hint="eastAsia" w:ascii="宋体" w:hAnsi="宋体" w:eastAsia="宋体" w:cs="宋体"/>
          <w:b w:val="0"/>
          <w:bCs w:val="0"/>
          <w:spacing w:val="14"/>
          <w:sz w:val="24"/>
          <w:szCs w:val="24"/>
        </w:rPr>
        <w:t>有履行合同所必需的设备和专业技术能力，具有依法缴纳税</w:t>
      </w:r>
      <w:r>
        <w:rPr>
          <w:rFonts w:hint="eastAsia" w:ascii="宋体" w:hAnsi="宋体" w:eastAsia="宋体" w:cs="宋体"/>
          <w:b w:val="0"/>
          <w:bCs w:val="0"/>
          <w:spacing w:val="15"/>
          <w:sz w:val="24"/>
          <w:szCs w:val="24"/>
        </w:rPr>
        <w:t>收和社会保障金的良好记录，参加本项目采购活</w:t>
      </w:r>
      <w:r>
        <w:rPr>
          <w:rFonts w:hint="eastAsia" w:ascii="宋体" w:hAnsi="宋体" w:eastAsia="宋体" w:cs="宋体"/>
          <w:b w:val="0"/>
          <w:bCs w:val="0"/>
          <w:spacing w:val="14"/>
          <w:sz w:val="24"/>
          <w:szCs w:val="24"/>
        </w:rPr>
        <w:t>动前三年内</w:t>
      </w:r>
      <w:r>
        <w:rPr>
          <w:rFonts w:hint="eastAsia" w:ascii="宋体" w:hAnsi="宋体" w:eastAsia="宋体" w:cs="宋体"/>
          <w:b w:val="0"/>
          <w:bCs w:val="0"/>
          <w:spacing w:val="11"/>
          <w:sz w:val="24"/>
          <w:szCs w:val="24"/>
        </w:rPr>
        <w:t>无重大违法活动记录。</w:t>
      </w:r>
    </w:p>
    <w:p w14:paraId="773B1E79">
      <w:pPr>
        <w:pStyle w:val="4"/>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pacing w:val="13"/>
          <w:sz w:val="24"/>
          <w:szCs w:val="24"/>
        </w:rPr>
      </w:pPr>
      <w:r>
        <w:rPr>
          <w:rFonts w:hint="eastAsia" w:ascii="宋体" w:hAnsi="宋体" w:eastAsia="宋体" w:cs="宋体"/>
          <w:b w:val="0"/>
          <w:bCs w:val="0"/>
          <w:spacing w:val="13"/>
          <w:sz w:val="24"/>
          <w:szCs w:val="24"/>
        </w:rPr>
        <w:t>2.我方未列入在信用中国网站(</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"https://www.creditchina.gov."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www.creditchina.gov.</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cn)“失信被执行人”、“重大税收违法案件当事人名单”中，也未列入中国政府采购网(</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"https://www.ccgp.gov.cn"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www.ccgp.gov.cn</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 “政府采购严重违法失信行为记录名单”中。</w:t>
      </w:r>
    </w:p>
    <w:p w14:paraId="0FA12121">
      <w:pPr>
        <w:pStyle w:val="4"/>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26"/>
          <w:sz w:val="24"/>
          <w:szCs w:val="24"/>
        </w:rPr>
        <w:t>3.我方在采购项目评审(评标)环节结束后，随时接受</w:t>
      </w:r>
      <w:r>
        <w:rPr>
          <w:rFonts w:hint="eastAsia" w:ascii="宋体" w:hAnsi="宋体" w:eastAsia="宋体" w:cs="宋体"/>
          <w:b w:val="0"/>
          <w:bCs w:val="0"/>
          <w:spacing w:val="7"/>
          <w:sz w:val="24"/>
          <w:szCs w:val="24"/>
        </w:rPr>
        <w:t>采购人、采购代理机构的检查验证，配合提供相关证明材料，</w:t>
      </w:r>
      <w:r>
        <w:rPr>
          <w:rFonts w:hint="eastAsia" w:ascii="宋体" w:hAnsi="宋体" w:eastAsia="宋体" w:cs="宋体"/>
          <w:b w:val="0"/>
          <w:bCs w:val="0"/>
          <w:spacing w:val="5"/>
          <w:sz w:val="24"/>
          <w:szCs w:val="24"/>
        </w:rPr>
        <w:t xml:space="preserve"> </w:t>
      </w:r>
      <w:r>
        <w:rPr>
          <w:rFonts w:hint="eastAsia" w:ascii="宋体" w:hAnsi="宋体" w:eastAsia="宋体" w:cs="宋体"/>
          <w:b w:val="0"/>
          <w:bCs w:val="0"/>
          <w:spacing w:val="15"/>
          <w:sz w:val="24"/>
          <w:szCs w:val="24"/>
        </w:rPr>
        <w:t>证明符合《中华人民共和国政府采购法》规定的投标人基本</w:t>
      </w:r>
      <w:r>
        <w:rPr>
          <w:rFonts w:hint="eastAsia" w:ascii="宋体" w:hAnsi="宋体" w:eastAsia="宋体" w:cs="宋体"/>
          <w:b w:val="0"/>
          <w:bCs w:val="0"/>
          <w:spacing w:val="2"/>
          <w:sz w:val="24"/>
          <w:szCs w:val="24"/>
        </w:rPr>
        <w:t>资格条件。</w:t>
      </w:r>
    </w:p>
    <w:p w14:paraId="7543F194">
      <w:pPr>
        <w:pStyle w:val="4"/>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我方对以上承诺负全部法律责任。</w:t>
      </w:r>
    </w:p>
    <w:p w14:paraId="20A0F4C4">
      <w:pPr>
        <w:pStyle w:val="4"/>
        <w:spacing w:before="163" w:line="360" w:lineRule="auto"/>
        <w:ind w:left="770"/>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特此承诺。</w:t>
      </w:r>
    </w:p>
    <w:p w14:paraId="556E1ABD">
      <w:pPr>
        <w:spacing w:line="360" w:lineRule="auto"/>
        <w:rPr>
          <w:rFonts w:hint="eastAsia" w:ascii="宋体" w:hAnsi="宋体" w:eastAsia="宋体" w:cs="宋体"/>
          <w:sz w:val="24"/>
          <w:szCs w:val="24"/>
        </w:rPr>
      </w:pPr>
    </w:p>
    <w:p w14:paraId="4B528883">
      <w:pPr>
        <w:pStyle w:val="6"/>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5CDF0C22">
      <w:pPr>
        <w:pStyle w:val="6"/>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7F716D">
      <w:pPr>
        <w:spacing w:line="360" w:lineRule="auto"/>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24D64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03898BBE">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544BCF10">
      <w:pPr>
        <w:rPr>
          <w:rFonts w:hint="eastAsia" w:ascii="宋体" w:hAnsi="宋体" w:eastAsia="宋体" w:cs="宋体"/>
          <w:sz w:val="24"/>
          <w:szCs w:val="24"/>
        </w:rPr>
      </w:pPr>
      <w:r>
        <w:rPr>
          <w:rFonts w:hint="eastAsia" w:ascii="宋体" w:hAnsi="宋体" w:eastAsia="宋体" w:cs="宋体"/>
          <w:sz w:val="24"/>
          <w:szCs w:val="24"/>
        </w:rPr>
        <w:br w:type="page"/>
      </w:r>
    </w:p>
    <w:p w14:paraId="6751C42C">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非法定代表人参加投标的，须提供法定代表人委托授权书和被授权人开标前连续三个月的社会保障资金缴纳证明，法定代表人参加投标时，须提供法定代表人身份证明 </w:t>
      </w:r>
    </w:p>
    <w:p w14:paraId="4B77A91C">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77286C96">
      <w:pPr>
        <w:tabs>
          <w:tab w:val="left" w:pos="210"/>
        </w:tabs>
        <w:spacing w:line="320" w:lineRule="exact"/>
        <w:jc w:val="center"/>
        <w:rPr>
          <w:rFonts w:hint="eastAsia" w:ascii="宋体" w:hAnsi="宋体" w:eastAsia="宋体" w:cs="宋体"/>
          <w:b/>
          <w:kern w:val="0"/>
          <w:sz w:val="32"/>
          <w:szCs w:val="32"/>
        </w:rPr>
      </w:pPr>
    </w:p>
    <w:p w14:paraId="04484A79">
      <w:pPr>
        <w:tabs>
          <w:tab w:val="left" w:pos="210"/>
        </w:tabs>
        <w:spacing w:line="320" w:lineRule="exact"/>
        <w:jc w:val="center"/>
        <w:rPr>
          <w:rFonts w:hint="eastAsia" w:ascii="宋体" w:hAnsi="宋体" w:eastAsia="宋体" w:cs="宋体"/>
          <w:b/>
          <w:kern w:val="0"/>
          <w:sz w:val="30"/>
          <w:szCs w:val="30"/>
        </w:rPr>
      </w:pPr>
      <w:r>
        <w:rPr>
          <w:rFonts w:hint="eastAsia" w:ascii="宋体" w:hAnsi="宋体" w:eastAsia="宋体" w:cs="宋体"/>
          <w:b/>
          <w:kern w:val="0"/>
          <w:sz w:val="32"/>
          <w:szCs w:val="32"/>
        </w:rPr>
        <w:t xml:space="preserve"> </w:t>
      </w:r>
      <w:r>
        <w:rPr>
          <w:rFonts w:hint="eastAsia" w:ascii="宋体" w:hAnsi="宋体" w:eastAsia="宋体" w:cs="宋体"/>
          <w:b/>
          <w:kern w:val="0"/>
          <w:sz w:val="30"/>
          <w:szCs w:val="30"/>
        </w:rPr>
        <w:t>法定代表人证明书</w:t>
      </w:r>
    </w:p>
    <w:p w14:paraId="4290A94F">
      <w:pPr>
        <w:tabs>
          <w:tab w:val="left" w:pos="210"/>
        </w:tabs>
        <w:spacing w:line="320" w:lineRule="exact"/>
        <w:jc w:val="center"/>
        <w:rPr>
          <w:rFonts w:hint="eastAsia" w:ascii="宋体" w:hAnsi="宋体" w:eastAsia="宋体" w:cs="宋体"/>
          <w:b/>
          <w:kern w:val="0"/>
          <w:sz w:val="32"/>
          <w:szCs w:val="32"/>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1028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0220EBAC">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sz w:val="24"/>
                <w:szCs w:val="24"/>
              </w:rPr>
              <w:t>陕西中诚天和项目管理有限公司</w:t>
            </w:r>
          </w:p>
        </w:tc>
      </w:tr>
      <w:tr w14:paraId="2CAC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896350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ED7921F">
            <w:pPr>
              <w:tabs>
                <w:tab w:val="left" w:pos="210"/>
              </w:tabs>
              <w:spacing w:line="320" w:lineRule="exact"/>
              <w:jc w:val="center"/>
              <w:rPr>
                <w:rFonts w:hint="eastAsia" w:ascii="宋体" w:hAnsi="宋体" w:eastAsia="宋体" w:cs="宋体"/>
                <w:kern w:val="0"/>
                <w:sz w:val="24"/>
                <w:szCs w:val="24"/>
              </w:rPr>
            </w:pPr>
          </w:p>
          <w:p w14:paraId="573ED50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9C2F5BA">
            <w:pPr>
              <w:tabs>
                <w:tab w:val="left" w:pos="210"/>
              </w:tabs>
              <w:spacing w:line="320" w:lineRule="exact"/>
              <w:jc w:val="center"/>
              <w:rPr>
                <w:rFonts w:hint="eastAsia" w:ascii="宋体" w:hAnsi="宋体" w:eastAsia="宋体" w:cs="宋体"/>
                <w:kern w:val="0"/>
                <w:sz w:val="24"/>
                <w:szCs w:val="24"/>
              </w:rPr>
            </w:pPr>
          </w:p>
          <w:p w14:paraId="55C59E2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E9B9A8B">
            <w:pPr>
              <w:tabs>
                <w:tab w:val="left" w:pos="210"/>
              </w:tabs>
              <w:spacing w:line="320" w:lineRule="exact"/>
              <w:jc w:val="center"/>
              <w:rPr>
                <w:rFonts w:hint="eastAsia" w:ascii="宋体" w:hAnsi="宋体" w:eastAsia="宋体" w:cs="宋体"/>
                <w:kern w:val="0"/>
                <w:sz w:val="24"/>
                <w:szCs w:val="24"/>
              </w:rPr>
            </w:pPr>
          </w:p>
          <w:p w14:paraId="3E4A176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5" w:type="dxa"/>
            <w:noWrap w:val="0"/>
            <w:vAlign w:val="center"/>
          </w:tcPr>
          <w:p w14:paraId="6BB88B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360" w:type="dxa"/>
            <w:gridSpan w:val="4"/>
            <w:noWrap w:val="0"/>
            <w:vAlign w:val="center"/>
          </w:tcPr>
          <w:p w14:paraId="2FED722F">
            <w:pPr>
              <w:tabs>
                <w:tab w:val="left" w:pos="210"/>
              </w:tabs>
              <w:spacing w:line="320" w:lineRule="exact"/>
              <w:jc w:val="center"/>
              <w:rPr>
                <w:rFonts w:hint="eastAsia" w:ascii="宋体" w:hAnsi="宋体" w:eastAsia="宋体" w:cs="宋体"/>
                <w:kern w:val="0"/>
                <w:sz w:val="24"/>
                <w:szCs w:val="24"/>
              </w:rPr>
            </w:pPr>
          </w:p>
        </w:tc>
      </w:tr>
      <w:tr w14:paraId="0214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42A463EC">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0A536F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360" w:type="dxa"/>
            <w:gridSpan w:val="4"/>
            <w:noWrap w:val="0"/>
            <w:vAlign w:val="center"/>
          </w:tcPr>
          <w:p w14:paraId="0DFA66BB">
            <w:pPr>
              <w:tabs>
                <w:tab w:val="left" w:pos="210"/>
              </w:tabs>
              <w:spacing w:line="320" w:lineRule="exact"/>
              <w:jc w:val="center"/>
              <w:rPr>
                <w:rFonts w:hint="eastAsia" w:ascii="宋体" w:hAnsi="宋体" w:eastAsia="宋体" w:cs="宋体"/>
                <w:kern w:val="0"/>
                <w:sz w:val="24"/>
                <w:szCs w:val="24"/>
              </w:rPr>
            </w:pPr>
          </w:p>
        </w:tc>
      </w:tr>
      <w:tr w14:paraId="3E0C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066CF575">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3E605D5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360" w:type="dxa"/>
            <w:gridSpan w:val="4"/>
            <w:noWrap w:val="0"/>
            <w:vAlign w:val="center"/>
          </w:tcPr>
          <w:p w14:paraId="6E68305E">
            <w:pPr>
              <w:tabs>
                <w:tab w:val="left" w:pos="210"/>
              </w:tabs>
              <w:spacing w:line="320" w:lineRule="exact"/>
              <w:jc w:val="center"/>
              <w:rPr>
                <w:rFonts w:hint="eastAsia" w:ascii="宋体" w:hAnsi="宋体" w:eastAsia="宋体" w:cs="宋体"/>
                <w:kern w:val="0"/>
                <w:sz w:val="24"/>
                <w:szCs w:val="24"/>
              </w:rPr>
            </w:pPr>
          </w:p>
        </w:tc>
      </w:tr>
      <w:tr w14:paraId="0986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222D16FF">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8E544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360" w:type="dxa"/>
            <w:gridSpan w:val="4"/>
            <w:noWrap w:val="0"/>
            <w:vAlign w:val="center"/>
          </w:tcPr>
          <w:p w14:paraId="1A0CF081">
            <w:pPr>
              <w:tabs>
                <w:tab w:val="left" w:pos="210"/>
              </w:tabs>
              <w:spacing w:line="320" w:lineRule="exact"/>
              <w:jc w:val="center"/>
              <w:rPr>
                <w:rFonts w:hint="eastAsia" w:ascii="宋体" w:hAnsi="宋体" w:eastAsia="宋体" w:cs="宋体"/>
                <w:kern w:val="0"/>
                <w:sz w:val="24"/>
                <w:szCs w:val="24"/>
              </w:rPr>
            </w:pPr>
          </w:p>
        </w:tc>
      </w:tr>
      <w:tr w14:paraId="1129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68F2FC5E">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51DC8D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360" w:type="dxa"/>
            <w:gridSpan w:val="4"/>
            <w:noWrap w:val="0"/>
            <w:vAlign w:val="center"/>
          </w:tcPr>
          <w:p w14:paraId="400A579A">
            <w:pPr>
              <w:tabs>
                <w:tab w:val="left" w:pos="210"/>
              </w:tabs>
              <w:spacing w:line="320" w:lineRule="exact"/>
              <w:rPr>
                <w:rFonts w:hint="eastAsia" w:ascii="宋体" w:hAnsi="宋体" w:eastAsia="宋体" w:cs="宋体"/>
                <w:kern w:val="0"/>
                <w:sz w:val="24"/>
                <w:szCs w:val="24"/>
              </w:rPr>
            </w:pPr>
          </w:p>
        </w:tc>
      </w:tr>
      <w:tr w14:paraId="1076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35C68A2F">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C44EC4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360" w:type="dxa"/>
            <w:gridSpan w:val="4"/>
            <w:noWrap w:val="0"/>
            <w:vAlign w:val="center"/>
          </w:tcPr>
          <w:p w14:paraId="126A9B30">
            <w:pPr>
              <w:tabs>
                <w:tab w:val="left" w:pos="210"/>
              </w:tabs>
              <w:spacing w:line="320" w:lineRule="exact"/>
              <w:jc w:val="center"/>
              <w:rPr>
                <w:rFonts w:hint="eastAsia" w:ascii="宋体" w:hAnsi="宋体" w:eastAsia="宋体" w:cs="宋体"/>
                <w:kern w:val="0"/>
                <w:sz w:val="24"/>
                <w:szCs w:val="24"/>
              </w:rPr>
            </w:pPr>
          </w:p>
        </w:tc>
      </w:tr>
      <w:tr w14:paraId="04CD3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5BCFB67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5" w:type="dxa"/>
            <w:noWrap w:val="0"/>
            <w:vAlign w:val="center"/>
          </w:tcPr>
          <w:p w14:paraId="4CEE36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36" w:type="dxa"/>
            <w:gridSpan w:val="2"/>
            <w:noWrap w:val="0"/>
            <w:vAlign w:val="center"/>
          </w:tcPr>
          <w:p w14:paraId="7BA9B5BE">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B24248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63" w:type="dxa"/>
            <w:noWrap w:val="0"/>
            <w:vAlign w:val="center"/>
          </w:tcPr>
          <w:p w14:paraId="68C9B901">
            <w:pPr>
              <w:tabs>
                <w:tab w:val="left" w:pos="210"/>
              </w:tabs>
              <w:spacing w:line="320" w:lineRule="exact"/>
              <w:jc w:val="center"/>
              <w:rPr>
                <w:rFonts w:hint="eastAsia" w:ascii="宋体" w:hAnsi="宋体" w:eastAsia="宋体" w:cs="宋体"/>
                <w:kern w:val="0"/>
                <w:sz w:val="24"/>
                <w:szCs w:val="24"/>
              </w:rPr>
            </w:pPr>
          </w:p>
        </w:tc>
      </w:tr>
      <w:tr w14:paraId="2B13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15DDC7DC">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005CAD7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36" w:type="dxa"/>
            <w:gridSpan w:val="2"/>
            <w:noWrap w:val="0"/>
            <w:vAlign w:val="center"/>
          </w:tcPr>
          <w:p w14:paraId="37B53FFA">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5629AC7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63" w:type="dxa"/>
            <w:noWrap w:val="0"/>
            <w:vAlign w:val="center"/>
          </w:tcPr>
          <w:p w14:paraId="3688C87B">
            <w:pPr>
              <w:tabs>
                <w:tab w:val="left" w:pos="210"/>
              </w:tabs>
              <w:spacing w:line="320" w:lineRule="exact"/>
              <w:jc w:val="center"/>
              <w:rPr>
                <w:rFonts w:hint="eastAsia" w:ascii="宋体" w:hAnsi="宋体" w:eastAsia="宋体" w:cs="宋体"/>
                <w:kern w:val="0"/>
                <w:sz w:val="24"/>
                <w:szCs w:val="24"/>
              </w:rPr>
            </w:pPr>
          </w:p>
        </w:tc>
      </w:tr>
      <w:tr w14:paraId="5713E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03364E6E">
            <w:pPr>
              <w:tabs>
                <w:tab w:val="left" w:pos="210"/>
              </w:tabs>
              <w:spacing w:line="320" w:lineRule="exact"/>
              <w:jc w:val="center"/>
              <w:rPr>
                <w:rFonts w:hint="eastAsia" w:ascii="宋体" w:hAnsi="宋体" w:eastAsia="宋体" w:cs="宋体"/>
                <w:kern w:val="0"/>
                <w:sz w:val="24"/>
                <w:szCs w:val="24"/>
              </w:rPr>
            </w:pPr>
          </w:p>
        </w:tc>
        <w:tc>
          <w:tcPr>
            <w:tcW w:w="2065" w:type="dxa"/>
            <w:noWrap w:val="0"/>
            <w:vAlign w:val="center"/>
          </w:tcPr>
          <w:p w14:paraId="2BB6616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360" w:type="dxa"/>
            <w:gridSpan w:val="4"/>
            <w:noWrap w:val="0"/>
            <w:vAlign w:val="center"/>
          </w:tcPr>
          <w:p w14:paraId="5B8B24A4">
            <w:pPr>
              <w:tabs>
                <w:tab w:val="left" w:pos="210"/>
              </w:tabs>
              <w:spacing w:line="320" w:lineRule="exact"/>
              <w:jc w:val="center"/>
              <w:rPr>
                <w:rFonts w:hint="eastAsia" w:ascii="宋体" w:hAnsi="宋体" w:eastAsia="宋体" w:cs="宋体"/>
                <w:kern w:val="0"/>
                <w:sz w:val="24"/>
                <w:szCs w:val="24"/>
              </w:rPr>
            </w:pPr>
          </w:p>
        </w:tc>
      </w:tr>
      <w:tr w14:paraId="6CD9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5E24DC1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25" w:type="dxa"/>
            <w:gridSpan w:val="2"/>
            <w:vMerge w:val="restart"/>
            <w:noWrap w:val="0"/>
            <w:vAlign w:val="center"/>
          </w:tcPr>
          <w:p w14:paraId="109D6EE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00" w:type="dxa"/>
            <w:gridSpan w:val="3"/>
            <w:noWrap w:val="0"/>
            <w:vAlign w:val="center"/>
          </w:tcPr>
          <w:p w14:paraId="066447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13D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58981A5D">
            <w:pPr>
              <w:tabs>
                <w:tab w:val="left" w:pos="210"/>
              </w:tabs>
              <w:spacing w:line="320" w:lineRule="exact"/>
              <w:jc w:val="center"/>
              <w:rPr>
                <w:rFonts w:hint="eastAsia" w:ascii="宋体" w:hAnsi="宋体" w:eastAsia="宋体" w:cs="宋体"/>
                <w:kern w:val="0"/>
                <w:sz w:val="24"/>
                <w:szCs w:val="24"/>
              </w:rPr>
            </w:pPr>
          </w:p>
        </w:tc>
        <w:tc>
          <w:tcPr>
            <w:tcW w:w="4125" w:type="dxa"/>
            <w:gridSpan w:val="2"/>
            <w:vMerge w:val="continue"/>
            <w:noWrap w:val="0"/>
            <w:vAlign w:val="center"/>
          </w:tcPr>
          <w:p w14:paraId="2F85A59E">
            <w:pPr>
              <w:tabs>
                <w:tab w:val="left" w:pos="210"/>
              </w:tabs>
              <w:spacing w:line="320" w:lineRule="exact"/>
              <w:jc w:val="center"/>
              <w:rPr>
                <w:rFonts w:hint="eastAsia" w:ascii="宋体" w:hAnsi="宋体" w:eastAsia="宋体" w:cs="宋体"/>
                <w:kern w:val="0"/>
                <w:sz w:val="24"/>
                <w:szCs w:val="24"/>
              </w:rPr>
            </w:pPr>
          </w:p>
        </w:tc>
        <w:tc>
          <w:tcPr>
            <w:tcW w:w="4300" w:type="dxa"/>
            <w:gridSpan w:val="3"/>
            <w:noWrap w:val="0"/>
            <w:vAlign w:val="bottom"/>
          </w:tcPr>
          <w:p w14:paraId="7C833697">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310E7B0C">
            <w:pPr>
              <w:tabs>
                <w:tab w:val="left" w:pos="210"/>
              </w:tabs>
              <w:spacing w:line="320" w:lineRule="exact"/>
              <w:jc w:val="center"/>
              <w:rPr>
                <w:rFonts w:hint="eastAsia" w:ascii="宋体" w:hAnsi="宋体" w:eastAsia="宋体" w:cs="宋体"/>
                <w:kern w:val="0"/>
                <w:sz w:val="24"/>
                <w:szCs w:val="24"/>
              </w:rPr>
            </w:pPr>
          </w:p>
          <w:p w14:paraId="6936F729">
            <w:pPr>
              <w:tabs>
                <w:tab w:val="left" w:pos="210"/>
              </w:tabs>
              <w:spacing w:line="320" w:lineRule="exact"/>
              <w:jc w:val="center"/>
              <w:rPr>
                <w:rFonts w:hint="eastAsia" w:ascii="宋体" w:hAnsi="宋体" w:eastAsia="宋体" w:cs="宋体"/>
                <w:kern w:val="0"/>
                <w:sz w:val="24"/>
                <w:szCs w:val="24"/>
              </w:rPr>
            </w:pPr>
          </w:p>
          <w:p w14:paraId="1E24289F">
            <w:pPr>
              <w:tabs>
                <w:tab w:val="left" w:pos="210"/>
              </w:tabs>
              <w:spacing w:line="320" w:lineRule="exact"/>
              <w:jc w:val="center"/>
              <w:rPr>
                <w:rFonts w:hint="eastAsia" w:ascii="宋体" w:hAnsi="宋体" w:eastAsia="宋体" w:cs="宋体"/>
                <w:kern w:val="0"/>
                <w:sz w:val="24"/>
                <w:szCs w:val="24"/>
              </w:rPr>
            </w:pPr>
          </w:p>
          <w:p w14:paraId="785547D3">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2CCF290D">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（法定代表人直接投标，只须提供法定代表人证明书及身份证原件）</w:t>
      </w:r>
    </w:p>
    <w:p w14:paraId="45E4D784">
      <w:pPr>
        <w:tabs>
          <w:tab w:val="left" w:pos="210"/>
        </w:tabs>
        <w:spacing w:line="320" w:lineRule="exact"/>
        <w:jc w:val="center"/>
        <w:rPr>
          <w:rFonts w:hint="eastAsia" w:ascii="宋体" w:hAnsi="宋体" w:eastAsia="宋体" w:cs="宋体"/>
          <w:b/>
          <w:kern w:val="0"/>
          <w:sz w:val="32"/>
          <w:szCs w:val="32"/>
        </w:rPr>
      </w:pPr>
      <w:bookmarkStart w:id="0" w:name="_GoBack"/>
      <w:bookmarkEnd w:id="0"/>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4225FFB9">
      <w:pPr>
        <w:pStyle w:val="6"/>
        <w:spacing w:line="500" w:lineRule="exact"/>
        <w:rPr>
          <w:rFonts w:hint="eastAsia" w:ascii="宋体" w:hAnsi="宋体" w:eastAsia="宋体" w:cs="宋体"/>
          <w:b/>
          <w:bCs/>
          <w:sz w:val="24"/>
          <w:szCs w:val="24"/>
        </w:rPr>
      </w:pPr>
      <w:r>
        <w:rPr>
          <w:rFonts w:hint="eastAsia" w:ascii="宋体" w:hAnsi="宋体" w:eastAsia="宋体" w:cs="宋体"/>
          <w:sz w:val="24"/>
          <w:szCs w:val="24"/>
        </w:rPr>
        <w:t>陕西中诚天和项目管理有限公司：</w:t>
      </w:r>
    </w:p>
    <w:p w14:paraId="4C054E71">
      <w:pPr>
        <w:pStyle w:val="6"/>
        <w:spacing w:line="500" w:lineRule="exact"/>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779C1CDE">
      <w:pPr>
        <w:pStyle w:val="6"/>
        <w:spacing w:line="500" w:lineRule="exac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投标人：    （公章）         法定代表人（签字或盖章）：</w:t>
      </w:r>
      <w:r>
        <w:rPr>
          <w:rFonts w:hint="eastAsia" w:ascii="宋体" w:hAnsi="宋体" w:eastAsia="宋体" w:cs="宋体"/>
          <w:sz w:val="24"/>
          <w:szCs w:val="24"/>
          <w:u w:val="single"/>
          <w:lang w:val="en-US" w:eastAsia="zh-CN"/>
        </w:rPr>
        <w:t xml:space="preserve">              </w:t>
      </w:r>
    </w:p>
    <w:p w14:paraId="10DB9BBE">
      <w:pPr>
        <w:pStyle w:val="6"/>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2E1A4A7">
      <w:pPr>
        <w:pStyle w:val="6"/>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23D92D6">
      <w:pPr>
        <w:pStyle w:val="6"/>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8F680DB">
      <w:pPr>
        <w:pStyle w:val="6"/>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25132681">
      <w:pPr>
        <w:pStyle w:val="6"/>
        <w:spacing w:line="500" w:lineRule="exact"/>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45C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7AE08472">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tc>
        <w:tc>
          <w:tcPr>
            <w:tcW w:w="4213" w:type="dxa"/>
            <w:shd w:val="clear" w:color="auto" w:fill="E0E0E0"/>
            <w:noWrap w:val="0"/>
            <w:vAlign w:val="center"/>
          </w:tcPr>
          <w:p w14:paraId="45FA18C5">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tc>
      </w:tr>
      <w:tr w14:paraId="779F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2C38F511">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tc>
        <w:tc>
          <w:tcPr>
            <w:tcW w:w="4213" w:type="dxa"/>
            <w:shd w:val="clear" w:color="auto" w:fill="E0E0E0"/>
            <w:noWrap w:val="0"/>
            <w:vAlign w:val="center"/>
          </w:tcPr>
          <w:p w14:paraId="5F76E340">
            <w:pPr>
              <w:pStyle w:val="6"/>
              <w:snapToGrid w:val="0"/>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tc>
      </w:tr>
    </w:tbl>
    <w:p w14:paraId="6FAD871C">
      <w:pPr>
        <w:pStyle w:val="6"/>
        <w:spacing w:line="500" w:lineRule="exact"/>
        <w:rPr>
          <w:rFonts w:hint="eastAsia" w:ascii="宋体" w:hAnsi="宋体" w:eastAsia="宋体" w:cs="宋体"/>
          <w:sz w:val="24"/>
          <w:szCs w:val="24"/>
        </w:rPr>
      </w:pPr>
      <w:r>
        <w:rPr>
          <w:rFonts w:hint="eastAsia" w:ascii="宋体" w:hAnsi="宋体" w:eastAsia="宋体" w:cs="宋体"/>
          <w:sz w:val="24"/>
          <w:szCs w:val="24"/>
        </w:rPr>
        <w:t>说明：</w:t>
      </w:r>
    </w:p>
    <w:p w14:paraId="2B1CD362">
      <w:pPr>
        <w:pStyle w:val="6"/>
        <w:numPr>
          <w:ilvl w:val="0"/>
          <w:numId w:val="2"/>
        </w:num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本授权书有效期自开标大会之日计算不得少于九十天。</w:t>
      </w:r>
    </w:p>
    <w:p w14:paraId="27F48CE5">
      <w:pPr>
        <w:pStyle w:val="6"/>
        <w:numPr>
          <w:numId w:val="0"/>
        </w:numPr>
        <w:spacing w:line="4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2．授权书内容填写要明确，文字要工整清楚，涂改无效。</w:t>
      </w:r>
    </w:p>
    <w:p w14:paraId="1142B435">
      <w:pPr>
        <w:rPr>
          <w:rFonts w:hint="eastAsia" w:ascii="宋体" w:hAnsi="宋体" w:eastAsia="宋体" w:cs="宋体"/>
          <w:sz w:val="24"/>
          <w:szCs w:val="24"/>
        </w:rPr>
      </w:pPr>
      <w:r>
        <w:rPr>
          <w:rFonts w:hint="eastAsia" w:ascii="宋体" w:hAnsi="宋体" w:eastAsia="宋体" w:cs="宋体"/>
          <w:sz w:val="24"/>
          <w:szCs w:val="24"/>
        </w:rPr>
        <w:br w:type="page"/>
      </w:r>
    </w:p>
    <w:p w14:paraId="7D526C5F">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w:t>
      </w:r>
      <w:r>
        <w:rPr>
          <w:rFonts w:hint="eastAsia" w:ascii="宋体" w:hAnsi="宋体" w:eastAsia="宋体" w:cs="宋体"/>
          <w:sz w:val="24"/>
          <w:szCs w:val="24"/>
          <w:lang w:val="en-US" w:eastAsia="zh-CN"/>
        </w:rPr>
        <w:t>投标</w:t>
      </w:r>
      <w:r>
        <w:rPr>
          <w:rFonts w:hint="eastAsia" w:ascii="宋体" w:hAnsi="宋体" w:eastAsia="宋体" w:cs="宋体"/>
          <w:sz w:val="24"/>
          <w:szCs w:val="24"/>
        </w:rPr>
        <w:t>：本项目不接受联合体</w:t>
      </w:r>
      <w:r>
        <w:rPr>
          <w:rFonts w:hint="eastAsia" w:ascii="宋体" w:hAnsi="宋体" w:eastAsia="宋体" w:cs="宋体"/>
          <w:sz w:val="24"/>
          <w:szCs w:val="24"/>
          <w:lang w:val="en-US" w:eastAsia="zh-CN"/>
        </w:rPr>
        <w:t>投标</w:t>
      </w:r>
      <w:r>
        <w:rPr>
          <w:rFonts w:hint="eastAsia" w:ascii="宋体" w:hAnsi="宋体" w:eastAsia="宋体" w:cs="宋体"/>
          <w:sz w:val="24"/>
          <w:szCs w:val="24"/>
        </w:rPr>
        <w:t>。</w:t>
      </w:r>
    </w:p>
    <w:p w14:paraId="1CB0031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eastAsia="zh-CN"/>
        </w:rPr>
        <w:t>陕西中诚天和项目管理有限公司</w:t>
      </w:r>
      <w:r>
        <w:rPr>
          <w:rFonts w:hint="eastAsia" w:ascii="宋体" w:hAnsi="宋体" w:eastAsia="宋体" w:cs="宋体"/>
          <w:kern w:val="0"/>
          <w:sz w:val="24"/>
          <w:szCs w:val="24"/>
        </w:rPr>
        <w:t>组织的</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3"/>
        <w:rPr>
          <w:rFonts w:hint="eastAsia" w:ascii="宋体" w:hAnsi="宋体" w:eastAsia="宋体" w:cs="宋体"/>
          <w:sz w:val="24"/>
          <w:szCs w:val="24"/>
        </w:rPr>
      </w:pPr>
    </w:p>
    <w:p w14:paraId="60D945C3">
      <w:pPr>
        <w:pStyle w:val="3"/>
        <w:rPr>
          <w:rFonts w:hint="eastAsia" w:ascii="宋体" w:hAnsi="宋体" w:eastAsia="宋体" w:cs="宋体"/>
          <w:sz w:val="24"/>
          <w:szCs w:val="24"/>
        </w:rPr>
      </w:pPr>
    </w:p>
    <w:p w14:paraId="79A41676">
      <w:pPr>
        <w:pStyle w:val="3"/>
        <w:rPr>
          <w:rFonts w:hint="eastAsia" w:ascii="宋体" w:hAnsi="宋体" w:eastAsia="宋体" w:cs="宋体"/>
          <w:sz w:val="24"/>
          <w:szCs w:val="24"/>
        </w:rPr>
      </w:pPr>
    </w:p>
    <w:p w14:paraId="3EAEB964">
      <w:pPr>
        <w:pStyle w:val="3"/>
        <w:rPr>
          <w:rFonts w:hint="eastAsia" w:ascii="宋体" w:hAnsi="宋体" w:eastAsia="宋体" w:cs="宋体"/>
          <w:sz w:val="24"/>
          <w:szCs w:val="24"/>
        </w:rPr>
      </w:pPr>
    </w:p>
    <w:p w14:paraId="1B93066F">
      <w:pPr>
        <w:pStyle w:val="3"/>
        <w:rPr>
          <w:rFonts w:hint="eastAsia" w:ascii="宋体" w:hAnsi="宋体" w:eastAsia="宋体" w:cs="宋体"/>
          <w:sz w:val="24"/>
          <w:szCs w:val="24"/>
        </w:rPr>
      </w:pPr>
    </w:p>
    <w:p w14:paraId="739DD9B3">
      <w:pPr>
        <w:pStyle w:val="3"/>
        <w:rPr>
          <w:rFonts w:hint="eastAsia" w:ascii="宋体" w:hAnsi="宋体" w:eastAsia="宋体" w:cs="宋体"/>
          <w:sz w:val="24"/>
          <w:szCs w:val="24"/>
        </w:rPr>
      </w:pPr>
    </w:p>
    <w:p w14:paraId="1D972106">
      <w:pPr>
        <w:spacing w:line="360" w:lineRule="auto"/>
        <w:rPr>
          <w:rFonts w:hint="eastAsia" w:ascii="宋体" w:hAnsi="宋体" w:eastAsia="宋体" w:cs="宋体"/>
          <w:sz w:val="24"/>
          <w:szCs w:val="24"/>
        </w:rPr>
      </w:pPr>
    </w:p>
    <w:p w14:paraId="37B723E3">
      <w:pPr>
        <w:pStyle w:val="6"/>
        <w:spacing w:line="360" w:lineRule="auto"/>
        <w:jc w:val="both"/>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kern w:val="0"/>
          <w:sz w:val="24"/>
          <w:szCs w:val="24"/>
          <w:u w:val="single"/>
          <w:lang w:val="en-US" w:eastAsia="zh-CN"/>
        </w:rPr>
        <w:t xml:space="preserve">              </w:t>
      </w:r>
    </w:p>
    <w:p w14:paraId="04746A88">
      <w:pPr>
        <w:pStyle w:val="6"/>
        <w:spacing w:line="360" w:lineRule="auto"/>
        <w:jc w:val="both"/>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负责人</w:t>
      </w:r>
      <w:r>
        <w:rPr>
          <w:rFonts w:hint="eastAsia" w:ascii="宋体" w:hAnsi="宋体" w:eastAsia="宋体" w:cs="宋体"/>
          <w:sz w:val="24"/>
          <w:szCs w:val="24"/>
          <w:lang w:eastAsia="zh-CN"/>
        </w:rPr>
        <w:t>）</w:t>
      </w:r>
      <w:r>
        <w:rPr>
          <w:rFonts w:hint="eastAsia" w:ascii="宋体" w:hAnsi="宋体" w:eastAsia="宋体" w:cs="宋体"/>
          <w:sz w:val="24"/>
          <w:szCs w:val="24"/>
        </w:rPr>
        <w:t>或被授权人（签字或盖章）：</w:t>
      </w:r>
      <w:r>
        <w:rPr>
          <w:rFonts w:hint="eastAsia" w:ascii="宋体" w:hAnsi="宋体" w:eastAsia="宋体" w:cs="宋体"/>
          <w:kern w:val="0"/>
          <w:sz w:val="24"/>
          <w:szCs w:val="24"/>
          <w:u w:val="single"/>
          <w:lang w:val="en-US" w:eastAsia="zh-CN"/>
        </w:rPr>
        <w:t xml:space="preserve">              </w:t>
      </w:r>
    </w:p>
    <w:p w14:paraId="3089EBDE">
      <w:pPr>
        <w:spacing w:line="360" w:lineRule="auto"/>
        <w:jc w:val="both"/>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kern w:val="0"/>
          <w:sz w:val="24"/>
          <w:szCs w:val="24"/>
          <w:u w:val="single"/>
          <w:lang w:val="en-US" w:eastAsia="zh-CN"/>
        </w:rPr>
        <w:t xml:space="preserve">              </w:t>
      </w:r>
    </w:p>
    <w:p w14:paraId="2A9F9A80">
      <w:pPr>
        <w:spacing w:line="360" w:lineRule="auto"/>
        <w:rPr>
          <w:rFonts w:hint="eastAsia" w:ascii="仿宋" w:hAnsi="仿宋" w:eastAsia="仿宋" w:cs="仿宋"/>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90375"/>
    <w:multiLevelType w:val="singleLevel"/>
    <w:tmpl w:val="90290375"/>
    <w:lvl w:ilvl="0" w:tentative="0">
      <w:start w:val="1"/>
      <w:numFmt w:val="decimal"/>
      <w:suff w:val="nothing"/>
      <w:lvlText w:val="%1．"/>
      <w:lvlJc w:val="left"/>
    </w:lvl>
  </w:abstractNum>
  <w:abstractNum w:abstractNumId="1">
    <w:nsid w:val="1826A983"/>
    <w:multiLevelType w:val="singleLevel"/>
    <w:tmpl w:val="1826A98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07391919"/>
    <w:rsid w:val="14B92186"/>
    <w:rsid w:val="17F92A0B"/>
    <w:rsid w:val="202270E2"/>
    <w:rsid w:val="21091F11"/>
    <w:rsid w:val="2C835E6C"/>
    <w:rsid w:val="2D6138D7"/>
    <w:rsid w:val="31D245A1"/>
    <w:rsid w:val="379E5302"/>
    <w:rsid w:val="40BE466E"/>
    <w:rsid w:val="40D4278F"/>
    <w:rsid w:val="4B1D222B"/>
    <w:rsid w:val="54CB4FBD"/>
    <w:rsid w:val="5F9E76ED"/>
    <w:rsid w:val="669453A6"/>
    <w:rsid w:val="692534D8"/>
    <w:rsid w:val="69AE1F1D"/>
    <w:rsid w:val="6E00303C"/>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Body Text Indent"/>
    <w:basedOn w:val="1"/>
    <w:autoRedefine/>
    <w:qFormat/>
    <w:uiPriority w:val="0"/>
    <w:pPr>
      <w:ind w:firstLine="630"/>
    </w:pPr>
    <w:rPr>
      <w:sz w:val="32"/>
      <w:szCs w:val="20"/>
    </w:r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autoRedefine/>
    <w:qFormat/>
    <w:uiPriority w:val="99"/>
    <w:pPr>
      <w:tabs>
        <w:tab w:val="center" w:pos="4153"/>
        <w:tab w:val="right" w:pos="8306"/>
      </w:tabs>
      <w:snapToGrid w:val="0"/>
      <w:jc w:val="left"/>
    </w:pPr>
    <w:rPr>
      <w:sz w:val="18"/>
      <w:szCs w:val="20"/>
    </w:rPr>
  </w:style>
  <w:style w:type="paragraph" w:styleId="8">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4"/>
    <w:next w:val="11"/>
    <w:unhideWhenUsed/>
    <w:qFormat/>
    <w:uiPriority w:val="99"/>
    <w:pPr>
      <w:spacing w:afterLines="0" w:line="240" w:lineRule="auto"/>
      <w:ind w:firstLine="420" w:firstLineChars="100"/>
    </w:pPr>
    <w:rPr>
      <w:rFonts w:ascii="Times New Roman" w:hAnsi="Times New Roman"/>
      <w:color w:val="auto"/>
      <w:sz w:val="18"/>
      <w:szCs w:val="18"/>
    </w:rPr>
  </w:style>
  <w:style w:type="paragraph" w:styleId="11">
    <w:name w:val="Body Text First Indent 2"/>
    <w:basedOn w:val="5"/>
    <w:unhideWhenUsed/>
    <w:qFormat/>
    <w:uiPriority w:val="99"/>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6">
    <w:name w:val="Char1"/>
    <w:basedOn w:val="1"/>
    <w:autoRedefine/>
    <w:qFormat/>
    <w:uiPriority w:val="0"/>
    <w:rPr>
      <w:szCs w:val="21"/>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1121</Words>
  <Characters>1333</Characters>
  <Lines>0</Lines>
  <Paragraphs>0</Paragraphs>
  <TotalTime>2</TotalTime>
  <ScaleCrop>false</ScaleCrop>
  <LinksUpToDate>false</LinksUpToDate>
  <CharactersWithSpaces>1921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宝贝</cp:lastModifiedBy>
  <dcterms:modified xsi:type="dcterms:W3CDTF">2025-09-01T03:49:48Z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FBA7354763BE4FCCA9FF41D0755792BF_13</vt:lpwstr>
  </property>
  <property fmtid="{D5CDD505-2E9C-101B-9397-08002B2CF9AE}" pid="4" name="KSOTemplateDocerSaveRecord">
    <vt:lpwstr>eyJoZGlkIjoiNjg2NjllYmY1Njc2ODM3YWZiNTk3NDE5MDA4MzkzZTEiLCJ1c2VySWQiOiIxMDQwMzkxOTA1In0=</vt:lpwstr>
  </property>
</Properties>
</file>