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宋体" w:hAnsi="宋体" w:eastAsia="宋体" w:cs="宋体"/>
          <w:sz w:val="32"/>
          <w:highlight w:val="none"/>
        </w:rPr>
      </w:pPr>
      <w:bookmarkStart w:id="0" w:name="_Toc19375"/>
      <w:bookmarkStart w:id="1" w:name="_Toc14141"/>
      <w:r>
        <w:rPr>
          <w:rFonts w:hint="eastAsia" w:ascii="宋体" w:hAnsi="宋体" w:eastAsia="宋体" w:cs="宋体"/>
          <w:szCs w:val="28"/>
          <w:highlight w:val="none"/>
        </w:rPr>
        <w:t>商务条款偏离表</w:t>
      </w:r>
      <w:bookmarkEnd w:id="0"/>
      <w:bookmarkEnd w:id="1"/>
    </w:p>
    <w:p>
      <w:pPr>
        <w:pStyle w:val="7"/>
        <w:widowControl w:val="0"/>
        <w:spacing w:before="0" w:beforeAutospacing="0" w:after="0" w:afterAutospacing="0"/>
        <w:jc w:val="both"/>
        <w:rPr>
          <w:rFonts w:hint="eastAsia" w:ascii="宋体" w:hAnsi="宋体" w:eastAsia="宋体" w:cs="宋体"/>
          <w:highlight w:val="none"/>
        </w:rPr>
      </w:pPr>
    </w:p>
    <w:p>
      <w:pPr>
        <w:pStyle w:val="7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cs="宋体"/>
          <w:highlight w:val="none"/>
          <w:lang w:val="en-US" w:eastAsia="zh-CN"/>
        </w:rPr>
        <w:t>采购</w:t>
      </w:r>
      <w:bookmarkStart w:id="2" w:name="_GoBack"/>
      <w:bookmarkEnd w:id="2"/>
      <w:r>
        <w:rPr>
          <w:rFonts w:hint="eastAsia" w:ascii="宋体" w:hAnsi="宋体" w:eastAsia="宋体" w:cs="宋体"/>
          <w:highlight w:val="none"/>
        </w:rPr>
        <w:t>项目名称：</w:t>
      </w:r>
    </w:p>
    <w:p>
      <w:pPr>
        <w:pStyle w:val="7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采购项目编号：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>
      <w:pPr>
        <w:pStyle w:val="7"/>
        <w:widowControl w:val="0"/>
        <w:spacing w:before="0" w:beforeAutospacing="0" w:after="0" w:afterAutospacing="0" w:line="56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>
      <w:pPr>
        <w:pStyle w:val="7"/>
        <w:widowControl w:val="0"/>
        <w:spacing w:before="0" w:beforeAutospacing="0" w:after="0" w:afterAutospacing="0" w:line="560" w:lineRule="exact"/>
        <w:ind w:firstLine="480" w:firstLineChars="20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1、本表只填写磋商响应文件中与磋商文件有偏离（包括正偏离和负偏离）的内容，磋商响应文件中商务响应与磋商文件要求完全一致的，不用在此表中列出，但必须提交空白表。</w:t>
      </w:r>
    </w:p>
    <w:p>
      <w:pPr>
        <w:pStyle w:val="7"/>
        <w:widowControl w:val="0"/>
        <w:spacing w:before="0" w:beforeAutospacing="0" w:after="0" w:afterAutospacing="0" w:line="56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2、供应商必须据实填写，不得虚假响应，否则将取消其磋商或成交资格，并按有关规定进处罚。</w:t>
      </w: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法定代表人或负责人或被授权代表签字或盖章：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u w:val="single"/>
        </w:rPr>
        <w:t xml:space="preserve">  </w:t>
      </w: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jNGE4MGU2YzA2NmU4YjM1N2ViNWUyZTE5NTYwYjkifQ=="/>
  </w:docVars>
  <w:rsids>
    <w:rsidRoot w:val="09427A24"/>
    <w:rsid w:val="09427A24"/>
    <w:rsid w:val="3A856D10"/>
    <w:rsid w:val="7D6D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0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styleId="4">
    <w:name w:val="Normal Indent"/>
    <w:basedOn w:val="1"/>
    <w:next w:val="5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0">
    <w:name w:val="标题 3 Char"/>
    <w:link w:val="6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2023-08-09T10:02:00Z</dcterms:created>
  <dc:creator>？</dc:creator>
  <cp:lastModifiedBy>QQQQ</cp:lastModifiedBy>
  <dcterms:modified xsi:type="dcterms:W3CDTF">2024-07-12T08:29:23Z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C78068727C5D4297A9BC400AEC5E5B5D_11</vt:lpwstr>
  </property>
</Properties>
</file>