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75E318"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信誉</w:t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书面声明</w:t>
      </w:r>
    </w:p>
    <w:p w14:paraId="17A19645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2E6AB74C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  <w:u w:val="single"/>
        </w:rPr>
        <w:t xml:space="preserve">   （采购人名称）    ：</w:t>
      </w:r>
    </w:p>
    <w:p w14:paraId="285086C8">
      <w:pPr>
        <w:shd w:val="clear" w:color="auto" w:fill="auto"/>
        <w:spacing w:line="540" w:lineRule="exact"/>
        <w:ind w:right="-197" w:rightChars="-94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，在此郑重声明：</w:t>
      </w:r>
    </w:p>
    <w:p w14:paraId="2556F258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我公司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”）被列入“信用中国”网站(www.creditchina.gov.cn/)中“失信被执行人”和“重大税收违法失信主体”当事人名单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；</w:t>
      </w:r>
    </w:p>
    <w:p w14:paraId="2A5683E5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我公司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76394861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政府采购法》有关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提供虚假材料的规定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接受处罚。</w:t>
      </w:r>
    </w:p>
    <w:p w14:paraId="05B90751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特此声明。</w:t>
      </w:r>
    </w:p>
    <w:p w14:paraId="5E457072">
      <w:pPr>
        <w:shd w:val="clear" w:color="auto" w:fill="auto"/>
        <w:autoSpaceDE w:val="0"/>
        <w:autoSpaceDN w:val="0"/>
        <w:adjustRightIn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0F8B73DD">
      <w:pPr>
        <w:shd w:val="clear" w:color="auto" w:fill="auto"/>
        <w:spacing w:line="360" w:lineRule="auto"/>
        <w:ind w:firstLine="1600" w:firstLineChars="5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名称（盖章）：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              </w:t>
      </w:r>
    </w:p>
    <w:p w14:paraId="615D212A">
      <w:pPr>
        <w:shd w:val="clear" w:color="auto" w:fill="auto"/>
        <w:spacing w:line="360" w:lineRule="auto"/>
        <w:ind w:firstLine="1600" w:firstLineChars="5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</w:t>
      </w:r>
    </w:p>
    <w:p w14:paraId="1F0FDF46">
      <w:pPr>
        <w:snapToGrid w:val="0"/>
        <w:spacing w:line="360" w:lineRule="auto"/>
        <w:ind w:firstLine="1600" w:firstLineChars="500"/>
        <w:jc w:val="left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5EC54E0"/>
    <w:rsid w:val="097021FF"/>
    <w:rsid w:val="124A206E"/>
    <w:rsid w:val="182C49DE"/>
    <w:rsid w:val="1BB77AC4"/>
    <w:rsid w:val="25511998"/>
    <w:rsid w:val="28CF6498"/>
    <w:rsid w:val="32C4245D"/>
    <w:rsid w:val="37DB3EBE"/>
    <w:rsid w:val="38A03BD4"/>
    <w:rsid w:val="38D12DDD"/>
    <w:rsid w:val="3B7947A4"/>
    <w:rsid w:val="48336FE5"/>
    <w:rsid w:val="4CAC34A1"/>
    <w:rsid w:val="4DB76378"/>
    <w:rsid w:val="50A927D8"/>
    <w:rsid w:val="5BD07CD6"/>
    <w:rsid w:val="63BD7749"/>
    <w:rsid w:val="64B247AE"/>
    <w:rsid w:val="699639C5"/>
    <w:rsid w:val="69B84565"/>
    <w:rsid w:val="6E472CFA"/>
    <w:rsid w:val="76ED1B4C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410</Words>
  <Characters>451</Characters>
  <Lines>0</Lines>
  <Paragraphs>0</Paragraphs>
  <TotalTime>0</TotalTime>
  <ScaleCrop>false</ScaleCrop>
  <LinksUpToDate>false</LinksUpToDate>
  <CharactersWithSpaces>547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华采</cp:lastModifiedBy>
  <dcterms:modified xsi:type="dcterms:W3CDTF">2025-08-05T06:29:18Z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8CCDCD2048DF42419EF9FEE6B7EFEF3F_13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