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说明：1、本表只填写响应文件中与磋商文件有偏离（包括正偏离和负偏离）的内容，响应文件中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sz w:val="28"/>
          <w:szCs w:val="28"/>
        </w:rPr>
        <w:t>条款响应与磋商文件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磋商项目技术、服务、商务及其他要求要求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BD988A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607B628C">
      <w:pPr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u w:val="none"/>
        </w:rPr>
        <w:t>格式自定，参照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  <w:u w:val="none"/>
        </w:rPr>
        <w:t>文件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“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第6章 6.4</w:t>
      </w:r>
      <w:r>
        <w:rPr>
          <w:rFonts w:hint="eastAsia" w:ascii="仿宋_GB2312" w:hAnsi="宋体" w:eastAsia="仿宋_GB2312"/>
          <w:sz w:val="28"/>
          <w:szCs w:val="28"/>
          <w:u w:val="none"/>
        </w:rPr>
        <w:t>评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审细则及标准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”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及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“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第3章 3.2.2服务</w:t>
      </w:r>
      <w:r>
        <w:rPr>
          <w:rFonts w:hint="eastAsia" w:ascii="仿宋_GB2312" w:hAnsi="宋体" w:eastAsia="仿宋_GB2312"/>
          <w:sz w:val="28"/>
          <w:szCs w:val="28"/>
          <w:u w:val="none"/>
        </w:rPr>
        <w:t>要求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”</w:t>
      </w:r>
      <w:r>
        <w:rPr>
          <w:rFonts w:hint="eastAsia" w:ascii="仿宋_GB2312" w:hAnsi="宋体" w:eastAsia="仿宋_GB2312"/>
          <w:sz w:val="28"/>
          <w:szCs w:val="28"/>
          <w:u w:val="none"/>
        </w:rPr>
        <w:t>中各条款的</w:t>
      </w:r>
      <w:bookmarkStart w:id="1" w:name="_GoBack"/>
      <w:bookmarkEnd w:id="1"/>
      <w:r>
        <w:rPr>
          <w:rFonts w:hint="eastAsia" w:ascii="仿宋_GB2312" w:hAnsi="宋体" w:eastAsia="仿宋_GB2312"/>
          <w:sz w:val="28"/>
          <w:szCs w:val="28"/>
          <w:u w:val="none"/>
        </w:rPr>
        <w:t>要求，编制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响应方案</w:t>
      </w:r>
      <w:r>
        <w:rPr>
          <w:rFonts w:hint="eastAsia" w:ascii="仿宋_GB2312" w:eastAsia="仿宋_GB2312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0FD1838"/>
    <w:rsid w:val="06492E92"/>
    <w:rsid w:val="0A413D9B"/>
    <w:rsid w:val="1CDF65FE"/>
    <w:rsid w:val="211922B5"/>
    <w:rsid w:val="2BA67756"/>
    <w:rsid w:val="2C1C730D"/>
    <w:rsid w:val="33675FD7"/>
    <w:rsid w:val="433C6104"/>
    <w:rsid w:val="43E01E5E"/>
    <w:rsid w:val="615C7039"/>
    <w:rsid w:val="63901A42"/>
    <w:rsid w:val="67BE1430"/>
    <w:rsid w:val="69067F0C"/>
    <w:rsid w:val="6C852305"/>
    <w:rsid w:val="70534BE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301</Characters>
  <Lines>0</Lines>
  <Paragraphs>0</Paragraphs>
  <TotalTime>0</TotalTime>
  <ScaleCrop>false</ScaleCrop>
  <LinksUpToDate>false</LinksUpToDate>
  <CharactersWithSpaces>417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2025-07-10T09:19:03Z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