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27B0F8">
      <w:pPr>
        <w:bidi w:val="0"/>
        <w:spacing w:line="360" w:lineRule="auto"/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</w:pPr>
      <w:bookmarkStart w:id="0" w:name="_GoBack"/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业绩（</w:t>
      </w:r>
      <w:r>
        <w:rPr>
          <w:rFonts w:hint="eastAsia"/>
          <w:b/>
          <w:bCs/>
          <w:sz w:val="24"/>
          <w:szCs w:val="32"/>
          <w:lang w:eastAsia="zh-CN"/>
        </w:rPr>
        <w:t>根据评分标准自行编制，并编辑目录页码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）</w:t>
      </w:r>
    </w:p>
    <w:bookmarkEnd w:id="0"/>
    <w:p w14:paraId="474922E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xZmRhOTZmZGI5NWFjNDhjNWU5ODNjYTQwNGEyM2IifQ=="/>
  </w:docVars>
  <w:rsids>
    <w:rsidRoot w:val="00000000"/>
    <w:rsid w:val="26E07365"/>
    <w:rsid w:val="6355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spacing w:after="120" w:afterLines="0"/>
      <w:ind w:left="420" w:leftChars="200"/>
    </w:pPr>
  </w:style>
  <w:style w:type="paragraph" w:customStyle="1" w:styleId="3">
    <w:name w:val="font5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hint="eastAsia" w:ascii="宋体" w:hAnsi="宋体"/>
      <w:kern w:val="0"/>
      <w:sz w:val="24"/>
    </w:rPr>
  </w:style>
  <w:style w:type="paragraph" w:styleId="4">
    <w:name w:val="Body Text First Indent 2"/>
    <w:basedOn w:val="2"/>
    <w:next w:val="1"/>
    <w:qFormat/>
    <w:uiPriority w:val="0"/>
    <w:pPr>
      <w:widowControl w:val="0"/>
      <w:spacing w:line="360" w:lineRule="auto"/>
      <w:ind w:firstLine="420" w:firstLineChars="200"/>
      <w:jc w:val="both"/>
    </w:pPr>
    <w:rPr>
      <w:rFonts w:ascii="Times New Roman" w:hAnsi="Times New Roman" w:eastAsia="仿宋" w:cs="Times New Roman"/>
      <w:kern w:val="2"/>
      <w:sz w:val="28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0</TotalTime>
  <ScaleCrop>false</ScaleCrop>
  <LinksUpToDate>false</LinksUpToDate>
  <CharactersWithSpaces>14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2024-08-14T01:49:00Z</dcterms:created>
  <dc:creator>Administrator</dc:creator>
  <cp:lastModifiedBy>爱悦儿</cp:lastModifiedBy>
  <dcterms:modified xsi:type="dcterms:W3CDTF">2025-09-24T07:30:07Z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014B0908E99B4134B29A1E3CBA64C18D_12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