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highlight w:val="none"/>
          <w:lang w:eastAsia="zh-CN"/>
        </w:rPr>
        <w:t>费用组成</w:t>
      </w:r>
      <w:bookmarkStart w:id="0" w:name="_GoBack"/>
      <w:bookmarkEnd w:id="0"/>
      <w:r>
        <w:rPr>
          <w:rFonts w:hint="eastAsia" w:ascii="黑体" w:hAnsi="黑体" w:eastAsia="黑体" w:cs="黑体"/>
          <w:b/>
          <w:sz w:val="32"/>
          <w:szCs w:val="32"/>
          <w:highlight w:val="none"/>
          <w:lang w:eastAsia="zh-CN"/>
        </w:rPr>
        <w:t>明细表</w:t>
      </w:r>
    </w:p>
    <w:p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1"/>
        <w:gridCol w:w="63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269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房屋面积</w:t>
            </w:r>
          </w:p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（平方米）</w:t>
            </w:r>
          </w:p>
        </w:tc>
        <w:tc>
          <w:tcPr>
            <w:tcW w:w="6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26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月租金综合单价</w:t>
            </w:r>
          </w:p>
        </w:tc>
        <w:tc>
          <w:tcPr>
            <w:tcW w:w="6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元/月/㎡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u w:val="none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sz w:val="24"/>
                <w:szCs w:val="24"/>
                <w:u w:val="none"/>
              </w:rPr>
              <w:t>报价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bCs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u w:val="none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</w:rPr>
              <w:t>元/年</w:t>
            </w:r>
            <w:r>
              <w:rPr>
                <w:rFonts w:hint="eastAsia" w:ascii="仿宋_GB2312" w:hAnsi="宋体" w:eastAsia="仿宋_GB2312"/>
                <w:sz w:val="24"/>
                <w:szCs w:val="24"/>
                <w:u w:val="none"/>
              </w:rPr>
              <w:t>）</w:t>
            </w:r>
          </w:p>
        </w:tc>
        <w:tc>
          <w:tcPr>
            <w:tcW w:w="632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大写:</w:t>
            </w: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小写:</w:t>
            </w:r>
          </w:p>
        </w:tc>
      </w:tr>
    </w:tbl>
    <w:p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ind w:firstLine="560" w:firstLineChars="200"/>
        <w:rPr>
          <w:rFonts w:hint="eastAsia" w:eastAsia="仿宋_GB2312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法定代表人或授权代表（签字或盖章）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</w:p>
    <w:p/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7941ED6"/>
    <w:rsid w:val="098503C5"/>
    <w:rsid w:val="16E277CE"/>
    <w:rsid w:val="19186C21"/>
    <w:rsid w:val="2ACB46DB"/>
    <w:rsid w:val="47D31A9C"/>
    <w:rsid w:val="4B2E0642"/>
    <w:rsid w:val="52CD31A1"/>
    <w:rsid w:val="539A413F"/>
    <w:rsid w:val="6E1C5C80"/>
    <w:rsid w:val="77BD49FB"/>
    <w:rsid w:val="7BCA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177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懛鰦</cp:lastModifiedBy>
  <dcterms:modified xsi:type="dcterms:W3CDTF">2024-09-06T07:38:00Z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6491D623D00E48E08E425B86D0594EA3_12</vt:lpwstr>
  </property>
</Properties>
</file>