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2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36"/>
          <w:szCs w:val="36"/>
        </w:rPr>
      </w:pPr>
      <w:r>
        <w:rPr>
          <w:rFonts w:hint="eastAsia" w:ascii="仿宋" w:hAnsi="仿宋" w:eastAsia="仿宋" w:cs="仿宋"/>
          <w:bCs w:val="0"/>
          <w:sz w:val="36"/>
          <w:szCs w:val="36"/>
        </w:rPr>
        <w:t>商务应答表</w:t>
      </w:r>
    </w:p>
    <w:p>
      <w:pPr>
        <w:spacing w:line="360" w:lineRule="auto"/>
        <w:ind w:left="1532" w:hanging="1751" w:hangingChars="545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spacing w:line="360" w:lineRule="auto"/>
        <w:ind w:left="1532" w:hanging="1751" w:hangingChars="545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采购项目名称：</w:t>
      </w:r>
      <w:r>
        <w:rPr>
          <w:rFonts w:hint="eastAsia" w:ascii="仿宋" w:hAnsi="仿宋" w:eastAsia="仿宋" w:cs="仿宋"/>
          <w:sz w:val="32"/>
          <w:szCs w:val="32"/>
        </w:rPr>
        <w:t>{请填写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采购项目名称</w:t>
      </w:r>
      <w:r>
        <w:rPr>
          <w:rFonts w:hint="eastAsia" w:ascii="仿宋" w:hAnsi="仿宋" w:eastAsia="仿宋" w:cs="仿宋"/>
          <w:sz w:val="32"/>
          <w:szCs w:val="32"/>
        </w:rPr>
        <w:t>}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采购项目编号：</w:t>
      </w:r>
      <w:r>
        <w:rPr>
          <w:rFonts w:hint="eastAsia" w:ascii="仿宋" w:hAnsi="仿宋" w:eastAsia="仿宋" w:cs="仿宋"/>
          <w:sz w:val="32"/>
          <w:szCs w:val="32"/>
        </w:rPr>
        <w:t>{请填写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采购项目编号</w:t>
      </w:r>
      <w:r>
        <w:rPr>
          <w:rFonts w:hint="eastAsia" w:ascii="仿宋" w:hAnsi="仿宋" w:eastAsia="仿宋" w:cs="仿宋"/>
          <w:sz w:val="32"/>
          <w:szCs w:val="32"/>
        </w:rPr>
        <w:t>}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采购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Hans"/>
        </w:rPr>
        <w:t>包号：</w:t>
      </w:r>
      <w:r>
        <w:rPr>
          <w:rFonts w:hint="eastAsia" w:ascii="仿宋" w:hAnsi="仿宋" w:eastAsia="仿宋" w:cs="仿宋"/>
          <w:sz w:val="32"/>
          <w:szCs w:val="32"/>
        </w:rPr>
        <w:t>{请填写采购包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编号</w:t>
      </w:r>
      <w:r>
        <w:rPr>
          <w:rFonts w:hint="eastAsia" w:ascii="仿宋" w:hAnsi="仿宋" w:eastAsia="仿宋" w:cs="仿宋"/>
          <w:sz w:val="32"/>
          <w:szCs w:val="32"/>
        </w:rPr>
        <w:t xml:space="preserve">}                                             </w:t>
      </w:r>
    </w:p>
    <w:tbl>
      <w:tblPr>
        <w:tblStyle w:val="9"/>
        <w:tblW w:w="90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2416"/>
        <w:gridCol w:w="2574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047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1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单一来源采购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574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单一来源采购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正/负偏离或相同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ind w:firstLine="627" w:firstLineChars="196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560" w:firstLineChars="200"/>
        <w:rPr>
          <w:rFonts w:hint="eastAsia" w:ascii="仿宋" w:hAnsi="仿宋" w:eastAsia="仿宋" w:cs="仿宋"/>
          <w:sz w:val="21"/>
          <w:szCs w:val="22"/>
        </w:rPr>
      </w:pPr>
      <w:r>
        <w:rPr>
          <w:rFonts w:hint="eastAsia" w:ascii="仿宋" w:hAnsi="仿宋" w:eastAsia="仿宋" w:cs="仿宋"/>
          <w:sz w:val="28"/>
          <w:szCs w:val="28"/>
        </w:rPr>
        <w:t>说明：供应商必须将单一来源采购文件第三章《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项目技术、服务、商务及其他要求》中的商务要求全部内容事项列入此表，并进行应答。供应商必须据实填写，不得虚假响应，否则，将取消其成交资格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72C865C"/>
    <w:rsid w:val="00087272"/>
    <w:rsid w:val="0014091B"/>
    <w:rsid w:val="00160B7C"/>
    <w:rsid w:val="00424E36"/>
    <w:rsid w:val="00E83233"/>
    <w:rsid w:val="00F22502"/>
    <w:rsid w:val="029B4CE9"/>
    <w:rsid w:val="04394591"/>
    <w:rsid w:val="072C865C"/>
    <w:rsid w:val="3BBBF7AF"/>
    <w:rsid w:val="584A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Body Text"/>
    <w:basedOn w:val="1"/>
    <w:next w:val="1"/>
    <w:autoRedefine/>
    <w:qFormat/>
    <w:uiPriority w:val="0"/>
    <w:pPr>
      <w:spacing w:after="120"/>
    </w:pPr>
  </w:style>
  <w:style w:type="paragraph" w:styleId="8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0</TotalTime>
  <ScaleCrop>false</ScaleCrop>
  <LinksUpToDate>false</LinksUpToDate>
  <CharactersWithSpaces>206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懛鰦</cp:lastModifiedBy>
  <dcterms:modified xsi:type="dcterms:W3CDTF">2024-09-06T07:46:40Z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9FDE7315AB4A4E8BB7487B8E98296987_12</vt:lpwstr>
  </property>
</Properties>
</file>