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8691">
      <w:pPr>
        <w:pStyle w:val="4"/>
        <w:rPr>
          <w:rFonts w:hint="eastAsia" w:asciiTheme="minorEastAsia" w:hAnsiTheme="minorEastAsia" w:eastAsiaTheme="minorEastAsia" w:cstheme="minorEastAsia"/>
          <w:b w:val="0"/>
          <w:sz w:val="32"/>
          <w:highlight w:val="none"/>
        </w:rPr>
      </w:pPr>
      <w:r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  <w:t>规格、技术参数偏离表</w:t>
      </w:r>
    </w:p>
    <w:p w14:paraId="5C40921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采购项目名称：</w:t>
      </w:r>
    </w:p>
    <w:p w14:paraId="4155A590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采购项目编号：</w:t>
      </w:r>
    </w:p>
    <w:tbl>
      <w:tblPr>
        <w:tblStyle w:val="10"/>
        <w:tblpPr w:leftFromText="180" w:rightFromText="180" w:vertAnchor="text" w:horzAnchor="page" w:tblpXSpec="center" w:tblpY="42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3DA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4B389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5CB3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D19AB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文件的技术要求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A265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的技术响应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901C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偏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3DB0"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说明</w:t>
            </w:r>
          </w:p>
        </w:tc>
      </w:tr>
      <w:tr w14:paraId="549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69EB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EE4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6F1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7429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758B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CB66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80F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A63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097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0C1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A40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3B2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39A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F9B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0A2B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172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E7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C13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AD258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A53C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5F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761DF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35D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9A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79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678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7A3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41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69AC6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652D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F63F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9B2E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0AF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C3A3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9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B999A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F0DB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0A5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9E79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E322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8711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3CA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B1D0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B5F5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5994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DC17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62A2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C4FD">
            <w:pPr>
              <w:pStyle w:val="9"/>
              <w:widowControl w:val="0"/>
              <w:spacing w:before="0" w:beforeAutospacing="0" w:after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62139D7">
      <w:pPr>
        <w:rPr>
          <w:rFonts w:hint="eastAsia" w:asciiTheme="minorEastAsia" w:hAnsiTheme="minorEastAsia" w:eastAsiaTheme="minorEastAsia" w:cstheme="minorEastAsia"/>
          <w:highlight w:val="none"/>
        </w:rPr>
      </w:pPr>
    </w:p>
    <w:p w14:paraId="3DB24EA5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11FC55E6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4C8D1DA2">
      <w:pPr>
        <w:spacing w:line="360" w:lineRule="auto"/>
        <w:ind w:firstLine="2409" w:firstLineChars="10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</w:t>
      </w:r>
    </w:p>
    <w:p w14:paraId="04F1ADEC">
      <w:pPr>
        <w:spacing w:line="280" w:lineRule="exact"/>
        <w:ind w:right="617" w:rightChars="257"/>
        <w:jc w:val="left"/>
        <w:rPr>
          <w:rFonts w:hint="eastAsia" w:asciiTheme="minorEastAsia" w:hAnsiTheme="minorEastAsia" w:eastAsiaTheme="minorEastAsia" w:cstheme="minorEastAsia"/>
          <w:highlight w:val="none"/>
        </w:rPr>
      </w:pPr>
    </w:p>
    <w:p w14:paraId="26460842">
      <w:pPr>
        <w:spacing w:line="280" w:lineRule="exact"/>
        <w:ind w:firstLine="120" w:firstLineChars="5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5D19E724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4106CF7B">
      <w:pPr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17150B8F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声明：如技术参数有偏离，应在</w:t>
      </w:r>
      <w:r>
        <w:rPr>
          <w:rFonts w:hint="eastAsia" w:asciiTheme="minorEastAsia" w:hAnsiTheme="minorEastAsia" w:eastAsiaTheme="minorEastAsia" w:cstheme="minorEastAsia"/>
          <w:highlight w:val="none"/>
        </w:rPr>
        <w:t>技术响应栏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按照采购内容要求如实逐项填写，并在说明栏填写偏离内容；无技术参数偏离在偏离栏填写“无”。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5603138"/>
    <w:rsid w:val="4638054E"/>
    <w:rsid w:val="48687F11"/>
    <w:rsid w:val="48E0087E"/>
    <w:rsid w:val="4D5B1E18"/>
    <w:rsid w:val="4F252E9A"/>
    <w:rsid w:val="51B20896"/>
    <w:rsid w:val="52961245"/>
    <w:rsid w:val="54803A92"/>
    <w:rsid w:val="595E7E8E"/>
    <w:rsid w:val="644B68D4"/>
    <w:rsid w:val="65564A9C"/>
    <w:rsid w:val="6561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5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6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QQQQ</cp:lastModifiedBy>
  <dcterms:modified xsi:type="dcterms:W3CDTF">2025-07-29T09:36:41Z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