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C634F">
      <w:pPr>
        <w:pStyle w:val="5"/>
        <w:ind w:firstLine="321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商务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条款偏离表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3BC31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46365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343E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9767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08895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75219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9F8C1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说明</w:t>
            </w:r>
          </w:p>
        </w:tc>
      </w:tr>
      <w:tr w14:paraId="03ED2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1B3D3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A729C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77387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CC7AC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68775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1208A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A157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68486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5B61A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89303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97C38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6F923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659F9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96D5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F1920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2454A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EE2D4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D7FE9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5BA52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5C62C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7369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3685B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F179B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67009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33F46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A210E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20ED2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CBD3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8FFD2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DCC76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71C78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A042F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B30EB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CCD25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BBBC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AC190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51104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08CB9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9CD37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2218F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0FF10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E477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9ADA6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0C24B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45557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13580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C6444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D0F8B"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6664D3D0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5D585E98">
      <w:pPr>
        <w:spacing w:line="500" w:lineRule="exact"/>
        <w:ind w:firstLine="0" w:firstLineChars="0"/>
        <w:rPr>
          <w:rFonts w:hint="eastAsia" w:ascii="仿宋" w:hAnsi="仿宋" w:eastAsia="仿宋" w:cs="仿宋"/>
          <w:color w:val="auto"/>
          <w:highlight w:val="none"/>
        </w:rPr>
      </w:pPr>
    </w:p>
    <w:p w14:paraId="223B6EEE">
      <w:pPr>
        <w:pStyle w:val="3"/>
        <w:spacing w:after="190"/>
        <w:rPr>
          <w:rFonts w:hint="eastAsia" w:ascii="仿宋" w:hAnsi="仿宋" w:eastAsia="仿宋" w:cs="仿宋"/>
          <w:color w:val="auto"/>
          <w:highlight w:val="none"/>
        </w:rPr>
      </w:pPr>
    </w:p>
    <w:p w14:paraId="1741EDF6">
      <w:pPr>
        <w:pStyle w:val="4"/>
        <w:widowControl w:val="0"/>
        <w:spacing w:before="0" w:beforeAutospacing="0" w:after="0" w:afterAutospacing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说明：</w:t>
      </w:r>
    </w:p>
    <w:p w14:paraId="05AC6DBD">
      <w:pPr>
        <w:pStyle w:val="4"/>
        <w:widowControl w:val="0"/>
        <w:spacing w:before="0" w:beforeAutospacing="0" w:after="0" w:afterAutospacing="0" w:line="500" w:lineRule="exact"/>
        <w:ind w:firstLine="482" w:firstLineChars="200"/>
        <w:jc w:val="both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1、本表只填写投标文件中与招标文件有偏离（包括正偏离和负偏离）的内容，投标文件中商务响应与招标文件要求完全一致的，不用在此表中列出，但必须提交空白表。</w:t>
      </w:r>
    </w:p>
    <w:p w14:paraId="174772E8">
      <w:pPr>
        <w:pStyle w:val="4"/>
        <w:widowControl w:val="0"/>
        <w:spacing w:before="0" w:beforeAutospacing="0" w:after="0" w:afterAutospacing="0" w:line="50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2、供应商必须据实填写，不得虚假响应，否则将取消其投标或中标资格，并按有关规定进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行</w:t>
      </w:r>
      <w:r>
        <w:rPr>
          <w:rFonts w:hint="eastAsia" w:ascii="仿宋" w:hAnsi="仿宋" w:eastAsia="仿宋" w:cs="仿宋"/>
          <w:color w:val="auto"/>
          <w:highlight w:val="none"/>
        </w:rPr>
        <w:t>处罚。</w:t>
      </w:r>
    </w:p>
    <w:p w14:paraId="11E3D85B">
      <w:pPr>
        <w:pStyle w:val="4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6C9D2E40">
      <w:pPr>
        <w:pStyle w:val="4"/>
        <w:widowControl w:val="0"/>
        <w:spacing w:before="0" w:beforeAutospacing="0" w:after="0" w:afterAutospacing="0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highlight w:val="none"/>
        </w:rPr>
        <w:t>（盖单位公章）</w:t>
      </w:r>
    </w:p>
    <w:p w14:paraId="534FC3B9">
      <w:pPr>
        <w:pStyle w:val="4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2A418FCC">
      <w:pPr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（签字或盖章）</w:t>
      </w:r>
    </w:p>
    <w:p w14:paraId="1188C59E">
      <w:pPr>
        <w:pStyle w:val="4"/>
        <w:widowControl w:val="0"/>
        <w:spacing w:before="0" w:beforeAutospacing="0" w:after="0" w:afterAutospacing="0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     </w:t>
      </w:r>
    </w:p>
    <w:p w14:paraId="43A968B8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日      期：      年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A1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5">
    <w:name w:val="Body Text First Indent"/>
    <w:basedOn w:val="3"/>
    <w:qFormat/>
    <w:uiPriority w:val="99"/>
    <w:pPr>
      <w:widowControl w:val="0"/>
      <w:spacing w:after="120" w:afterLines="0"/>
      <w:ind w:firstLine="420" w:firstLineChars="100"/>
      <w:jc w:val="both"/>
    </w:pPr>
    <w:rPr>
      <w:rFonts w:ascii="宋体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2025-10-09T06:13:47Z</dcterms:created>
  <dc:creator>Administrator</dc:creator>
  <cp:lastModifiedBy>欺骗</cp:lastModifiedBy>
  <dcterms:modified xsi:type="dcterms:W3CDTF">2025-10-09T06:13:56Z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eyJoZGlkIjoiOWI4Yjg4NjQyOTg2MDVmMzVlMzQwZDIzODEwNTIyNjIiLCJ1c2VySWQiOiI1MDI5NTg0NjYifQ==</vt:lpwstr>
  </property>
  <property fmtid="{D5CDD505-2E9C-101B-9397-08002B2CF9AE}" pid="4" name="ICV">
    <vt:lpwstr>28A5C42CDEE84908BD76A2A54391D3CF_12</vt:lpwstr>
  </property>
</Properties>
</file>