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EDB848"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/>
        <w:jc w:val="center"/>
        <w:textAlignment w:val="auto"/>
        <w:rPr>
          <w:rFonts w:hint="eastAsia" w:ascii="宋体" w:hAnsi="宋体" w:eastAsia="宋体" w:cs="宋体"/>
          <w:color w:val="auto"/>
          <w:sz w:val="32"/>
          <w:highlight w:val="none"/>
        </w:rPr>
      </w:pPr>
      <w:r>
        <w:rPr>
          <w:rFonts w:hint="eastAsia" w:ascii="宋体" w:hAnsi="宋体" w:eastAsia="宋体" w:cs="宋体"/>
          <w:color w:val="auto"/>
          <w:szCs w:val="28"/>
          <w:highlight w:val="none"/>
        </w:rPr>
        <w:t>商务条款偏离表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2734"/>
        <w:gridCol w:w="2895"/>
        <w:gridCol w:w="1350"/>
        <w:gridCol w:w="1331"/>
      </w:tblGrid>
      <w:tr w14:paraId="65C42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82F64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序号</w:t>
            </w: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74DDA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cs="宋体"/>
                <w:color w:val="auto"/>
                <w:highlight w:val="none"/>
                <w:lang w:eastAsia="zh-CN"/>
              </w:rPr>
              <w:t>磋商文件</w:t>
            </w: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的商务条款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E9E2EE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cs="宋体"/>
                <w:color w:val="auto"/>
                <w:highlight w:val="none"/>
                <w:lang w:eastAsia="zh-CN"/>
              </w:rPr>
              <w:t>磋商响应文件</w:t>
            </w: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的商务响应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A77BC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偏离</w:t>
            </w: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7FF8E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说明</w:t>
            </w:r>
          </w:p>
        </w:tc>
      </w:tr>
      <w:tr w14:paraId="70193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224B8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6A943C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6C427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EBC4F6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694858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AB00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994FE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1C353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40545A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BBF835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F746C2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867A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5BFC75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A05368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556AC6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D287B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7D8E65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124E8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C18AFF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4B02FC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BE9B3A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bookmarkStart w:id="0" w:name="_GoBack"/>
            <w:bookmarkEnd w:id="0"/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FB6ED6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C800D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BBF3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BBAF42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F0E6F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E2950F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4D59E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A307A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06F2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C15F5C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24274C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4C83B0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733B39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71A22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F831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755293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B2CB89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0E1A45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914E73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3AA9C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41DF0620">
      <w:pPr>
        <w:pStyle w:val="5"/>
        <w:widowControl w:val="0"/>
        <w:spacing w:before="0" w:beforeAutospacing="0" w:after="0" w:afterAutospacing="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说明：</w:t>
      </w:r>
    </w:p>
    <w:p w14:paraId="1856D40F">
      <w:pPr>
        <w:pStyle w:val="5"/>
        <w:widowControl w:val="0"/>
        <w:spacing w:before="0" w:beforeAutospacing="0" w:after="0" w:afterAutospacing="0" w:line="500" w:lineRule="exact"/>
        <w:ind w:firstLine="482" w:firstLineChars="200"/>
        <w:jc w:val="both"/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1、本表只填写</w:t>
      </w:r>
      <w:r>
        <w:rPr>
          <w:rFonts w:hint="eastAsia" w:cs="宋体"/>
          <w:b/>
          <w:bCs/>
          <w:color w:val="auto"/>
          <w:highlight w:val="none"/>
          <w:lang w:eastAsia="zh-CN"/>
        </w:rPr>
        <w:t>磋商响应文件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中与</w:t>
      </w:r>
      <w:r>
        <w:rPr>
          <w:rFonts w:hint="eastAsia" w:cs="宋体"/>
          <w:b/>
          <w:bCs/>
          <w:color w:val="auto"/>
          <w:highlight w:val="none"/>
          <w:lang w:eastAsia="zh-CN"/>
        </w:rPr>
        <w:t>磋商文件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有偏离（包括正偏离和负偏离）的内容，</w:t>
      </w:r>
      <w:r>
        <w:rPr>
          <w:rFonts w:hint="eastAsia" w:cs="宋体"/>
          <w:b/>
          <w:bCs/>
          <w:color w:val="auto"/>
          <w:highlight w:val="none"/>
          <w:lang w:eastAsia="zh-CN"/>
        </w:rPr>
        <w:t>磋商响应文件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中商务响应与</w:t>
      </w:r>
      <w:r>
        <w:rPr>
          <w:rFonts w:hint="eastAsia" w:cs="宋体"/>
          <w:b/>
          <w:bCs/>
          <w:color w:val="auto"/>
          <w:highlight w:val="none"/>
          <w:lang w:eastAsia="zh-CN"/>
        </w:rPr>
        <w:t>磋商文件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要求完全一致的，不用在此表中列出，但必须提交空白表。</w:t>
      </w:r>
    </w:p>
    <w:p w14:paraId="38DFFE46">
      <w:pPr>
        <w:pStyle w:val="5"/>
        <w:widowControl w:val="0"/>
        <w:spacing w:before="0" w:beforeAutospacing="0" w:after="0" w:afterAutospacing="0" w:line="500" w:lineRule="exact"/>
        <w:ind w:firstLine="48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2、投标供应商必须据实填写，不得虚假响应，否则将取消其投标或中标资格，并按有关规定进处罚。</w:t>
      </w:r>
    </w:p>
    <w:p w14:paraId="3F604A05">
      <w:pPr>
        <w:pStyle w:val="5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宋体" w:hAnsi="宋体" w:eastAsia="宋体" w:cs="宋体"/>
          <w:color w:val="auto"/>
          <w:highlight w:val="none"/>
        </w:rPr>
      </w:pPr>
    </w:p>
    <w:p w14:paraId="3518B7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617" w:rightChars="257"/>
        <w:jc w:val="right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投标供应商</w:t>
      </w:r>
      <w:r>
        <w:rPr>
          <w:rFonts w:hint="eastAsia" w:ascii="宋体" w:hAnsi="宋体" w:eastAsia="宋体" w:cs="宋体"/>
          <w:color w:val="auto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（盖单位公章）</w:t>
      </w:r>
    </w:p>
    <w:p w14:paraId="55EBA1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highlight w:val="non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法定代表人或被授权人：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（签字或盖章）</w:t>
      </w:r>
    </w:p>
    <w:p w14:paraId="18FE8A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617" w:rightChars="257"/>
        <w:jc w:val="center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highlight w:val="none"/>
        </w:rPr>
        <w:t>年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highlight w:val="none"/>
        </w:rPr>
        <w:t>月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highlight w:val="none"/>
        </w:rPr>
        <w:t>日</w:t>
      </w:r>
    </w:p>
    <w:p w14:paraId="20FFA719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1131354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754A0B"/>
    <w:rsid w:val="50F168F7"/>
    <w:rsid w:val="5D75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qFormat="1" w:unhideWhenUsed="0" w:uiPriority="99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spacing w:before="65496" w:beforeLines="80" w:line="360" w:lineRule="auto"/>
      <w:jc w:val="left"/>
      <w:outlineLvl w:val="2"/>
    </w:pPr>
    <w:rPr>
      <w:rFonts w:ascii="Times New Roman" w:hAnsi="Times New Roman" w:eastAsia="仿宋"/>
      <w:b/>
      <w:bCs/>
      <w:kern w:val="2"/>
      <w:szCs w:val="2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/>
    </w:pPr>
    <w:rPr>
      <w:rFonts w:ascii="Cambria" w:hAnsi="Cambria" w:eastAsia="仿宋" w:cs="Times New Roman"/>
      <w:sz w:val="28"/>
    </w:rPr>
  </w:style>
  <w:style w:type="paragraph" w:styleId="4">
    <w:name w:val="index 7"/>
    <w:basedOn w:val="1"/>
    <w:next w:val="1"/>
    <w:qFormat/>
    <w:uiPriority w:val="99"/>
    <w:pPr>
      <w:suppressAutoHyphens w:val="0"/>
      <w:ind w:left="2520"/>
    </w:pPr>
    <w:rPr>
      <w:rFonts w:ascii="黑体" w:hAnsi="Calibri" w:eastAsia="黑体"/>
      <w:kern w:val="2"/>
      <w:sz w:val="32"/>
      <w:szCs w:val="32"/>
    </w:rPr>
  </w:style>
  <w:style w:type="paragraph" w:styleId="5">
    <w:name w:val="Normal (Web)"/>
    <w:basedOn w:val="1"/>
    <w:next w:val="4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193</Words>
  <Characters>193</Characters>
  <Lines>0</Lines>
  <Paragraphs>0</Paragraphs>
  <TotalTime>0</TotalTime>
  <ScaleCrop>false</ScaleCrop>
  <LinksUpToDate>false</LinksUpToDate>
  <CharactersWithSpaces>264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2025-05-21T04:14:00Z</dcterms:created>
  <dc:creator>QQQQ</dc:creator>
  <cp:lastModifiedBy>QQQQ</cp:lastModifiedBy>
  <dcterms:modified xsi:type="dcterms:W3CDTF">2025-12-25T07:52:56Z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E3FFE13B72CE4B1AB71A75A90C68A741_11</vt:lpwstr>
  </property>
  <property fmtid="{D5CDD505-2E9C-101B-9397-08002B2CF9AE}" pid="4" name="KSOTemplateDocerSaveRecord">
    <vt:lpwstr>eyJoZGlkIjoiZDJhNTYxMTllYzUwOTU1MjM0YzExYjc3OTk0ZTNlODgiLCJ1c2VySWQiOiIzODkzMjE1NzcifQ==</vt:lpwstr>
  </property>
</Properties>
</file>