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8966CA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基本资格条件承诺函</w:t>
      </w:r>
    </w:p>
    <w:p w14:paraId="4C7B1F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致凡硕工程管理咨询有限公司: </w:t>
      </w:r>
    </w:p>
    <w:p w14:paraId="11BE58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(供应商名称)郑重承诺：</w:t>
      </w:r>
    </w:p>
    <w:p w14:paraId="778110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1.我方具有良好的商业信誉和健全的财务会计制度，具有履行合同所必需的设备和专业技术能力，具有依法缴纳税收和社会保障金的良好记录，参加本项目采购活动前三年内无重大违法活动记录。 </w:t>
      </w:r>
    </w:p>
    <w:p w14:paraId="72C5E7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2.我方未列入在信用中国网站(www.creditchina.gov.cn)“失信被执行人”、“重大税收违法案件当事人名单”中，也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未列入中国政府采购网(www.ccgp.gov.cn)“政府采购严重违法失信行为记录名单”中。 </w:t>
      </w:r>
    </w:p>
    <w:p w14:paraId="37C235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3.我方在采购项目评审(评标)环节结束后，随时接受采购人、采购代理机构的检查验证，配合提供相关证明材料，证明符合《中华人民共和国政府采购法》规定的供应商基本资格条件。</w:t>
      </w:r>
    </w:p>
    <w:p w14:paraId="05DA51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我方对以上承诺负全部法律责任。</w:t>
      </w:r>
    </w:p>
    <w:p w14:paraId="209E8B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特此承诺。</w:t>
      </w:r>
    </w:p>
    <w:p w14:paraId="551E29CD">
      <w:pPr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15CFE640">
      <w:pPr>
        <w:adjustRightInd w:val="0"/>
        <w:snapToGrid w:val="0"/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24E0C6AE">
      <w:pPr>
        <w:ind w:firstLine="480" w:firstLineChars="200"/>
        <w:rPr>
          <w:rFonts w:ascii="仿宋_GB2312" w:hAnsi="宋体" w:eastAsia="仿宋_GB2312" w:cs="仿宋_GB2312"/>
          <w:i w:val="0"/>
          <w:iCs w:val="0"/>
          <w:caps w:val="0"/>
          <w:color w:val="383838"/>
          <w:spacing w:val="0"/>
          <w:sz w:val="24"/>
          <w:szCs w:val="24"/>
          <w:shd w:val="clear" w:fill="FFFFFF"/>
        </w:rPr>
      </w:pPr>
    </w:p>
    <w:p w14:paraId="5E819AD1">
      <w:pPr>
        <w:snapToGrid w:val="0"/>
        <w:spacing w:line="360" w:lineRule="auto"/>
        <w:ind w:firstLine="562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</w:p>
    <w:p w14:paraId="2091953E">
      <w:pPr>
        <w:snapToGrid w:val="0"/>
        <w:spacing w:line="360" w:lineRule="auto"/>
        <w:ind w:firstLine="562" w:firstLineChars="200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描述：根据西高财函〔2024〕111号文件要求， 本项目基本资格条件采取“信用承诺制”，供应商提供上述资格承诺函即可参加采购活动，在响应文件中可无需再提供财务状况报告、依法缴纳税收和依法缴纳社会保障资金、具有履行合同所必需的设备和专业技术能力、近三年无重大违法记录的相关证明材料。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871F33"/>
    <w:rsid w:val="05EC54E0"/>
    <w:rsid w:val="097021FF"/>
    <w:rsid w:val="11250418"/>
    <w:rsid w:val="124A206E"/>
    <w:rsid w:val="182C49DE"/>
    <w:rsid w:val="25511998"/>
    <w:rsid w:val="25A51034"/>
    <w:rsid w:val="28CF6498"/>
    <w:rsid w:val="32C4245D"/>
    <w:rsid w:val="38BA71AD"/>
    <w:rsid w:val="38D12DDD"/>
    <w:rsid w:val="3B584A1C"/>
    <w:rsid w:val="3B7947A4"/>
    <w:rsid w:val="4B7D05BE"/>
    <w:rsid w:val="4DB76378"/>
    <w:rsid w:val="50A927D8"/>
    <w:rsid w:val="52993ACB"/>
    <w:rsid w:val="63BD7749"/>
    <w:rsid w:val="64B247AE"/>
    <w:rsid w:val="74076D94"/>
    <w:rsid w:val="75D06C71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tabs>
        <w:tab w:val="right" w:leader="dot" w:pos="9060"/>
      </w:tabs>
      <w:spacing w:line="360" w:lineRule="auto"/>
    </w:pPr>
  </w:style>
  <w:style w:type="paragraph" w:styleId="4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5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440</Words>
  <Characters>487</Characters>
  <Lines>0</Lines>
  <Paragraphs>0</Paragraphs>
  <TotalTime>0</TotalTime>
  <ScaleCrop>false</ScaleCrop>
  <LinksUpToDate>false</LinksUpToDate>
  <CharactersWithSpaces>564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北猫</cp:lastModifiedBy>
  <dcterms:modified xsi:type="dcterms:W3CDTF">2025-12-04T07:24:05Z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8E04987DE4F446B6B53348DFDE2F9A9E_13</vt:lpwstr>
  </property>
  <property fmtid="{D5CDD505-2E9C-101B-9397-08002B2CF9AE}" pid="4" name="KSOTemplateDocerSaveRecord">
    <vt:lpwstr>eyJoZGlkIjoiN2ExNTk0ZWZlM2EyODk3MDExZDk1N2E1NjAzMzcxYjkiLCJ1c2VySWQiOiI1MDI4MDY1ODgifQ==</vt:lpwstr>
  </property>
</Properties>
</file>