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C873CA">
      <w:pPr>
        <w:numPr>
          <w:ilvl w:val="0"/>
          <w:numId w:val="0"/>
        </w:numPr>
        <w:spacing w:line="360" w:lineRule="auto"/>
        <w:jc w:val="center"/>
        <w:rPr>
          <w:rFonts w:hint="eastAsia" w:ascii="宋体" w:hAnsi="宋体" w:eastAsia="宋体" w:cs="宋体"/>
          <w:b/>
          <w:color w:val="000000"/>
          <w:sz w:val="32"/>
          <w:szCs w:val="32"/>
          <w:highlight w:val="none"/>
        </w:rPr>
      </w:pPr>
      <w:bookmarkStart w:id="0" w:name="_GoBack"/>
      <w:r>
        <w:rPr>
          <w:rFonts w:hint="eastAsia" w:ascii="宋体" w:hAnsi="宋体" w:eastAsia="宋体" w:cs="宋体"/>
          <w:b/>
          <w:sz w:val="30"/>
          <w:szCs w:val="30"/>
          <w:highlight w:val="none"/>
          <w:lang w:val="zh-CN"/>
        </w:rPr>
        <w:t>磋商报价表</w:t>
      </w:r>
    </w:p>
    <w:bookmarkEnd w:id="0"/>
    <w:p w14:paraId="52B3AC2D">
      <w:pPr>
        <w:spacing w:line="189" w:lineRule="exact"/>
        <w:rPr>
          <w:rFonts w:hint="eastAsia" w:ascii="宋体" w:hAnsi="宋体" w:eastAsia="宋体" w:cs="宋体"/>
          <w:color w:val="000000"/>
          <w:highlight w:val="none"/>
        </w:rPr>
      </w:pPr>
    </w:p>
    <w:tbl>
      <w:tblPr>
        <w:tblStyle w:val="2"/>
        <w:tblW w:w="8637" w:type="dxa"/>
        <w:tblInd w:w="6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11"/>
        <w:gridCol w:w="6026"/>
      </w:tblGrid>
      <w:tr w14:paraId="613359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3" w:hRule="atLeast"/>
        </w:trPr>
        <w:tc>
          <w:tcPr>
            <w:tcW w:w="2611" w:type="dxa"/>
            <w:noWrap w:val="0"/>
            <w:vAlign w:val="center"/>
          </w:tcPr>
          <w:p w14:paraId="26A441BA">
            <w:pPr>
              <w:spacing w:before="75" w:line="218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pacing w:val="-1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"/>
                <w:sz w:val="24"/>
                <w:szCs w:val="24"/>
                <w:highlight w:val="none"/>
                <w:lang w:val="en-US" w:eastAsia="zh-CN"/>
              </w:rPr>
              <w:t>项目</w:t>
            </w:r>
            <w:r>
              <w:rPr>
                <w:rFonts w:hint="eastAsia" w:ascii="宋体" w:hAnsi="宋体" w:eastAsia="宋体" w:cs="宋体"/>
                <w:color w:val="000000"/>
                <w:spacing w:val="-1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6026" w:type="dxa"/>
            <w:noWrap w:val="0"/>
            <w:vAlign w:val="center"/>
          </w:tcPr>
          <w:p w14:paraId="04B3FE07">
            <w:pPr>
              <w:spacing w:line="54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6590E0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3" w:hRule="atLeast"/>
        </w:trPr>
        <w:tc>
          <w:tcPr>
            <w:tcW w:w="2611" w:type="dxa"/>
            <w:noWrap w:val="0"/>
            <w:vAlign w:val="center"/>
          </w:tcPr>
          <w:p w14:paraId="44E2A298">
            <w:pPr>
              <w:spacing w:before="75" w:line="218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color w:val="000000"/>
                <w:spacing w:val="-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"/>
                <w:sz w:val="24"/>
                <w:szCs w:val="24"/>
                <w:highlight w:val="none"/>
                <w:lang w:val="en-US" w:eastAsia="zh-CN"/>
              </w:rPr>
              <w:t>标段名称</w:t>
            </w:r>
          </w:p>
        </w:tc>
        <w:tc>
          <w:tcPr>
            <w:tcW w:w="6026" w:type="dxa"/>
            <w:noWrap w:val="0"/>
            <w:vAlign w:val="center"/>
          </w:tcPr>
          <w:p w14:paraId="5070F02C">
            <w:pPr>
              <w:spacing w:line="54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636E81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8" w:hRule="atLeast"/>
        </w:trPr>
        <w:tc>
          <w:tcPr>
            <w:tcW w:w="2611" w:type="dxa"/>
            <w:noWrap w:val="0"/>
            <w:vAlign w:val="center"/>
          </w:tcPr>
          <w:p w14:paraId="1CAE45CD">
            <w:pPr>
              <w:spacing w:before="75" w:line="218" w:lineRule="auto"/>
              <w:ind w:left="305" w:firstLine="476" w:firstLineChars="200"/>
              <w:jc w:val="both"/>
              <w:rPr>
                <w:rFonts w:hint="eastAsia" w:ascii="宋体" w:hAnsi="宋体" w:eastAsia="宋体" w:cs="宋体"/>
                <w:color w:val="000000"/>
                <w:spacing w:val="-1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"/>
                <w:sz w:val="24"/>
                <w:szCs w:val="24"/>
                <w:highlight w:val="none"/>
                <w:lang w:val="en-US" w:eastAsia="zh-CN"/>
              </w:rPr>
              <w:t>项目</w:t>
            </w:r>
            <w:r>
              <w:rPr>
                <w:rFonts w:hint="eastAsia" w:ascii="宋体" w:hAnsi="宋体" w:eastAsia="宋体" w:cs="宋体"/>
                <w:color w:val="000000"/>
                <w:spacing w:val="-1"/>
                <w:sz w:val="24"/>
                <w:szCs w:val="24"/>
                <w:highlight w:val="none"/>
              </w:rPr>
              <w:t>编号</w:t>
            </w:r>
          </w:p>
        </w:tc>
        <w:tc>
          <w:tcPr>
            <w:tcW w:w="6026" w:type="dxa"/>
            <w:noWrap w:val="0"/>
            <w:vAlign w:val="center"/>
          </w:tcPr>
          <w:p w14:paraId="656DBD83">
            <w:pPr>
              <w:spacing w:line="478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 xml:space="preserve"> </w:t>
            </w:r>
          </w:p>
        </w:tc>
      </w:tr>
      <w:tr w14:paraId="245CBC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8" w:hRule="atLeast"/>
        </w:trPr>
        <w:tc>
          <w:tcPr>
            <w:tcW w:w="2611" w:type="dxa"/>
            <w:noWrap w:val="0"/>
            <w:vAlign w:val="top"/>
          </w:tcPr>
          <w:p w14:paraId="056BDC93">
            <w:pPr>
              <w:spacing w:line="384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  <w:p w14:paraId="44D63E78">
            <w:pPr>
              <w:spacing w:before="71" w:line="22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"/>
                <w:sz w:val="24"/>
                <w:szCs w:val="24"/>
                <w:highlight w:val="none"/>
                <w:lang w:eastAsia="zh-CN"/>
              </w:rPr>
              <w:t>投标报价</w:t>
            </w:r>
          </w:p>
        </w:tc>
        <w:tc>
          <w:tcPr>
            <w:tcW w:w="6026" w:type="dxa"/>
            <w:noWrap w:val="0"/>
            <w:vAlign w:val="center"/>
          </w:tcPr>
          <w:p w14:paraId="436FE414">
            <w:pPr>
              <w:spacing w:before="75" w:line="218" w:lineRule="auto"/>
              <w:ind w:left="305"/>
              <w:jc w:val="both"/>
              <w:rPr>
                <w:rFonts w:hint="eastAsia" w:ascii="宋体" w:hAnsi="宋体" w:eastAsia="宋体" w:cs="宋体"/>
                <w:color w:val="000000"/>
                <w:spacing w:val="-1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"/>
                <w:sz w:val="24"/>
                <w:szCs w:val="24"/>
                <w:highlight w:val="none"/>
              </w:rPr>
              <w:t>大 写：</w:t>
            </w:r>
          </w:p>
          <w:p w14:paraId="37EB3F2C">
            <w:pPr>
              <w:spacing w:before="75" w:line="218" w:lineRule="auto"/>
              <w:ind w:left="305"/>
              <w:jc w:val="both"/>
              <w:rPr>
                <w:rFonts w:hint="eastAsia" w:ascii="宋体" w:hAnsi="宋体" w:eastAsia="宋体" w:cs="宋体"/>
                <w:color w:val="000000"/>
                <w:spacing w:val="-1"/>
                <w:sz w:val="24"/>
                <w:szCs w:val="24"/>
                <w:highlight w:val="none"/>
              </w:rPr>
            </w:pPr>
          </w:p>
          <w:p w14:paraId="6AD3D409">
            <w:pPr>
              <w:spacing w:before="75" w:line="218" w:lineRule="auto"/>
              <w:ind w:left="305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"/>
                <w:sz w:val="24"/>
                <w:szCs w:val="24"/>
                <w:highlight w:val="none"/>
              </w:rPr>
              <w:t>小 写：</w:t>
            </w:r>
          </w:p>
        </w:tc>
      </w:tr>
      <w:tr w14:paraId="582B01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8" w:hRule="atLeast"/>
        </w:trPr>
        <w:tc>
          <w:tcPr>
            <w:tcW w:w="2611" w:type="dxa"/>
            <w:noWrap w:val="0"/>
            <w:vAlign w:val="top"/>
          </w:tcPr>
          <w:p w14:paraId="0255A2D9">
            <w:pPr>
              <w:spacing w:before="75" w:line="218" w:lineRule="auto"/>
              <w:ind w:left="305"/>
              <w:jc w:val="center"/>
              <w:rPr>
                <w:rFonts w:hint="eastAsia" w:ascii="宋体" w:hAnsi="宋体" w:eastAsia="宋体" w:cs="宋体"/>
                <w:color w:val="000000"/>
                <w:spacing w:val="-1"/>
                <w:sz w:val="24"/>
                <w:szCs w:val="24"/>
                <w:highlight w:val="none"/>
                <w:lang w:val="en-US" w:eastAsia="zh-CN"/>
              </w:rPr>
            </w:pPr>
          </w:p>
          <w:p w14:paraId="280D3AFE">
            <w:pPr>
              <w:spacing w:before="75" w:line="218" w:lineRule="auto"/>
              <w:ind w:left="305" w:firstLine="476" w:firstLineChars="200"/>
              <w:jc w:val="both"/>
              <w:rPr>
                <w:rFonts w:hint="eastAsia" w:ascii="宋体" w:hAnsi="宋体" w:eastAsia="宋体" w:cs="宋体"/>
                <w:color w:val="000000"/>
                <w:spacing w:val="-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"/>
                <w:sz w:val="24"/>
                <w:szCs w:val="24"/>
                <w:highlight w:val="none"/>
                <w:lang w:val="en-US" w:eastAsia="zh-CN"/>
              </w:rPr>
              <w:t>供货期</w:t>
            </w:r>
          </w:p>
        </w:tc>
        <w:tc>
          <w:tcPr>
            <w:tcW w:w="6026" w:type="dxa"/>
            <w:noWrap w:val="0"/>
            <w:vAlign w:val="top"/>
          </w:tcPr>
          <w:p w14:paraId="45EDA67F"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5FDA21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8" w:hRule="atLeast"/>
        </w:trPr>
        <w:tc>
          <w:tcPr>
            <w:tcW w:w="2611" w:type="dxa"/>
            <w:noWrap w:val="0"/>
            <w:vAlign w:val="center"/>
          </w:tcPr>
          <w:p w14:paraId="0D0BA112">
            <w:pPr>
              <w:spacing w:before="75" w:line="218" w:lineRule="auto"/>
              <w:ind w:firstLine="714" w:firstLineChars="300"/>
              <w:jc w:val="both"/>
              <w:rPr>
                <w:rFonts w:hint="eastAsia" w:ascii="宋体" w:hAnsi="宋体" w:eastAsia="宋体" w:cs="宋体"/>
                <w:color w:val="000000"/>
                <w:spacing w:val="-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"/>
                <w:sz w:val="24"/>
                <w:szCs w:val="24"/>
                <w:highlight w:val="none"/>
                <w:lang w:val="en-US" w:eastAsia="zh-CN"/>
              </w:rPr>
              <w:t>供货地点</w:t>
            </w:r>
          </w:p>
        </w:tc>
        <w:tc>
          <w:tcPr>
            <w:tcW w:w="6026" w:type="dxa"/>
            <w:noWrap w:val="0"/>
            <w:vAlign w:val="center"/>
          </w:tcPr>
          <w:p w14:paraId="0F2F6A3C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76B740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8" w:hRule="atLeast"/>
        </w:trPr>
        <w:tc>
          <w:tcPr>
            <w:tcW w:w="8637" w:type="dxa"/>
            <w:gridSpan w:val="2"/>
            <w:noWrap w:val="0"/>
            <w:vAlign w:val="top"/>
          </w:tcPr>
          <w:p w14:paraId="386C89EE">
            <w:pPr>
              <w:spacing w:before="75" w:line="243" w:lineRule="auto"/>
              <w:ind w:left="124" w:right="557" w:firstLine="469"/>
              <w:rPr>
                <w:rFonts w:hint="eastAsia" w:ascii="宋体" w:hAnsi="宋体" w:eastAsia="宋体" w:cs="宋体"/>
                <w:color w:val="000000"/>
                <w:spacing w:val="-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"/>
                <w:sz w:val="24"/>
                <w:szCs w:val="24"/>
                <w:highlight w:val="none"/>
                <w:lang w:val="en-US" w:eastAsia="zh-CN"/>
              </w:rPr>
              <w:t>注：</w:t>
            </w:r>
          </w:p>
          <w:p w14:paraId="4717B05C">
            <w:pPr>
              <w:spacing w:before="75" w:line="243" w:lineRule="auto"/>
              <w:ind w:left="124" w:right="557" w:firstLine="469"/>
              <w:rPr>
                <w:rFonts w:hint="eastAsia" w:ascii="宋体" w:hAnsi="宋体" w:eastAsia="宋体" w:cs="宋体"/>
                <w:color w:val="000000"/>
                <w:spacing w:val="-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"/>
                <w:sz w:val="24"/>
                <w:szCs w:val="24"/>
                <w:highlight w:val="none"/>
                <w:lang w:val="en-US" w:eastAsia="zh-CN"/>
              </w:rPr>
              <w:t>备注：1.表内报价以元为单位,投标报价大写与小写不一致时,以大写为准。报价精确到小数点后两位。</w:t>
            </w:r>
          </w:p>
          <w:p w14:paraId="7A6A1C93">
            <w:pPr>
              <w:spacing w:before="75" w:line="243" w:lineRule="auto"/>
              <w:ind w:left="124" w:right="557" w:firstLine="46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"/>
                <w:sz w:val="24"/>
                <w:szCs w:val="24"/>
                <w:highlight w:val="none"/>
                <w:lang w:val="en-US" w:eastAsia="zh-CN"/>
              </w:rPr>
              <w:t>2.除可填报项目外对本开标一览表（唱标报告）的任何修改将被视为非实质性响应投标从而导致该投标被拒绝。</w:t>
            </w:r>
          </w:p>
        </w:tc>
      </w:tr>
    </w:tbl>
    <w:p w14:paraId="40FF4389">
      <w:pPr>
        <w:spacing w:line="274" w:lineRule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</w:p>
    <w:p w14:paraId="3505EB7F">
      <w:pPr>
        <w:tabs>
          <w:tab w:val="left" w:pos="8809"/>
        </w:tabs>
        <w:spacing w:before="82" w:line="272" w:lineRule="auto"/>
        <w:ind w:right="236"/>
        <w:jc w:val="both"/>
        <w:rPr>
          <w:rFonts w:hint="eastAsia" w:ascii="宋体" w:hAnsi="宋体" w:eastAsia="宋体" w:cs="宋体"/>
          <w:color w:val="000000"/>
          <w:spacing w:val="1"/>
          <w:sz w:val="24"/>
          <w:szCs w:val="24"/>
          <w:highlight w:val="none"/>
        </w:rPr>
      </w:pPr>
    </w:p>
    <w:p w14:paraId="42779BE1">
      <w:pPr>
        <w:tabs>
          <w:tab w:val="left" w:pos="8809"/>
        </w:tabs>
        <w:spacing w:before="82" w:line="360" w:lineRule="auto"/>
        <w:ind w:right="236"/>
        <w:jc w:val="both"/>
        <w:rPr>
          <w:rFonts w:hint="eastAsia" w:ascii="宋体" w:hAnsi="宋体" w:eastAsia="宋体" w:cs="宋体"/>
          <w:color w:val="000000"/>
          <w:spacing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pacing w:val="1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000000"/>
          <w:spacing w:val="1"/>
          <w:sz w:val="24"/>
          <w:szCs w:val="24"/>
          <w:highlight w:val="none"/>
        </w:rPr>
        <w:t>名称(盖章):</w:t>
      </w:r>
      <w:r>
        <w:rPr>
          <w:rFonts w:hint="eastAsia" w:ascii="宋体" w:hAnsi="宋体" w:eastAsia="宋体" w:cs="宋体"/>
          <w:color w:val="000000"/>
          <w:spacing w:val="1"/>
          <w:sz w:val="24"/>
          <w:szCs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color w:val="000000"/>
          <w:spacing w:val="1"/>
          <w:sz w:val="24"/>
          <w:szCs w:val="24"/>
          <w:highlight w:val="none"/>
          <w:u w:val="single"/>
        </w:rPr>
        <w:t xml:space="preserve"> </w:t>
      </w:r>
    </w:p>
    <w:p w14:paraId="0B1E5549">
      <w:pPr>
        <w:tabs>
          <w:tab w:val="left" w:pos="8809"/>
        </w:tabs>
        <w:spacing w:before="82" w:line="360" w:lineRule="auto"/>
        <w:ind w:right="236"/>
        <w:jc w:val="both"/>
        <w:rPr>
          <w:rFonts w:hint="eastAsia" w:ascii="宋体" w:hAnsi="宋体" w:eastAsia="宋体" w:cs="宋体"/>
          <w:color w:val="000000"/>
          <w:spacing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pacing w:val="1"/>
          <w:sz w:val="24"/>
          <w:szCs w:val="24"/>
          <w:highlight w:val="none"/>
        </w:rPr>
        <w:t>法定代表人或授权代表(签字或盖章):</w:t>
      </w:r>
      <w:r>
        <w:rPr>
          <w:rFonts w:hint="eastAsia" w:ascii="宋体" w:hAnsi="宋体" w:eastAsia="宋体" w:cs="宋体"/>
          <w:color w:val="000000"/>
          <w:spacing w:val="1"/>
          <w:sz w:val="24"/>
          <w:szCs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color w:val="000000"/>
          <w:spacing w:val="1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pacing w:val="1"/>
          <w:sz w:val="24"/>
          <w:szCs w:val="24"/>
          <w:highlight w:val="none"/>
        </w:rPr>
        <w:t xml:space="preserve"> </w:t>
      </w:r>
    </w:p>
    <w:p w14:paraId="0D008763">
      <w:pPr>
        <w:spacing w:line="360" w:lineRule="auto"/>
        <w:jc w:val="both"/>
        <w:rPr>
          <w:rFonts w:hint="eastAsia" w:ascii="宋体" w:hAnsi="宋体" w:eastAsia="宋体" w:cs="宋体"/>
          <w:color w:val="000000"/>
          <w:spacing w:val="1"/>
          <w:sz w:val="23"/>
          <w:szCs w:val="23"/>
          <w:highlight w:val="none"/>
          <w:u w:val="single"/>
        </w:rPr>
      </w:pPr>
      <w:r>
        <w:rPr>
          <w:rFonts w:hint="eastAsia" w:ascii="宋体" w:hAnsi="宋体" w:eastAsia="宋体" w:cs="宋体"/>
          <w:color w:val="000000"/>
          <w:spacing w:val="1"/>
          <w:sz w:val="24"/>
          <w:szCs w:val="24"/>
          <w:highlight w:val="none"/>
        </w:rPr>
        <w:t>日</w:t>
      </w:r>
      <w:r>
        <w:rPr>
          <w:rFonts w:hint="eastAsia" w:ascii="宋体" w:hAnsi="宋体" w:eastAsia="宋体" w:cs="宋体"/>
          <w:color w:val="000000"/>
          <w:spacing w:val="1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pacing w:val="1"/>
          <w:sz w:val="24"/>
          <w:szCs w:val="24"/>
          <w:highlight w:val="none"/>
        </w:rPr>
        <w:t>期：</w:t>
      </w:r>
      <w:r>
        <w:rPr>
          <w:rFonts w:hint="eastAsia" w:ascii="宋体" w:hAnsi="宋体" w:eastAsia="宋体" w:cs="宋体"/>
          <w:color w:val="000000"/>
          <w:spacing w:val="1"/>
          <w:sz w:val="24"/>
          <w:szCs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color w:val="000000"/>
          <w:spacing w:val="1"/>
          <w:sz w:val="24"/>
          <w:szCs w:val="24"/>
          <w:highlight w:val="none"/>
          <w:u w:val="single"/>
        </w:rPr>
        <w:t xml:space="preserve"> </w:t>
      </w:r>
    </w:p>
    <w:p w14:paraId="0B20BA4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905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2026-01-08T02:13:12Z</dcterms:created>
  <dc:creator>Administrator</dc:creator>
  <cp:lastModifiedBy>北猫</cp:lastModifiedBy>
  <dcterms:modified xsi:type="dcterms:W3CDTF">2026-01-08T02:13:28Z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eyJoZGlkIjoiN2ExNTk0ZWZlM2EyODk3MDExZDk1N2E1NjAzMzcxYjkiLCJ1c2VySWQiOiI1MDI4MDY1ODgifQ==</vt:lpwstr>
  </property>
  <property fmtid="{D5CDD505-2E9C-101B-9397-08002B2CF9AE}" pid="4" name="ICV">
    <vt:lpwstr>36EDAE76B2BB49A388ED4C6D79C4B860_12</vt:lpwstr>
  </property>
</Properties>
</file>