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A9D6B">
      <w:pPr>
        <w:pStyle w:val="4"/>
        <w:shd w:val="clear"/>
        <w:rPr>
          <w:rFonts w:ascii="仿宋_GB2312" w:hAnsi="仿宋_GB2312" w:eastAsia="仿宋_GB2312" w:cs="仿宋_GB2312"/>
          <w:color w:val="auto"/>
        </w:rPr>
      </w:pPr>
      <w:r>
        <w:rPr>
          <w:rFonts w:ascii="仿宋_GB2312" w:hAnsi="仿宋_GB2312" w:eastAsia="仿宋_GB2312" w:cs="仿宋_GB2312"/>
          <w:color w:val="auto"/>
        </w:rPr>
        <w:t>附件：服务方案</w:t>
      </w:r>
      <w:bookmarkStart w:id="4" w:name="_GoBack"/>
      <w:bookmarkEnd w:id="4"/>
    </w:p>
    <w:p w14:paraId="5423182A">
      <w:pPr>
        <w:shd w:val="clear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</w:rPr>
      </w:pPr>
      <w:bookmarkStart w:id="0" w:name="_Toc26962"/>
      <w:bookmarkStart w:id="1" w:name="_Toc31597"/>
      <w:bookmarkStart w:id="2" w:name="_Toc198"/>
      <w:bookmarkStart w:id="3" w:name="_Toc29777"/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</w:rPr>
        <w:t>方案</w:t>
      </w:r>
      <w:bookmarkEnd w:id="0"/>
      <w:bookmarkEnd w:id="1"/>
      <w:bookmarkEnd w:id="2"/>
      <w:bookmarkEnd w:id="3"/>
    </w:p>
    <w:p w14:paraId="4A88C8A0">
      <w:pPr>
        <w:shd w:val="clear"/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lang w:val="en-US" w:eastAsia="zh-CN"/>
        </w:rPr>
      </w:pPr>
    </w:p>
    <w:p w14:paraId="2A62D9AC"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lang w:val="en-US" w:eastAsia="zh-CN"/>
        </w:rPr>
        <w:t>供应商按磋商文件的要求，依据评分标准“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lang w:val="en-US" w:eastAsia="zh-Hans"/>
        </w:rPr>
        <w:t>评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lang w:val="en-US" w:eastAsia="zh-CN"/>
        </w:rPr>
        <w:t>审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lang w:val="en-US" w:eastAsia="zh-Hans"/>
        </w:rPr>
        <w:t>因素及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lang w:val="en-US" w:eastAsia="zh-CN"/>
        </w:rPr>
        <w:t>评审因素分类”相关内容编写，格式自拟，评审因素及评审因素分类要求内容，在服务方案中必须逐项对应编制</w:t>
      </w:r>
      <w:r>
        <w:rPr>
          <w:rFonts w:hint="eastAsia" w:ascii="仿宋_GB2312" w:hAnsi="仿宋_GB2312" w:eastAsia="仿宋_GB2312" w:cs="仿宋_GB2312"/>
          <w:color w:val="auto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850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2026-02-04T05:46:17Z</dcterms:created>
  <dc:creator>asus</dc:creator>
  <cp:lastModifiedBy>123</cp:lastModifiedBy>
  <dcterms:modified xsi:type="dcterms:W3CDTF">2026-02-04T05:46:26Z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eyJoZGlkIjoiN2NhN2Y2MGE5MjIwMDhkM2Q0ZjI1MGYxOTkyNDVjMmYiLCJ1c2VySWQiOiI0Nzk2NjcyNzMifQ==</vt:lpwstr>
  </property>
  <property fmtid="{D5CDD505-2E9C-101B-9397-08002B2CF9AE}" pid="4" name="ICV">
    <vt:lpwstr>6CFD8EA4F4CB43A2B5A4A015D37E9BE6_12</vt:lpwstr>
  </property>
</Properties>
</file>