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B16A0">
      <w:pPr>
        <w:pStyle w:val="3"/>
        <w:spacing w:after="0" w:line="360" w:lineRule="auto"/>
        <w:jc w:val="center"/>
        <w:outlineLvl w:val="1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类似业绩一览表</w:t>
      </w:r>
      <w:bookmarkStart w:id="0" w:name="_GoBack"/>
      <w:bookmarkEnd w:id="0"/>
    </w:p>
    <w:p w14:paraId="2BA11DAE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none"/>
          <w:lang w:val="en-US" w:eastAsia="zh-CN"/>
        </w:rPr>
        <w:t>采购包：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（  ）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项目编号：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</w:t>
      </w:r>
    </w:p>
    <w:tbl>
      <w:tblPr>
        <w:tblStyle w:val="5"/>
        <w:tblW w:w="47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2023"/>
        <w:gridCol w:w="1994"/>
        <w:gridCol w:w="1793"/>
        <w:gridCol w:w="1230"/>
      </w:tblGrid>
      <w:tr w14:paraId="7A767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84" w:type="pct"/>
            <w:tcBorders>
              <w:tl2br w:val="nil"/>
              <w:tr2bl w:val="nil"/>
            </w:tcBorders>
            <w:vAlign w:val="center"/>
          </w:tcPr>
          <w:p w14:paraId="0123E8DB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年份</w:t>
            </w:r>
          </w:p>
        </w:tc>
        <w:tc>
          <w:tcPr>
            <w:tcW w:w="1240" w:type="pct"/>
            <w:tcBorders>
              <w:tl2br w:val="nil"/>
              <w:tr2bl w:val="nil"/>
            </w:tcBorders>
            <w:vAlign w:val="center"/>
          </w:tcPr>
          <w:p w14:paraId="4C6872D9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业主名称</w:t>
            </w:r>
          </w:p>
        </w:tc>
        <w:tc>
          <w:tcPr>
            <w:tcW w:w="1222" w:type="pct"/>
            <w:tcBorders>
              <w:tl2br w:val="nil"/>
              <w:tr2bl w:val="nil"/>
            </w:tcBorders>
            <w:vAlign w:val="center"/>
          </w:tcPr>
          <w:p w14:paraId="2566D6DC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099" w:type="pct"/>
            <w:tcBorders>
              <w:tl2br w:val="nil"/>
              <w:tr2bl w:val="nil"/>
            </w:tcBorders>
            <w:vAlign w:val="center"/>
          </w:tcPr>
          <w:p w14:paraId="0C0E466E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754" w:type="pct"/>
            <w:tcBorders>
              <w:tl2br w:val="nil"/>
              <w:tr2bl w:val="nil"/>
            </w:tcBorders>
            <w:vAlign w:val="center"/>
          </w:tcPr>
          <w:p w14:paraId="2E6608EC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 w14:paraId="5EB77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36A3339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6B245BF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4C879865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57394BE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560D727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978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2F299FD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26B250B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330B5F51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233A1E8B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61B13E6D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301C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57A3708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769E44A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18C1A091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626BA97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41793B6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4829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4077A0D8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2C79B514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2F423085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5C220F38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416744D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B64A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0A346401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0A72622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33B62C88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0D73AA6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13B8E69E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0773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2030A2D5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604F411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7439F53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349A6287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1ACEAEF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2CE4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4497740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0DB65B84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0A11422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1C6166B1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4D80BBD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DFD1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5DB8660A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11111DFB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18CB1B30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2956FE4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4FDEE973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65B3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3D887B6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3555617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4412F546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5D2FB1EF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2C3B7BDB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0165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684" w:type="pct"/>
            <w:tcBorders>
              <w:tl2br w:val="nil"/>
              <w:tr2bl w:val="nil"/>
            </w:tcBorders>
          </w:tcPr>
          <w:p w14:paraId="4763A41C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pct"/>
            <w:tcBorders>
              <w:tl2br w:val="nil"/>
              <w:tr2bl w:val="nil"/>
            </w:tcBorders>
          </w:tcPr>
          <w:p w14:paraId="1B3EB0CA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2" w:type="pct"/>
            <w:tcBorders>
              <w:tl2br w:val="nil"/>
              <w:tr2bl w:val="nil"/>
            </w:tcBorders>
          </w:tcPr>
          <w:p w14:paraId="6B8AD27B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pct"/>
            <w:tcBorders>
              <w:tl2br w:val="nil"/>
              <w:tr2bl w:val="nil"/>
            </w:tcBorders>
          </w:tcPr>
          <w:p w14:paraId="7A0B7468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</w:tcPr>
          <w:p w14:paraId="1D27A774">
            <w:pPr>
              <w:pStyle w:val="2"/>
              <w:spacing w:line="360" w:lineRule="auto"/>
              <w:ind w:firstLine="48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1FFBB3D3">
      <w:pPr>
        <w:adjustRightInd w:val="0"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说明：①业绩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为自2021年1月1日以来类似业绩，以合同签订时间为准，后附合同复印件并加盖公章。</w:t>
      </w:r>
    </w:p>
    <w:p w14:paraId="6F8C3C4F">
      <w:pPr>
        <w:adjustRightInd w:val="0"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②供应商应如实列出以上情况，如有隐瞒，一经查实将导致其磋商响应文件被拒绝。</w:t>
      </w:r>
    </w:p>
    <w:p w14:paraId="54A4BDFE">
      <w:pPr>
        <w:adjustRightInd w:val="0"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③未按上述要求提供、填写的，评审时不予以考虑。</w:t>
      </w:r>
    </w:p>
    <w:p w14:paraId="4B1EEDE1">
      <w:pPr>
        <w:pStyle w:val="4"/>
        <w:ind w:firstLine="211"/>
        <w:rPr>
          <w:rFonts w:ascii="宋体" w:hAnsi="宋体" w:eastAsia="宋体" w:cs="宋体"/>
          <w:b/>
          <w:bCs/>
          <w:sz w:val="24"/>
          <w:szCs w:val="24"/>
        </w:rPr>
      </w:pPr>
    </w:p>
    <w:p w14:paraId="647C226C">
      <w:pPr>
        <w:pStyle w:val="4"/>
        <w:ind w:firstLine="211"/>
        <w:rPr>
          <w:rFonts w:ascii="宋体" w:hAnsi="宋体" w:eastAsia="宋体" w:cs="宋体"/>
          <w:b/>
          <w:bCs/>
          <w:sz w:val="24"/>
          <w:szCs w:val="24"/>
        </w:rPr>
      </w:pPr>
    </w:p>
    <w:p w14:paraId="17EEE2AF">
      <w:pPr>
        <w:pStyle w:val="4"/>
        <w:ind w:firstLine="211"/>
        <w:rPr>
          <w:rFonts w:ascii="宋体" w:hAnsi="宋体" w:eastAsia="宋体" w:cs="宋体"/>
          <w:b/>
          <w:bCs/>
          <w:sz w:val="24"/>
          <w:szCs w:val="24"/>
        </w:rPr>
      </w:pPr>
    </w:p>
    <w:p w14:paraId="060F70C7">
      <w:pPr>
        <w:spacing w:line="360" w:lineRule="auto"/>
        <w:ind w:firstLine="480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（盖章）</w:t>
      </w:r>
    </w:p>
    <w:p w14:paraId="20D941B1">
      <w:pPr>
        <w:spacing w:line="360" w:lineRule="auto"/>
        <w:ind w:firstLine="480"/>
        <w:jc w:val="right"/>
        <w:rPr>
          <w:rFonts w:ascii="宋体" w:hAnsi="宋体" w:eastAsia="宋体" w:cs="宋体"/>
          <w:sz w:val="24"/>
          <w:szCs w:val="24"/>
        </w:rPr>
      </w:pPr>
    </w:p>
    <w:p w14:paraId="4A423909">
      <w:pPr>
        <w:spacing w:line="360" w:lineRule="auto"/>
        <w:ind w:firstLine="480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35AD81C3">
      <w:pPr>
        <w:spacing w:line="360" w:lineRule="auto"/>
        <w:ind w:firstLine="480"/>
        <w:jc w:val="right"/>
        <w:rPr>
          <w:rFonts w:ascii="宋体" w:hAnsi="宋体" w:eastAsia="宋体" w:cs="宋体"/>
          <w:sz w:val="24"/>
          <w:szCs w:val="24"/>
        </w:rPr>
      </w:pPr>
    </w:p>
    <w:p w14:paraId="7C70EA1D">
      <w:pPr>
        <w:adjustRightInd w:val="0"/>
        <w:spacing w:line="360" w:lineRule="auto"/>
        <w:ind w:firstLine="480" w:firstLineChars="200"/>
        <w:jc w:val="righ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09809DD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00000000"/>
    <w:rsid w:val="0E157C22"/>
    <w:rsid w:val="564A177D"/>
    <w:rsid w:val="6FAD7505"/>
    <w:rsid w:val="7FAF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First Indent"/>
    <w:basedOn w:val="3"/>
    <w:next w:val="3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174</Characters>
  <Lines>0</Lines>
  <Paragraphs>0</Paragraphs>
  <TotalTime>1</TotalTime>
  <ScaleCrop>false</ScaleCrop>
  <LinksUpToDate>false</LinksUpToDate>
  <CharactersWithSpaces>287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2024-05-30T06:45:00Z</dcterms:created>
  <dc:creator>admin</dc:creator>
  <cp:lastModifiedBy>超级刀刀贼</cp:lastModifiedBy>
  <dcterms:modified xsi:type="dcterms:W3CDTF">2024-10-24T06:17:43Z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3E99D54A9EB240F8BDE25C58336E5F2F_12</vt:lpwstr>
  </property>
</Properties>
</file>