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53F86">
      <w:pPr>
        <w:pStyle w:val="5"/>
        <w:adjustRightInd w:val="0"/>
        <w:snapToGrid w:val="0"/>
        <w:spacing w:line="360" w:lineRule="auto"/>
        <w:ind w:firstLine="0"/>
        <w:jc w:val="center"/>
        <w:outlineLvl w:val="2"/>
        <w:rPr>
          <w:rFonts w:ascii="宋体" w:hAnsi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sz w:val="30"/>
          <w:szCs w:val="30"/>
          <w:highlight w:val="none"/>
        </w:rPr>
        <w:t>技术参数与性能指标响应偏离表</w:t>
      </w:r>
    </w:p>
    <w:p w14:paraId="71410BB1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项目名称：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z w:val="24"/>
          <w:highlight w:val="none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none"/>
          <w:lang w:val="en-US" w:eastAsia="zh-CN"/>
        </w:rPr>
        <w:t>采购包：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>（  ）</w:t>
      </w:r>
      <w:r>
        <w:rPr>
          <w:rFonts w:hint="eastAsia" w:ascii="宋体" w:hAnsi="宋体" w:cs="宋体"/>
          <w:sz w:val="24"/>
          <w:highlight w:val="none"/>
        </w:rPr>
        <w:t xml:space="preserve">        项目编号：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</w:t>
      </w:r>
    </w:p>
    <w:tbl>
      <w:tblPr>
        <w:tblStyle w:val="6"/>
        <w:tblW w:w="50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329"/>
        <w:gridCol w:w="2497"/>
        <w:gridCol w:w="1494"/>
        <w:gridCol w:w="1303"/>
      </w:tblGrid>
      <w:tr w14:paraId="46B43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DC17A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C0DF1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招标文件</w:t>
            </w:r>
          </w:p>
          <w:p w14:paraId="74D8C57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C537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投标文件</w:t>
            </w:r>
          </w:p>
          <w:p w14:paraId="5B16AE1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D7F9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5C0CB1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说明</w:t>
            </w:r>
          </w:p>
        </w:tc>
      </w:tr>
      <w:tr w14:paraId="6552F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082F0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34A25F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C707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F4E8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7A7F7AD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DF95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2EA2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A5B6C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E42B7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55FE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1BCA09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F8A4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D3F3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D4D8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03E1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23CB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59F40F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E8D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FE9FC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A287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23F37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990B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2E16A1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2B8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C19EF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C729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3B2D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DC70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33657B0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E2EB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FC225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A696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2FA8D1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70C1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5A9445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6AC7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DF39F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F914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75D6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9F1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E4BA03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1BFD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FA34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20BEC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2434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1B461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F41644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43B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48214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8BC1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471D9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8EEF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1C0704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C5A0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88F1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46E5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25871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A13F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BA6D20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 w14:paraId="6F26B430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注：偏离情况填写：正偏离、负偏离、无偏离，如有漏报、瞒报招标文件所要求的技术条款等将视为没有实质性响应招标文件。</w:t>
      </w:r>
    </w:p>
    <w:p w14:paraId="46520214">
      <w:pPr>
        <w:pStyle w:val="8"/>
        <w:adjustRightInd w:val="0"/>
        <w:snapToGrid w:val="0"/>
        <w:spacing w:line="360" w:lineRule="auto"/>
        <w:ind w:firstLine="0" w:firstLineChars="0"/>
        <w:rPr>
          <w:rFonts w:ascii="宋体" w:hAnsi="宋体" w:cs="宋体"/>
          <w:b/>
          <w:bCs/>
          <w:sz w:val="32"/>
          <w:szCs w:val="32"/>
          <w:highlight w:val="none"/>
        </w:rPr>
      </w:pPr>
      <w:bookmarkStart w:id="0" w:name="_GoBack"/>
      <w:bookmarkEnd w:id="0"/>
    </w:p>
    <w:p w14:paraId="65864827">
      <w:pPr>
        <w:pStyle w:val="8"/>
        <w:adjustRightInd w:val="0"/>
        <w:snapToGrid w:val="0"/>
        <w:spacing w:line="360" w:lineRule="auto"/>
        <w:ind w:firstLine="0" w:firstLineChars="0"/>
        <w:rPr>
          <w:rFonts w:ascii="宋体" w:hAnsi="宋体" w:cs="宋体"/>
          <w:b/>
          <w:bCs/>
          <w:sz w:val="32"/>
          <w:szCs w:val="32"/>
          <w:highlight w:val="none"/>
        </w:rPr>
      </w:pPr>
    </w:p>
    <w:p w14:paraId="4BC5EABC">
      <w:pPr>
        <w:adjustRightInd w:val="0"/>
        <w:snapToGrid w:val="0"/>
        <w:spacing w:line="360" w:lineRule="auto"/>
        <w:jc w:val="righ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投标人名称：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highlight w:val="none"/>
        </w:rPr>
        <w:t xml:space="preserve"> （单位公章）</w:t>
      </w:r>
    </w:p>
    <w:p w14:paraId="2E637897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</w:p>
    <w:p w14:paraId="658AC344">
      <w:pPr>
        <w:pStyle w:val="3"/>
        <w:adjustRightInd w:val="0"/>
        <w:snapToGrid w:val="0"/>
        <w:spacing w:line="360" w:lineRule="auto"/>
        <w:ind w:firstLine="0"/>
        <w:jc w:val="right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highlight w:val="none"/>
        </w:rPr>
        <w:t>（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签字或盖章</w:t>
      </w:r>
      <w:r>
        <w:rPr>
          <w:rFonts w:hint="eastAsia" w:ascii="宋体" w:hAnsi="宋体" w:cs="宋体"/>
          <w:sz w:val="24"/>
          <w:highlight w:val="none"/>
        </w:rPr>
        <w:t>）</w:t>
      </w:r>
    </w:p>
    <w:p w14:paraId="41FC0D08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44E5CF7E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日期：    年  月  日</w:t>
      </w:r>
    </w:p>
    <w:p w14:paraId="060B9C91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cs="宋体"/>
          <w:sz w:val="24"/>
          <w:highlight w:val="none"/>
        </w:rPr>
      </w:pPr>
    </w:p>
    <w:p w14:paraId="3C3A44A8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FBC9D9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OGExMGQ1MWNmYTVmMDY5MmEwODE1OGM2NWIwNzgifQ=="/>
  </w:docVars>
  <w:rsids>
    <w:rsidRoot w:val="21337685"/>
    <w:rsid w:val="0BB006B2"/>
    <w:rsid w:val="21337685"/>
    <w:rsid w:val="6967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3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 2"/>
    <w:basedOn w:val="2"/>
    <w:qFormat/>
    <w:uiPriority w:val="0"/>
    <w:pPr>
      <w:ind w:firstLine="420"/>
    </w:pPr>
    <w:rPr>
      <w:rFonts w:ascii="Times New Roman" w:hAnsi="Times New Roman"/>
      <w:szCs w:val="24"/>
    </w:rPr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239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2024-08-09T12:52:00Z</dcterms:created>
  <dc:creator>超级刀刀贼</dc:creator>
  <cp:lastModifiedBy>超级刀刀贼</cp:lastModifiedBy>
  <dcterms:modified xsi:type="dcterms:W3CDTF">2024-10-24T06:20:12Z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DF7F3D67C31645E2A405AFE491279541_11</vt:lpwstr>
  </property>
</Properties>
</file>