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79FB2">
      <w:pPr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</w:pPr>
    </w:p>
    <w:p w14:paraId="06055ED0">
      <w:pPr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  <w:t>售后服务</w:t>
      </w:r>
    </w:p>
    <w:p w14:paraId="4D79BA55">
      <w:pPr>
        <w:pStyle w:val="6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1AD4455C">
      <w:pPr>
        <w:pStyle w:val="6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含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①售后服务体系及②售后服务方案③售后服务人员配备④备品备件储备⑤出现质量问题时的响应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时效承诺及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instrText xml:space="preserve"> = 6 \* GB3 \* MERGEFORMAT </w:instrTex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⑥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auto"/>
          <w:sz w:val="28"/>
          <w:szCs w:val="28"/>
        </w:rPr>
        <w:t>服务保障措施等内容。</w:t>
      </w:r>
    </w:p>
    <w:p w14:paraId="2CF82E46">
      <w:pPr>
        <w:pStyle w:val="6"/>
        <w:ind w:firstLine="560" w:firstLineChars="200"/>
        <w:jc w:val="both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格式自拟。</w:t>
      </w:r>
      <w:bookmarkStart w:id="0" w:name="_GoBack"/>
      <w:bookmarkEnd w:id="0"/>
    </w:p>
    <w:p w14:paraId="1CA72B35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0C3C5296"/>
    <w:rsid w:val="23222341"/>
    <w:rsid w:val="24E6456D"/>
    <w:rsid w:val="29CD10EF"/>
    <w:rsid w:val="3A9E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2023-08-10T03:20:00Z</dcterms:created>
  <dc:creator>admin</dc:creator>
  <cp:lastModifiedBy>晴窗一扇</cp:lastModifiedBy>
  <dcterms:modified xsi:type="dcterms:W3CDTF">2025-01-03T11:50:30Z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31F2F40593244E60BD19F2CA9ED26EC8_12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