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9994B0">
      <w:pPr>
        <w:spacing w:line="360" w:lineRule="auto"/>
        <w:rPr>
          <w:rFonts w:hint="eastAsia" w:ascii="楷体" w:hAnsi="楷体" w:eastAsia="楷体" w:cs="楷体"/>
          <w:b/>
          <w:sz w:val="24"/>
        </w:rPr>
      </w:pPr>
      <w:r>
        <w:rPr>
          <w:rFonts w:hint="eastAsia" w:ascii="楷体" w:hAnsi="楷体" w:eastAsia="楷体" w:cs="楷体"/>
          <w:b/>
          <w:sz w:val="24"/>
        </w:rPr>
        <w:t>格式</w:t>
      </w:r>
      <w:r>
        <w:rPr>
          <w:rFonts w:hint="eastAsia" w:ascii="楷体" w:hAnsi="楷体" w:eastAsia="楷体" w:cs="楷体"/>
          <w:b/>
          <w:sz w:val="24"/>
          <w:lang w:eastAsia="zh-CN"/>
        </w:rPr>
        <w:t>六</w:t>
      </w:r>
      <w:r>
        <w:rPr>
          <w:rFonts w:hint="eastAsia" w:ascii="楷体" w:hAnsi="楷体" w:eastAsia="楷体" w:cs="楷体"/>
          <w:b/>
          <w:sz w:val="24"/>
        </w:rPr>
        <w:t>、商务条款偏离表</w:t>
      </w:r>
    </w:p>
    <w:p w14:paraId="535D6B2F">
      <w:pPr>
        <w:pStyle w:val="2"/>
        <w:spacing w:after="0" w:line="360" w:lineRule="auto"/>
        <w:ind w:firstLine="480" w:firstLineChars="200"/>
        <w:rPr>
          <w:rFonts w:hint="eastAsia"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</w:rPr>
        <w:t>〔说明〕投标人应根据其提供的货物和服务，对照招标文件“</w:t>
      </w:r>
      <w:r>
        <w:rPr>
          <w:rFonts w:hint="eastAsia" w:ascii="楷体" w:hAnsi="楷体" w:eastAsia="楷体" w:cs="楷体"/>
          <w:sz w:val="24"/>
          <w:lang w:eastAsia="zh-CN"/>
        </w:rPr>
        <w:t>商务要求</w:t>
      </w:r>
      <w:r>
        <w:rPr>
          <w:rFonts w:hint="eastAsia" w:ascii="楷体" w:hAnsi="楷体" w:eastAsia="楷体" w:cs="楷体"/>
          <w:sz w:val="24"/>
        </w:rPr>
        <w:t>”的要求，有差异的，则在差异表中写明实际响应的具体内容。</w:t>
      </w:r>
    </w:p>
    <w:p w14:paraId="5E2BF464">
      <w:pPr>
        <w:pStyle w:val="2"/>
        <w:spacing w:after="0" w:line="360" w:lineRule="auto"/>
        <w:rPr>
          <w:rFonts w:hint="eastAsia" w:ascii="楷体" w:hAnsi="楷体" w:eastAsia="楷体" w:cs="楷体"/>
          <w:sz w:val="24"/>
          <w:u w:val="single"/>
        </w:rPr>
      </w:pPr>
      <w:r>
        <w:rPr>
          <w:rFonts w:hint="eastAsia" w:ascii="楷体" w:hAnsi="楷体" w:eastAsia="楷体" w:cs="楷体"/>
          <w:sz w:val="24"/>
        </w:rPr>
        <w:t>投标人名称：</w:t>
      </w:r>
      <w:r>
        <w:rPr>
          <w:rFonts w:hint="eastAsia" w:ascii="楷体" w:hAnsi="楷体" w:eastAsia="楷体" w:cs="楷体"/>
          <w:sz w:val="24"/>
          <w:u w:val="single"/>
        </w:rPr>
        <w:t xml:space="preserve">                </w:t>
      </w:r>
      <w:r>
        <w:rPr>
          <w:rFonts w:hint="eastAsia" w:ascii="楷体" w:hAnsi="楷体" w:eastAsia="楷体" w:cs="楷体"/>
          <w:sz w:val="24"/>
          <w:u w:val="single"/>
          <w:lang w:val="en-US" w:eastAsia="zh-CN"/>
        </w:rPr>
        <w:t xml:space="preserve">        </w:t>
      </w:r>
      <w:r>
        <w:rPr>
          <w:rFonts w:hint="eastAsia" w:ascii="楷体" w:hAnsi="楷体" w:eastAsia="楷体" w:cs="楷体"/>
          <w:sz w:val="24"/>
          <w:u w:val="single"/>
        </w:rPr>
        <w:t xml:space="preserve">  </w:t>
      </w:r>
      <w:r>
        <w:rPr>
          <w:rFonts w:hint="eastAsia" w:ascii="楷体" w:hAnsi="楷体" w:eastAsia="楷体" w:cs="楷体"/>
          <w:sz w:val="24"/>
        </w:rPr>
        <w:t xml:space="preserve"> 招标编号：</w:t>
      </w:r>
      <w:r>
        <w:rPr>
          <w:rFonts w:hint="eastAsia" w:ascii="楷体" w:hAnsi="楷体" w:eastAsia="楷体" w:cs="楷体"/>
          <w:sz w:val="24"/>
          <w:u w:val="single"/>
        </w:rPr>
        <w:t xml:space="preserve">                   </w:t>
      </w:r>
    </w:p>
    <w:tbl>
      <w:tblPr>
        <w:tblStyle w:val="4"/>
        <w:tblW w:w="8280" w:type="dxa"/>
        <w:tblInd w:w="1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6"/>
        <w:gridCol w:w="2455"/>
        <w:gridCol w:w="2505"/>
        <w:gridCol w:w="1230"/>
        <w:gridCol w:w="1304"/>
      </w:tblGrid>
      <w:tr w14:paraId="789AD0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6" w:hRule="atLeast"/>
        </w:trPr>
        <w:tc>
          <w:tcPr>
            <w:tcW w:w="786" w:type="dxa"/>
            <w:tcBorders>
              <w:top w:val="double" w:color="auto" w:sz="4" w:space="0"/>
              <w:left w:val="double" w:color="auto" w:sz="4" w:space="0"/>
            </w:tcBorders>
            <w:noWrap w:val="0"/>
            <w:vAlign w:val="center"/>
          </w:tcPr>
          <w:p w14:paraId="75BC750D">
            <w:pPr>
              <w:spacing w:line="360" w:lineRule="auto"/>
              <w:jc w:val="center"/>
              <w:rPr>
                <w:rFonts w:hint="eastAsia"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序号</w:t>
            </w:r>
          </w:p>
        </w:tc>
        <w:tc>
          <w:tcPr>
            <w:tcW w:w="2455" w:type="dxa"/>
            <w:tcBorders>
              <w:top w:val="double" w:color="auto" w:sz="4" w:space="0"/>
            </w:tcBorders>
            <w:noWrap w:val="0"/>
            <w:vAlign w:val="center"/>
          </w:tcPr>
          <w:p w14:paraId="524FFEFB"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招标文件要求</w:t>
            </w:r>
          </w:p>
        </w:tc>
        <w:tc>
          <w:tcPr>
            <w:tcW w:w="2505" w:type="dxa"/>
            <w:tcBorders>
              <w:top w:val="double" w:color="auto" w:sz="4" w:space="0"/>
            </w:tcBorders>
            <w:noWrap w:val="0"/>
            <w:vAlign w:val="center"/>
          </w:tcPr>
          <w:p w14:paraId="46EE4936">
            <w:pPr>
              <w:spacing w:line="360" w:lineRule="auto"/>
              <w:jc w:val="center"/>
              <w:rPr>
                <w:rFonts w:hint="eastAsia"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投标文件响应内容</w:t>
            </w:r>
          </w:p>
        </w:tc>
        <w:tc>
          <w:tcPr>
            <w:tcW w:w="1230" w:type="dxa"/>
            <w:tcBorders>
              <w:top w:val="double" w:color="auto" w:sz="4" w:space="0"/>
            </w:tcBorders>
            <w:noWrap w:val="0"/>
            <w:vAlign w:val="center"/>
          </w:tcPr>
          <w:p w14:paraId="301C2286"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偏离情况</w:t>
            </w:r>
          </w:p>
        </w:tc>
        <w:tc>
          <w:tcPr>
            <w:tcW w:w="1304" w:type="dxa"/>
            <w:tcBorders>
              <w:top w:val="double" w:color="auto" w:sz="4" w:space="0"/>
              <w:right w:val="double" w:color="auto" w:sz="4" w:space="0"/>
            </w:tcBorders>
            <w:noWrap w:val="0"/>
            <w:vAlign w:val="center"/>
          </w:tcPr>
          <w:p w14:paraId="1A2E2459"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备注</w:t>
            </w:r>
          </w:p>
        </w:tc>
      </w:tr>
      <w:tr w14:paraId="361FF9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786" w:type="dxa"/>
            <w:tcBorders>
              <w:left w:val="double" w:color="auto" w:sz="4" w:space="0"/>
            </w:tcBorders>
            <w:noWrap w:val="0"/>
            <w:vAlign w:val="center"/>
          </w:tcPr>
          <w:p w14:paraId="1E5C1F6D"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</w:tc>
        <w:tc>
          <w:tcPr>
            <w:tcW w:w="2455" w:type="dxa"/>
            <w:noWrap w:val="0"/>
            <w:vAlign w:val="center"/>
          </w:tcPr>
          <w:p w14:paraId="597E3A15"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</w:tc>
        <w:tc>
          <w:tcPr>
            <w:tcW w:w="2505" w:type="dxa"/>
            <w:noWrap w:val="0"/>
            <w:vAlign w:val="center"/>
          </w:tcPr>
          <w:p w14:paraId="13742645"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</w:tc>
        <w:tc>
          <w:tcPr>
            <w:tcW w:w="1230" w:type="dxa"/>
            <w:noWrap w:val="0"/>
            <w:vAlign w:val="center"/>
          </w:tcPr>
          <w:p w14:paraId="6D5C15AC"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</w:tc>
        <w:tc>
          <w:tcPr>
            <w:tcW w:w="1304" w:type="dxa"/>
            <w:tcBorders>
              <w:right w:val="double" w:color="auto" w:sz="4" w:space="0"/>
            </w:tcBorders>
            <w:noWrap w:val="0"/>
            <w:vAlign w:val="center"/>
          </w:tcPr>
          <w:p w14:paraId="72F492F7"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</w:tc>
      </w:tr>
      <w:tr w14:paraId="14317A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786" w:type="dxa"/>
            <w:tcBorders>
              <w:left w:val="double" w:color="auto" w:sz="4" w:space="0"/>
            </w:tcBorders>
            <w:noWrap w:val="0"/>
            <w:vAlign w:val="center"/>
          </w:tcPr>
          <w:p w14:paraId="32C4DDC0"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</w:tc>
        <w:tc>
          <w:tcPr>
            <w:tcW w:w="2455" w:type="dxa"/>
            <w:noWrap w:val="0"/>
            <w:vAlign w:val="center"/>
          </w:tcPr>
          <w:p w14:paraId="57329B40"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</w:tc>
        <w:tc>
          <w:tcPr>
            <w:tcW w:w="2505" w:type="dxa"/>
            <w:noWrap w:val="0"/>
            <w:vAlign w:val="center"/>
          </w:tcPr>
          <w:p w14:paraId="13BE7618"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</w:tc>
        <w:tc>
          <w:tcPr>
            <w:tcW w:w="1230" w:type="dxa"/>
            <w:noWrap w:val="0"/>
            <w:vAlign w:val="center"/>
          </w:tcPr>
          <w:p w14:paraId="3433A4DF"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</w:tc>
        <w:tc>
          <w:tcPr>
            <w:tcW w:w="1304" w:type="dxa"/>
            <w:tcBorders>
              <w:right w:val="double" w:color="auto" w:sz="4" w:space="0"/>
            </w:tcBorders>
            <w:noWrap w:val="0"/>
            <w:vAlign w:val="center"/>
          </w:tcPr>
          <w:p w14:paraId="50B61BAF"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</w:tc>
      </w:tr>
      <w:tr w14:paraId="250095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786" w:type="dxa"/>
            <w:tcBorders>
              <w:left w:val="double" w:color="auto" w:sz="4" w:space="0"/>
            </w:tcBorders>
            <w:noWrap w:val="0"/>
            <w:vAlign w:val="center"/>
          </w:tcPr>
          <w:p w14:paraId="4A4A54AD"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</w:tc>
        <w:tc>
          <w:tcPr>
            <w:tcW w:w="2455" w:type="dxa"/>
            <w:noWrap w:val="0"/>
            <w:vAlign w:val="center"/>
          </w:tcPr>
          <w:p w14:paraId="2FD53584"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</w:tc>
        <w:tc>
          <w:tcPr>
            <w:tcW w:w="2505" w:type="dxa"/>
            <w:noWrap w:val="0"/>
            <w:vAlign w:val="center"/>
          </w:tcPr>
          <w:p w14:paraId="482D9F85"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</w:tc>
        <w:tc>
          <w:tcPr>
            <w:tcW w:w="1230" w:type="dxa"/>
            <w:noWrap w:val="0"/>
            <w:vAlign w:val="center"/>
          </w:tcPr>
          <w:p w14:paraId="465F8D07"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</w:tc>
        <w:tc>
          <w:tcPr>
            <w:tcW w:w="1304" w:type="dxa"/>
            <w:tcBorders>
              <w:right w:val="double" w:color="auto" w:sz="4" w:space="0"/>
            </w:tcBorders>
            <w:noWrap w:val="0"/>
            <w:vAlign w:val="center"/>
          </w:tcPr>
          <w:p w14:paraId="16414AE1"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</w:tc>
      </w:tr>
      <w:tr w14:paraId="67CA90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786" w:type="dxa"/>
            <w:tcBorders>
              <w:left w:val="double" w:color="auto" w:sz="4" w:space="0"/>
            </w:tcBorders>
            <w:noWrap w:val="0"/>
            <w:vAlign w:val="center"/>
          </w:tcPr>
          <w:p w14:paraId="2F369D35"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</w:tc>
        <w:tc>
          <w:tcPr>
            <w:tcW w:w="2455" w:type="dxa"/>
            <w:noWrap w:val="0"/>
            <w:vAlign w:val="center"/>
          </w:tcPr>
          <w:p w14:paraId="090DEA51"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</w:tc>
        <w:tc>
          <w:tcPr>
            <w:tcW w:w="2505" w:type="dxa"/>
            <w:noWrap w:val="0"/>
            <w:vAlign w:val="center"/>
          </w:tcPr>
          <w:p w14:paraId="0F50B1ED"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</w:tc>
        <w:tc>
          <w:tcPr>
            <w:tcW w:w="1230" w:type="dxa"/>
            <w:noWrap w:val="0"/>
            <w:vAlign w:val="center"/>
          </w:tcPr>
          <w:p w14:paraId="4F68D3D7"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</w:tc>
        <w:tc>
          <w:tcPr>
            <w:tcW w:w="1304" w:type="dxa"/>
            <w:tcBorders>
              <w:right w:val="double" w:color="auto" w:sz="4" w:space="0"/>
            </w:tcBorders>
            <w:noWrap w:val="0"/>
            <w:vAlign w:val="center"/>
          </w:tcPr>
          <w:p w14:paraId="05B3662E"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</w:tc>
      </w:tr>
      <w:tr w14:paraId="5EBC48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786" w:type="dxa"/>
            <w:tcBorders>
              <w:left w:val="double" w:color="auto" w:sz="4" w:space="0"/>
            </w:tcBorders>
            <w:noWrap w:val="0"/>
            <w:vAlign w:val="center"/>
          </w:tcPr>
          <w:p w14:paraId="28BA9554"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</w:tc>
        <w:tc>
          <w:tcPr>
            <w:tcW w:w="2455" w:type="dxa"/>
            <w:noWrap w:val="0"/>
            <w:vAlign w:val="center"/>
          </w:tcPr>
          <w:p w14:paraId="595EFD79"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</w:tc>
        <w:tc>
          <w:tcPr>
            <w:tcW w:w="2505" w:type="dxa"/>
            <w:noWrap w:val="0"/>
            <w:vAlign w:val="center"/>
          </w:tcPr>
          <w:p w14:paraId="41E2E096"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</w:tc>
        <w:tc>
          <w:tcPr>
            <w:tcW w:w="1230" w:type="dxa"/>
            <w:noWrap w:val="0"/>
            <w:vAlign w:val="center"/>
          </w:tcPr>
          <w:p w14:paraId="274B6350"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</w:tc>
        <w:tc>
          <w:tcPr>
            <w:tcW w:w="1304" w:type="dxa"/>
            <w:tcBorders>
              <w:right w:val="double" w:color="auto" w:sz="4" w:space="0"/>
            </w:tcBorders>
            <w:noWrap w:val="0"/>
            <w:vAlign w:val="center"/>
          </w:tcPr>
          <w:p w14:paraId="1E742972"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</w:tc>
      </w:tr>
      <w:tr w14:paraId="20D771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786" w:type="dxa"/>
            <w:tcBorders>
              <w:left w:val="double" w:color="auto" w:sz="4" w:space="0"/>
            </w:tcBorders>
            <w:noWrap w:val="0"/>
            <w:vAlign w:val="center"/>
          </w:tcPr>
          <w:p w14:paraId="0E334B3C"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</w:tc>
        <w:tc>
          <w:tcPr>
            <w:tcW w:w="2455" w:type="dxa"/>
            <w:noWrap w:val="0"/>
            <w:vAlign w:val="center"/>
          </w:tcPr>
          <w:p w14:paraId="7D96C12B"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</w:tc>
        <w:tc>
          <w:tcPr>
            <w:tcW w:w="2505" w:type="dxa"/>
            <w:noWrap w:val="0"/>
            <w:vAlign w:val="center"/>
          </w:tcPr>
          <w:p w14:paraId="6191DD83"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</w:tc>
        <w:tc>
          <w:tcPr>
            <w:tcW w:w="1230" w:type="dxa"/>
            <w:noWrap w:val="0"/>
            <w:vAlign w:val="center"/>
          </w:tcPr>
          <w:p w14:paraId="74F53FA5"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</w:tc>
        <w:tc>
          <w:tcPr>
            <w:tcW w:w="1304" w:type="dxa"/>
            <w:tcBorders>
              <w:right w:val="double" w:color="auto" w:sz="4" w:space="0"/>
            </w:tcBorders>
            <w:noWrap w:val="0"/>
            <w:vAlign w:val="center"/>
          </w:tcPr>
          <w:p w14:paraId="52BB1447"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</w:tc>
      </w:tr>
      <w:tr w14:paraId="21732D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786" w:type="dxa"/>
            <w:tcBorders>
              <w:left w:val="double" w:color="auto" w:sz="4" w:space="0"/>
            </w:tcBorders>
            <w:noWrap w:val="0"/>
            <w:vAlign w:val="center"/>
          </w:tcPr>
          <w:p w14:paraId="7B2BE1D3"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</w:tc>
        <w:tc>
          <w:tcPr>
            <w:tcW w:w="2455" w:type="dxa"/>
            <w:noWrap w:val="0"/>
            <w:vAlign w:val="center"/>
          </w:tcPr>
          <w:p w14:paraId="5B274E4C"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</w:tc>
        <w:tc>
          <w:tcPr>
            <w:tcW w:w="2505" w:type="dxa"/>
            <w:noWrap w:val="0"/>
            <w:vAlign w:val="center"/>
          </w:tcPr>
          <w:p w14:paraId="6DDFB19D"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</w:tc>
        <w:tc>
          <w:tcPr>
            <w:tcW w:w="1230" w:type="dxa"/>
            <w:noWrap w:val="0"/>
            <w:vAlign w:val="center"/>
          </w:tcPr>
          <w:p w14:paraId="6404D374"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</w:tc>
        <w:tc>
          <w:tcPr>
            <w:tcW w:w="1304" w:type="dxa"/>
            <w:tcBorders>
              <w:right w:val="double" w:color="auto" w:sz="4" w:space="0"/>
            </w:tcBorders>
            <w:noWrap w:val="0"/>
            <w:vAlign w:val="center"/>
          </w:tcPr>
          <w:p w14:paraId="1B04CA15"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</w:tc>
      </w:tr>
      <w:tr w14:paraId="6B4D7B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786" w:type="dxa"/>
            <w:tcBorders>
              <w:left w:val="double" w:color="auto" w:sz="4" w:space="0"/>
              <w:bottom w:val="double" w:color="auto" w:sz="4" w:space="0"/>
            </w:tcBorders>
            <w:noWrap w:val="0"/>
            <w:vAlign w:val="center"/>
          </w:tcPr>
          <w:p w14:paraId="0559AF7B"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</w:tc>
        <w:tc>
          <w:tcPr>
            <w:tcW w:w="2455" w:type="dxa"/>
            <w:tcBorders>
              <w:bottom w:val="double" w:color="auto" w:sz="4" w:space="0"/>
            </w:tcBorders>
            <w:noWrap w:val="0"/>
            <w:vAlign w:val="center"/>
          </w:tcPr>
          <w:p w14:paraId="4D9EF258"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</w:tc>
        <w:tc>
          <w:tcPr>
            <w:tcW w:w="2505" w:type="dxa"/>
            <w:tcBorders>
              <w:bottom w:val="double" w:color="auto" w:sz="4" w:space="0"/>
            </w:tcBorders>
            <w:noWrap w:val="0"/>
            <w:vAlign w:val="center"/>
          </w:tcPr>
          <w:p w14:paraId="19EFD5C0"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</w:tc>
        <w:tc>
          <w:tcPr>
            <w:tcW w:w="1230" w:type="dxa"/>
            <w:tcBorders>
              <w:bottom w:val="double" w:color="auto" w:sz="4" w:space="0"/>
            </w:tcBorders>
            <w:noWrap w:val="0"/>
            <w:vAlign w:val="center"/>
          </w:tcPr>
          <w:p w14:paraId="691B7B7F"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</w:tc>
        <w:tc>
          <w:tcPr>
            <w:tcW w:w="1304" w:type="dxa"/>
            <w:tcBorders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 w14:paraId="6FADAFF9"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</w:tc>
      </w:tr>
    </w:tbl>
    <w:p w14:paraId="5D658D82">
      <w:pPr>
        <w:spacing w:after="240" w:line="360" w:lineRule="auto"/>
        <w:rPr>
          <w:rFonts w:hint="eastAsia"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</w:rPr>
        <w:t>注：请对招标文件商务要求内容逐条响应。（响应、正偏离、负偏离）</w:t>
      </w:r>
    </w:p>
    <w:p w14:paraId="4932DFFF">
      <w:pPr>
        <w:pStyle w:val="3"/>
        <w:tabs>
          <w:tab w:val="left" w:pos="5580"/>
        </w:tabs>
        <w:spacing w:line="480" w:lineRule="auto"/>
        <w:ind w:left="1080" w:leftChars="257" w:hanging="540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投标人</w:t>
      </w:r>
      <w:r>
        <w:rPr>
          <w:rFonts w:hint="eastAsia" w:ascii="楷体" w:hAnsi="楷体" w:eastAsia="楷体" w:cs="楷体"/>
          <w:sz w:val="24"/>
        </w:rPr>
        <w:t>（</w:t>
      </w:r>
      <w:r>
        <w:rPr>
          <w:rFonts w:hint="eastAsia" w:ascii="楷体" w:hAnsi="楷体" w:eastAsia="楷体" w:cs="楷体"/>
          <w:sz w:val="24"/>
          <w:lang w:eastAsia="zh-CN"/>
        </w:rPr>
        <w:t>名称并</w:t>
      </w:r>
      <w:r>
        <w:rPr>
          <w:rFonts w:hint="eastAsia" w:ascii="楷体" w:hAnsi="楷体" w:eastAsia="楷体" w:cs="楷体"/>
          <w:sz w:val="24"/>
        </w:rPr>
        <w:t>盖单位章）</w:t>
      </w:r>
      <w:r>
        <w:rPr>
          <w:rFonts w:hint="eastAsia" w:ascii="楷体" w:hAnsi="楷体" w:eastAsia="楷体" w:cs="楷体"/>
          <w:sz w:val="24"/>
          <w:szCs w:val="24"/>
        </w:rPr>
        <w:t>：</w:t>
      </w:r>
      <w:r>
        <w:rPr>
          <w:rFonts w:hint="eastAsia" w:ascii="楷体" w:hAnsi="楷体" w:eastAsia="楷体" w:cs="楷体"/>
          <w:sz w:val="24"/>
          <w:szCs w:val="24"/>
          <w:u w:val="single"/>
        </w:rPr>
        <w:t xml:space="preserve">                          </w:t>
      </w:r>
    </w:p>
    <w:p w14:paraId="20C01F83">
      <w:pPr>
        <w:pStyle w:val="3"/>
        <w:tabs>
          <w:tab w:val="left" w:pos="5700"/>
        </w:tabs>
        <w:spacing w:line="480" w:lineRule="auto"/>
        <w:ind w:left="1080" w:leftChars="257" w:hanging="540"/>
        <w:rPr>
          <w:rFonts w:hint="default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</w:rPr>
        <w:t>法定代表人或授权代表(签字):</w:t>
      </w:r>
      <w:r>
        <w:rPr>
          <w:rFonts w:hint="eastAsia" w:ascii="楷体" w:hAnsi="楷体" w:eastAsia="楷体" w:cs="楷体"/>
          <w:sz w:val="24"/>
          <w:szCs w:val="24"/>
          <w:u w:val="single"/>
        </w:rPr>
        <w:tab/>
      </w:r>
      <w:r>
        <w:rPr>
          <w:rFonts w:hint="eastAsia" w:ascii="楷体" w:hAnsi="楷体" w:eastAsia="楷体" w:cs="楷体"/>
          <w:sz w:val="24"/>
          <w:szCs w:val="24"/>
          <w:u w:val="single"/>
          <w:lang w:val="en-US" w:eastAsia="zh-CN"/>
        </w:rPr>
        <w:t xml:space="preserve">         </w:t>
      </w:r>
    </w:p>
    <w:p w14:paraId="38610F14">
      <w:pPr>
        <w:pStyle w:val="3"/>
        <w:tabs>
          <w:tab w:val="left" w:pos="5580"/>
        </w:tabs>
        <w:spacing w:line="360" w:lineRule="auto"/>
        <w:ind w:left="1080" w:leftChars="257" w:hanging="540"/>
        <w:rPr>
          <w:rFonts w:hint="eastAsia" w:ascii="楷体" w:hAnsi="楷体" w:eastAsia="楷体" w:cs="楷体"/>
          <w:sz w:val="24"/>
          <w:szCs w:val="24"/>
        </w:rPr>
      </w:pPr>
    </w:p>
    <w:p w14:paraId="6FBC3DC1">
      <w:pPr>
        <w:spacing w:line="360" w:lineRule="auto"/>
        <w:ind w:firstLine="6240" w:firstLineChars="2600"/>
        <w:rPr>
          <w:rFonts w:hint="eastAsia"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</w:rPr>
        <w:t>年    月    日</w:t>
      </w:r>
    </w:p>
    <w:p w14:paraId="4167E8A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QxYTRlZWQxZGQ3MjVlMDNkNGQ4YTcxMTFhNDc5NzIifQ=="/>
  </w:docVars>
  <w:rsids>
    <w:rsidRoot w:val="00000000"/>
    <w:rsid w:val="09295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spacing w:after="120"/>
    </w:pPr>
  </w:style>
  <w:style w:type="paragraph" w:styleId="3">
    <w:name w:val="Plain Text"/>
    <w:basedOn w:val="1"/>
    <w:qFormat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2024-11-20T09:06:23Z</dcterms:created>
  <dc:creator>Administrator</dc:creator>
  <cp:lastModifiedBy>HongEn</cp:lastModifiedBy>
  <dcterms:modified xsi:type="dcterms:W3CDTF">2024-11-20T09:06:26Z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4351C504C8F444F4ACC11B077FBCCCC8_12</vt:lpwstr>
  </property>
</Properties>
</file>