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版本号：241203001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医疗服务与保障能力提升医疗设备项目(二次)</w:t>
      </w:r>
    </w:p>
    <w:p>
      <w:pPr>
        <w:pStyle w:val="null3"/>
        <w:jc w:val="center"/>
        <w:outlineLvl w:val="2"/>
      </w:pPr>
      <w:r>
        <w:rPr>
          <w:sz w:val="28"/>
          <w:b/>
        </w:rPr>
        <w:t>采购项目编号：</w:t>
      </w:r>
      <w:r>
        <w:rPr>
          <w:sz w:val="28"/>
          <w:b/>
        </w:rPr>
        <w:t>SCZE2024-ZB-2469-001（R）</w:t>
      </w:r>
      <w:r>
        <w:br/>
      </w:r>
      <w:r>
        <w:br/>
      </w:r>
      <w:r>
        <w:br/>
      </w:r>
    </w:p>
    <w:p>
      <w:pPr>
        <w:pStyle w:val="null3"/>
        <w:jc w:val="center"/>
        <w:outlineLvl w:val="2"/>
      </w:pPr>
      <w:r>
        <w:rPr>
          <w:sz w:val="28"/>
          <w:b/>
        </w:rPr>
        <w:t>北京中医药大学孙思邈医院</w:t>
      </w:r>
    </w:p>
    <w:p>
      <w:pPr>
        <w:pStyle w:val="null3"/>
        <w:jc w:val="center"/>
        <w:outlineLvl w:val="2"/>
      </w:pPr>
      <w:r>
        <w:rPr>
          <w:sz w:val="28"/>
          <w:b/>
        </w:rPr>
        <w:t>陕西省采购招标有限责任公司</w:t>
      </w:r>
      <w:r>
        <w:rPr>
          <w:sz w:val="28"/>
          <w:b/>
        </w:rPr>
        <w:t>共同编制</w:t>
      </w:r>
    </w:p>
    <w:p>
      <w:pPr>
        <w:pStyle w:val="null3"/>
        <w:jc w:val="center"/>
        <w:outlineLvl w:val="2"/>
      </w:pPr>
      <w:r>
        <w:rPr>
          <w:sz w:val="28"/>
          <w:b/>
        </w:rPr>
        <w:t>2024年11月08日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陕西省采购招标有限责任公司</w:t>
      </w:r>
      <w:r>
        <w:rPr/>
        <w:t>（以下简称“代理机构”）受</w:t>
      </w:r>
      <w:r>
        <w:rPr/>
        <w:t>北京中医药大学孙思邈医院</w:t>
      </w:r>
      <w:r>
        <w:rPr/>
        <w:t>委托，拟对</w:t>
      </w:r>
      <w:r>
        <w:rPr/>
        <w:t>医疗服务与保障能力提升医疗设备项目(二次)</w:t>
      </w:r>
      <w:r>
        <w:rPr/>
        <w:t>进行国内公开招标，兹邀请符合本次招标要求的供应商参加投标。</w:t>
      </w:r>
    </w:p>
    <w:p>
      <w:pPr>
        <w:pStyle w:val="null3"/>
        <w:outlineLvl w:val="2"/>
      </w:pPr>
      <w:r>
        <w:rPr>
          <w:sz w:val="28"/>
          <w:b/>
        </w:rPr>
        <w:t>一、采购项目编号：</w:t>
      </w:r>
      <w:r>
        <w:rPr>
          <w:sz w:val="28"/>
          <w:b/>
        </w:rPr>
        <w:t>SCZE2024-ZB-2469-001（R）</w:t>
      </w:r>
    </w:p>
    <w:p>
      <w:pPr>
        <w:pStyle w:val="null3"/>
        <w:outlineLvl w:val="2"/>
      </w:pPr>
      <w:r>
        <w:rPr>
          <w:sz w:val="28"/>
          <w:b/>
        </w:rPr>
        <w:t>二、采购项目名称：</w:t>
      </w:r>
      <w:r>
        <w:rPr>
          <w:sz w:val="28"/>
          <w:b/>
        </w:rPr>
        <w:t>医疗服务与保障能力提升医疗设备项目(二次)</w:t>
      </w:r>
    </w:p>
    <w:p>
      <w:pPr>
        <w:pStyle w:val="null3"/>
        <w:outlineLvl w:val="2"/>
      </w:pPr>
      <w:r>
        <w:rPr>
          <w:sz w:val="28"/>
          <w:b/>
        </w:rPr>
        <w:t>三、招标项目简介</w:t>
      </w:r>
    </w:p>
    <w:p>
      <w:pPr>
        <w:pStyle w:val="null3"/>
        <w:ind w:firstLine="480"/>
      </w:pPr>
      <w:r>
        <w:rPr/>
        <w:t>北京中医药大学孙思邈医院医疗服务与保障能力提升医疗设备项目采购一批设备，详见采购标的</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投标人为经销商的应出具医疗器械经营许可证或医疗器械经营备案凭证（投标产品须在其经营范围内）；投标人为制造厂家应出具医疗器械生产许可证或医疗器械生产备案凭证（投标产品须在其生产范围内）；投标产品属于医疗器械管理的提供医疗器械注册证：投标人为经销商的应出具医疗器械经营许可证或医疗器械经营备案凭证（投标产品须在其经营范围内）；投标人为制造厂家应出具医疗器械生产许可证或医疗器械生产备案凭证（投标产品须在其生产范围内）；投标产品属于医疗器械管理的提供医疗器械注册证。</w:t>
      </w:r>
    </w:p>
    <w:p>
      <w:pPr>
        <w:pStyle w:val="null3"/>
      </w:pPr>
      <w:r>
        <w:rPr/>
        <w:t>2、信用查询：供应商在递交投标文件截止时间前被“信用中国” 网站（www.creditchina.gov.cn）和中国政府采购网（www.ccgp.gov.cn）上被列入失信被执行人、重大税收违法失信主体、政府采购严重违法失信行为记录名单的，不得参加本次采购活动。（以代理机构资格审查现场查询结果为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北京中医药大学孙思邈医院</w:t>
      </w:r>
    </w:p>
    <w:p>
      <w:pPr>
        <w:pStyle w:val="null3"/>
      </w:pPr>
      <w:r>
        <w:rPr/>
        <w:t xml:space="preserve"> 地址： </w:t>
      </w:r>
      <w:r>
        <w:rPr/>
        <w:t>陕西省铜川市新区长虹北路26号</w:t>
      </w:r>
    </w:p>
    <w:p>
      <w:pPr>
        <w:pStyle w:val="null3"/>
      </w:pPr>
      <w:r>
        <w:rPr/>
        <w:t xml:space="preserve"> 邮编： </w:t>
      </w:r>
      <w:r>
        <w:rPr/>
        <w:t>727000</w:t>
      </w:r>
    </w:p>
    <w:p>
      <w:pPr>
        <w:pStyle w:val="null3"/>
      </w:pPr>
      <w:r>
        <w:rPr/>
        <w:t xml:space="preserve"> 联系人： </w:t>
      </w:r>
      <w:r>
        <w:rPr/>
        <w:t>赵工</w:t>
      </w:r>
    </w:p>
    <w:p>
      <w:pPr>
        <w:pStyle w:val="null3"/>
      </w:pPr>
      <w:r>
        <w:rPr/>
        <w:t xml:space="preserve"> 联系电话： </w:t>
      </w:r>
      <w:r>
        <w:rPr/>
        <w:t>0919-8181243</w:t>
      </w:r>
    </w:p>
    <w:p>
      <w:pPr>
        <w:pStyle w:val="null3"/>
        <w:outlineLvl w:val="2"/>
      </w:pPr>
      <w:r>
        <w:rPr>
          <w:sz w:val="28"/>
          <w:b/>
        </w:rPr>
        <w:t>代理机构：</w:t>
      </w:r>
      <w:r>
        <w:rPr>
          <w:sz w:val="28"/>
          <w:b/>
        </w:rPr>
        <w:t>陕西省采购招标有限责任公司</w:t>
      </w:r>
    </w:p>
    <w:p>
      <w:pPr>
        <w:pStyle w:val="null3"/>
      </w:pPr>
      <w:r>
        <w:rPr/>
        <w:t xml:space="preserve"> 地址： </w:t>
      </w:r>
      <w:r>
        <w:rPr/>
        <w:t>西安市高新二路2号山西证券大厦8层</w:t>
      </w:r>
    </w:p>
    <w:p>
      <w:pPr>
        <w:pStyle w:val="null3"/>
      </w:pPr>
      <w:r>
        <w:rPr/>
        <w:t xml:space="preserve"> 邮编： </w:t>
      </w:r>
      <w:r>
        <w:rPr/>
        <w:t>710000</w:t>
      </w:r>
    </w:p>
    <w:p>
      <w:pPr>
        <w:pStyle w:val="null3"/>
      </w:pPr>
      <w:r>
        <w:rPr/>
        <w:t xml:space="preserve"> 联系人： </w:t>
      </w:r>
      <w:r>
        <w:rPr/>
        <w:t>张礼婷、马超</w:t>
      </w:r>
    </w:p>
    <w:p>
      <w:pPr>
        <w:pStyle w:val="null3"/>
      </w:pPr>
      <w:r>
        <w:rPr/>
        <w:t xml:space="preserve"> 联系电话： </w:t>
      </w:r>
      <w:r>
        <w:rPr/>
        <w:t>029-88499829</w:t>
      </w:r>
    </w:p>
    <w:p>
      <w:pPr>
        <w:pStyle w:val="null3"/>
        <w:outlineLvl w:val="2"/>
      </w:pPr>
      <w:r>
        <w:rPr>
          <w:sz w:val="28"/>
          <w:b/>
        </w:rPr>
        <w:t>采购监督机构：</w:t>
      </w:r>
      <w:r>
        <w:rPr>
          <w:sz w:val="28"/>
          <w:b/>
        </w:rPr>
        <w:t>铜川市财政局政府采购管理科</w:t>
      </w:r>
    </w:p>
    <w:p>
      <w:pPr>
        <w:pStyle w:val="null3"/>
        <w:ind w:firstLine="480"/>
      </w:pPr>
      <w:r>
        <w:rPr/>
        <w:t>联系人：</w:t>
      </w:r>
      <w:r>
        <w:rPr/>
        <w:t>寇老师</w:t>
      </w:r>
    </w:p>
    <w:p>
      <w:pPr>
        <w:pStyle w:val="null3"/>
        <w:ind w:firstLine="480"/>
      </w:pPr>
      <w:r>
        <w:rPr/>
        <w:t>联系电话：</w:t>
      </w:r>
      <w:r>
        <w:rPr/>
        <w:t>0919-3281620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采购包1：350,000.00元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代理服务费收费标准：代理服务费参照《国家计委关于印发&lt;招标代理服务收费管理暂行办法&gt;的通知》（计价格[2002]1980号）规定标准按标段收取，不足5000.00元按5000.00元。</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北京中医药大学孙思邈医院</w:t>
      </w:r>
      <w:r>
        <w:rPr/>
        <w:t>和</w:t>
      </w:r>
      <w:r>
        <w:rPr/>
        <w:t>陕西省采购招标有限责任公司</w:t>
      </w:r>
      <w:r>
        <w:rPr/>
        <w:t>享有。对招标文件中供应商参加本次政府采购活动应当具备的条件，招标项目技术、服务、商务及其他要求，评标细则及标准由</w:t>
      </w:r>
      <w:r>
        <w:rPr/>
        <w:t>北京中医药大学孙思邈医院</w:t>
      </w:r>
      <w:r>
        <w:rPr/>
        <w:t>负责解释。除上述招标文件内容，其他内容由</w:t>
      </w:r>
      <w:r>
        <w:rPr/>
        <w:t>陕西省采购招标有限责任公司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北京中医药大学孙思邈医院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陕西省采购招标有限责任公司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1、验收:乙方完项目内容后，向甲方提出验收申请，甲方接到乙方验收申请后组织验收（必要时可聘请相应专家或委托相应部门验收），验收合格后，出具使用验收合格证明。 2、最终验收：最终验收结果作为付款依据，乙方填写验收单，并向甲方提交实施过程中的所有资料，以便甲方日后管理和维护。 3、验收依据： 3-1、合同文本、合同附件、招标文件、投标文件。 3-2、国内相应的标准、规范。</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陕西省采购招标有限责任公司</w:t>
      </w:r>
      <w:r>
        <w:rPr/>
        <w:t xml:space="preserve"> 负责答复；供应商对除采购需求外的采购文件的询问、质疑由</w:t>
      </w:r>
      <w:r>
        <w:rPr/>
        <w:t>陕西省采购招标有限责任公司</w:t>
      </w:r>
      <w:r>
        <w:rPr/>
        <w:t xml:space="preserve"> 负责答复；供应商对采购过程、采购结果的询问、质疑由 </w:t>
      </w:r>
      <w:r>
        <w:rPr/>
        <w:t>陕西省采购招标有限责任公司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联系人：综合办公室</w:t>
      </w:r>
    </w:p>
    <w:p>
      <w:pPr>
        <w:pStyle w:val="null3"/>
      </w:pPr>
      <w:r>
        <w:rPr/>
        <w:t>联系电话：029-85235014</w:t>
      </w:r>
    </w:p>
    <w:p>
      <w:pPr>
        <w:pStyle w:val="null3"/>
      </w:pPr>
      <w:r>
        <w:rPr/>
        <w:t>地址：西安市高新二路2号山西证券大厦8层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北京中医药大学孙思邈医院医疗服务与保障能力提升医疗设备项目采购一批设备，详见采购文件。</w:t>
      </w:r>
    </w:p>
    <w:p>
      <w:pPr>
        <w:pStyle w:val="null3"/>
        <w:outlineLvl w:val="2"/>
      </w:pPr>
      <w:r>
        <w:rPr>
          <w:sz w:val="28"/>
          <w:b/>
        </w:rPr>
        <w:t>3.2采购内容</w:t>
      </w:r>
    </w:p>
    <w:p>
      <w:pPr>
        <w:pStyle w:val="null3"/>
      </w:pPr>
      <w:r>
        <w:rPr/>
        <w:t>采购包1：</w:t>
      </w:r>
    </w:p>
    <w:p>
      <w:pPr>
        <w:pStyle w:val="null3"/>
      </w:pPr>
      <w:r>
        <w:rPr/>
        <w:t>采购包预算金额（元）: 350,000.00</w:t>
      </w:r>
    </w:p>
    <w:p>
      <w:pPr>
        <w:pStyle w:val="null3"/>
      </w:pPr>
      <w:r>
        <w:rPr/>
        <w:t>采购包最高限价（元）: 350,000.00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动态心电图监测仪</w:t>
            </w:r>
          </w:p>
        </w:tc>
        <w:tc>
          <w:tcPr>
            <w:tcW w:type="dxa" w:w="831"/>
          </w:tcPr>
          <w:p>
            <w:pPr>
              <w:pStyle w:val="null3"/>
              <w:jc w:val="right"/>
            </w:pPr>
            <w:r>
              <w:rPr/>
              <w:t>4.00</w:t>
            </w:r>
          </w:p>
        </w:tc>
        <w:tc>
          <w:tcPr>
            <w:tcW w:type="dxa" w:w="831"/>
          </w:tcPr>
          <w:p>
            <w:pPr>
              <w:pStyle w:val="null3"/>
              <w:jc w:val="right"/>
            </w:pPr>
            <w:r>
              <w:rPr/>
              <w:t>140,000.00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动态血压监测仪</w:t>
            </w:r>
          </w:p>
        </w:tc>
        <w:tc>
          <w:tcPr>
            <w:tcW w:type="dxa" w:w="831"/>
          </w:tcPr>
          <w:p>
            <w:pPr>
              <w:pStyle w:val="null3"/>
              <w:jc w:val="right"/>
            </w:pPr>
            <w:r>
              <w:rPr/>
              <w:t>4.00</w:t>
            </w:r>
          </w:p>
        </w:tc>
        <w:tc>
          <w:tcPr>
            <w:tcW w:type="dxa" w:w="831"/>
          </w:tcPr>
          <w:p>
            <w:pPr>
              <w:pStyle w:val="null3"/>
              <w:jc w:val="right"/>
            </w:pPr>
            <w:r>
              <w:rPr/>
              <w:t>60,000.00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w:t>
            </w:r>
          </w:p>
        </w:tc>
        <w:tc>
          <w:tcPr>
            <w:tcW w:type="dxa" w:w="831"/>
          </w:tcPr>
          <w:p>
            <w:pPr>
              <w:pStyle w:val="null3"/>
            </w:pPr>
            <w:r>
              <w:rPr/>
              <w:t>腹腔镜手术配套器械</w:t>
            </w:r>
          </w:p>
        </w:tc>
        <w:tc>
          <w:tcPr>
            <w:tcW w:type="dxa" w:w="831"/>
          </w:tcPr>
          <w:p>
            <w:pPr>
              <w:pStyle w:val="null3"/>
              <w:jc w:val="right"/>
            </w:pPr>
            <w:r>
              <w:rPr/>
              <w:t>1.00</w:t>
            </w:r>
          </w:p>
        </w:tc>
        <w:tc>
          <w:tcPr>
            <w:tcW w:type="dxa" w:w="831"/>
          </w:tcPr>
          <w:p>
            <w:pPr>
              <w:pStyle w:val="null3"/>
              <w:jc w:val="right"/>
            </w:pPr>
            <w:r>
              <w:rPr/>
              <w:t>60,000.00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w:t>
            </w:r>
          </w:p>
        </w:tc>
        <w:tc>
          <w:tcPr>
            <w:tcW w:type="dxa" w:w="831"/>
          </w:tcPr>
          <w:p>
            <w:pPr>
              <w:pStyle w:val="null3"/>
            </w:pPr>
            <w:r>
              <w:rPr/>
              <w:t>酸性氧化电位水生成器</w:t>
            </w:r>
          </w:p>
        </w:tc>
        <w:tc>
          <w:tcPr>
            <w:tcW w:type="dxa" w:w="831"/>
          </w:tcPr>
          <w:p>
            <w:pPr>
              <w:pStyle w:val="null3"/>
              <w:jc w:val="right"/>
            </w:pPr>
            <w:r>
              <w:rPr/>
              <w:t>1.00</w:t>
            </w:r>
          </w:p>
        </w:tc>
        <w:tc>
          <w:tcPr>
            <w:tcW w:type="dxa" w:w="831"/>
          </w:tcPr>
          <w:p>
            <w:pPr>
              <w:pStyle w:val="null3"/>
              <w:jc w:val="right"/>
            </w:pPr>
            <w:r>
              <w:rPr/>
              <w:t>90,000.00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标的名称：动态心电图监测仪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1、设备参数</w:t>
            </w:r>
          </w:p>
          <w:p>
            <w:pPr>
              <w:pStyle w:val="null3"/>
            </w:pPr>
            <w:r>
              <w:rPr/>
              <w:t>1.1配有≥10根导联线同步≥12导联采集</w:t>
            </w:r>
          </w:p>
          <w:p>
            <w:pPr>
              <w:pStyle w:val="null3"/>
            </w:pPr>
            <w:r>
              <w:rPr/>
              <w:t>1.2内置LCD显示屏≥2.5寸，支持≥6导联心电波形实时预览</w:t>
            </w:r>
          </w:p>
          <w:p>
            <w:pPr>
              <w:pStyle w:val="null3"/>
            </w:pPr>
            <w:r>
              <w:rPr/>
              <w:t>1.3采样精度≥24位</w:t>
            </w:r>
          </w:p>
          <w:p>
            <w:pPr>
              <w:pStyle w:val="null3"/>
            </w:pPr>
            <w:r>
              <w:rPr/>
              <w:t>1.4输入阻抗：≥50MΩ</w:t>
            </w:r>
          </w:p>
          <w:p>
            <w:pPr>
              <w:pStyle w:val="null3"/>
            </w:pPr>
            <w:r>
              <w:rPr/>
              <w:t>1.5耐极化电压：±600mV</w:t>
            </w:r>
          </w:p>
          <w:p>
            <w:pPr>
              <w:pStyle w:val="null3"/>
            </w:pPr>
            <w:r>
              <w:rPr/>
              <w:t>1.6系共模抑制比：＞85dB</w:t>
            </w:r>
          </w:p>
          <w:p>
            <w:pPr>
              <w:pStyle w:val="null3"/>
            </w:pPr>
            <w:r>
              <w:rPr/>
              <w:t>1.7频率响应：0.05Hz-100Hz或更宽范围</w:t>
            </w:r>
          </w:p>
          <w:p>
            <w:pPr>
              <w:pStyle w:val="null3"/>
            </w:pPr>
            <w:r>
              <w:rPr/>
              <w:t>1.8支持起搏脉冲显示能力</w:t>
            </w:r>
          </w:p>
          <w:p>
            <w:pPr>
              <w:pStyle w:val="null3"/>
            </w:pPr>
            <w:r>
              <w:rPr/>
              <w:t>1.9数据采集功能：能够实现连续24小时不间断≥12导心电数据采集和存储</w:t>
            </w:r>
          </w:p>
          <w:p>
            <w:pPr>
              <w:pStyle w:val="null3"/>
            </w:pPr>
            <w:r>
              <w:rPr/>
              <w:t>1.10数据传输：内置≥4G卡，支持≥4G数据实时传输</w:t>
            </w:r>
          </w:p>
          <w:p>
            <w:pPr>
              <w:pStyle w:val="null3"/>
            </w:pPr>
            <w:r>
              <w:rPr/>
              <w:t>1.11能记录3DSensor（加速度传感器）数据以及用户事件</w:t>
            </w:r>
          </w:p>
          <w:p>
            <w:pPr>
              <w:pStyle w:val="null3"/>
            </w:pPr>
            <w:r>
              <w:rPr/>
              <w:t>1.12内置可充电锂电池供电，满足数据实时传输需求</w:t>
            </w:r>
          </w:p>
          <w:p>
            <w:pPr>
              <w:pStyle w:val="null3"/>
            </w:pPr>
            <w:r>
              <w:rPr/>
              <w:t>2、远程实时心电系统软件</w:t>
            </w:r>
          </w:p>
          <w:p>
            <w:pPr>
              <w:pStyle w:val="null3"/>
            </w:pPr>
            <w:r>
              <w:rPr/>
              <w:t>2.1平台具备实时心电功能：具有实时心电功能的动态心电记录仪可将心电数据实时传输至服务器并经服务器传输至客户端进行展示和监测</w:t>
            </w:r>
          </w:p>
          <w:p>
            <w:pPr>
              <w:pStyle w:val="null3"/>
            </w:pPr>
            <w:r>
              <w:rPr/>
              <w:t>2.2平台支持多设备数据实时大屏展示，可展示当前所有在线设备的心电波形、心率、预警信息、电量等</w:t>
            </w:r>
          </w:p>
          <w:p>
            <w:pPr>
              <w:pStyle w:val="null3"/>
            </w:pPr>
            <w:r>
              <w:rPr/>
              <w:t>2.3监测界面支持排版设置，支持显示≥2导联实时波形</w:t>
            </w:r>
          </w:p>
          <w:p>
            <w:pPr>
              <w:pStyle w:val="null3"/>
            </w:pPr>
            <w:r>
              <w:rPr/>
              <w:t>2.3导联数据支持显示≥2导联实时波形，导联选择可自定义</w:t>
            </w:r>
          </w:p>
          <w:p>
            <w:pPr>
              <w:pStyle w:val="null3"/>
            </w:pPr>
            <w:r>
              <w:rPr/>
              <w:t>2.4支持展示单个患者的历史波形（波形回顾）、已采集波形的ST段趋势、心率趋势、历史事件处理记录、历史电话沟通记录、微信短信记录等</w:t>
            </w:r>
          </w:p>
          <w:p>
            <w:pPr>
              <w:pStyle w:val="null3"/>
            </w:pPr>
            <w:r>
              <w:rPr/>
              <w:t>2.5支持在软件中对科室、患者、紧急联系人进行电话沟通，并进行录音、回放</w:t>
            </w:r>
          </w:p>
          <w:p>
            <w:pPr>
              <w:pStyle w:val="null3"/>
            </w:pPr>
            <w:r>
              <w:rPr/>
              <w:t>2.6支持通过微信、短信将危急事件通知给科室负责人</w:t>
            </w:r>
          </w:p>
          <w:p>
            <w:pPr>
              <w:pStyle w:val="null3"/>
            </w:pPr>
            <w:r>
              <w:rPr/>
              <w:t>2.7实时监测预警平台支持同步展示波形ST段及心率变化趋势</w:t>
            </w:r>
          </w:p>
          <w:p>
            <w:pPr>
              <w:pStyle w:val="null3"/>
            </w:pPr>
            <w:r>
              <w:rPr/>
              <w:t>2.8实时监测预警平台支持AI急性心肌梗死预警</w:t>
            </w:r>
          </w:p>
          <w:p>
            <w:pPr>
              <w:pStyle w:val="null3"/>
            </w:pPr>
            <w:r>
              <w:rPr/>
              <w:t>2.9实时监测预警平台支持根据患者年龄设置不同的心率预警阈值</w:t>
            </w:r>
          </w:p>
          <w:p>
            <w:pPr>
              <w:pStyle w:val="null3"/>
            </w:pPr>
            <w:r>
              <w:rPr/>
              <w:t>2.10软件须支持中文/英文版本切换</w:t>
            </w:r>
          </w:p>
          <w:p>
            <w:pPr>
              <w:pStyle w:val="null3"/>
            </w:pPr>
            <w:r>
              <w:rPr/>
              <w:t>2.11动态心电分析软件由系统登录模块、权限管理模块、记录盒管理模块、系统设置模块、数据管理模块、实时心电模块、心电分析模块和服务器模块组成</w:t>
            </w:r>
          </w:p>
          <w:p>
            <w:pPr>
              <w:pStyle w:val="null3"/>
            </w:pPr>
            <w:r>
              <w:rPr/>
              <w:t>2.12支持多屏、宽屏显示，同一界面浏览更多信息。报告分析与波形浏览在同一界面展示，软件具有自动分析功能</w:t>
            </w:r>
          </w:p>
          <w:p>
            <w:pPr>
              <w:pStyle w:val="null3"/>
            </w:pPr>
            <w:r>
              <w:rPr/>
              <w:t>2.13自动分析功能自动识别心搏类型包括正常（N）、房早（S）、室早（V）、房颤（Af）、起搏（P）和伪差（X）；用户可以手动标记和修改心搏</w:t>
            </w:r>
          </w:p>
          <w:p>
            <w:pPr>
              <w:pStyle w:val="null3"/>
            </w:pPr>
            <w:r>
              <w:rPr/>
              <w:t>2.14支持P波反混淆快速区分P波形态差异心搏</w:t>
            </w:r>
          </w:p>
          <w:p>
            <w:pPr>
              <w:pStyle w:val="null3"/>
            </w:pPr>
            <w:r>
              <w:rPr/>
              <w:t>2.15动态心电支持模板分析，并可按照提前量、代偿间隙、QRS面积、宽度等方式排序</w:t>
            </w:r>
          </w:p>
          <w:p>
            <w:pPr>
              <w:pStyle w:val="null3"/>
            </w:pPr>
            <w:r>
              <w:rPr/>
              <w:t>2.16支持导联纠错功能</w:t>
            </w:r>
          </w:p>
          <w:p>
            <w:pPr>
              <w:pStyle w:val="null3"/>
            </w:pPr>
            <w:r>
              <w:rPr/>
              <w:t>2.17组合散点图，通过每个心搏的特征选择相应的心搏参数（心搏可选提前量、R波和S波幅度、间期、代偿间期、QRS面积、宽度等方式作为X、Y轴坐标），形成不同的吸引子，快速区分形态不一样的心搏</w:t>
            </w:r>
          </w:p>
          <w:p>
            <w:pPr>
              <w:pStyle w:val="null3"/>
            </w:pPr>
            <w:r>
              <w:rPr/>
              <w:t>2.18具备LORENZE散点图和差值散点图分析</w:t>
            </w:r>
          </w:p>
          <w:p>
            <w:pPr>
              <w:pStyle w:val="null3"/>
            </w:pPr>
            <w:r>
              <w:rPr/>
              <w:t>2.19具有全导联起搏检测功能</w:t>
            </w:r>
          </w:p>
          <w:p>
            <w:pPr>
              <w:pStyle w:val="null3"/>
            </w:pPr>
            <w:r>
              <w:rPr/>
              <w:t>2.20支持预分析房颤默认自动分析功能</w:t>
            </w:r>
          </w:p>
          <w:p>
            <w:pPr>
              <w:pStyle w:val="null3"/>
            </w:pPr>
            <w:r>
              <w:rPr/>
              <w:t>2.21提供独立房颤AI分析模块，快速批量编辑阵发性房颤</w:t>
            </w:r>
          </w:p>
          <w:p>
            <w:pPr>
              <w:pStyle w:val="null3"/>
            </w:pPr>
            <w:r>
              <w:rPr/>
              <w:t>2.22提供并行分规测量工具；提供放大镜工具</w:t>
            </w:r>
          </w:p>
          <w:p>
            <w:pPr>
              <w:pStyle w:val="null3"/>
            </w:pPr>
            <w:r>
              <w:rPr/>
              <w:t>2.23支持心律失常AI分析，自动分析心电图数据识别并标记心搏</w:t>
            </w:r>
          </w:p>
          <w:p>
            <w:pPr>
              <w:pStyle w:val="null3"/>
            </w:pPr>
            <w:r>
              <w:rPr/>
              <w:t>2.24 K线图：支持以K线图的方式展示心搏间期变化</w:t>
            </w:r>
          </w:p>
          <w:p>
            <w:pPr>
              <w:pStyle w:val="null3"/>
            </w:pPr>
            <w:r>
              <w:rPr/>
              <w:t>2.25栅栏图：支持以柱状图的形式展示一段时间的平均心率</w:t>
            </w:r>
          </w:p>
          <w:p>
            <w:pPr>
              <w:pStyle w:val="null3"/>
            </w:pPr>
            <w:r>
              <w:rPr/>
              <w:t>2.26提供PR间期趋势图功能</w:t>
            </w:r>
          </w:p>
          <w:p>
            <w:pPr>
              <w:pStyle w:val="null3"/>
            </w:pPr>
            <w:r>
              <w:rPr/>
              <w:t>2.27支持不同心搏分类模板整体叠加反混淆，快速定位异常心博</w:t>
            </w:r>
          </w:p>
          <w:p>
            <w:pPr>
              <w:pStyle w:val="null3"/>
            </w:pPr>
            <w:r>
              <w:rPr/>
              <w:t>2.28支持多型性室早精准分类</w:t>
            </w:r>
          </w:p>
          <w:p>
            <w:pPr>
              <w:pStyle w:val="null3"/>
            </w:pPr>
            <w:r>
              <w:rPr/>
              <w:t>2.29支持拖动整个模版批量修改、合并心搏</w:t>
            </w:r>
          </w:p>
          <w:p>
            <w:pPr>
              <w:pStyle w:val="null3"/>
            </w:pPr>
            <w:r>
              <w:rPr/>
              <w:t>2.30波形图可自由组合任意导联浏览</w:t>
            </w:r>
          </w:p>
          <w:p>
            <w:pPr>
              <w:pStyle w:val="null3"/>
            </w:pPr>
            <w:r>
              <w:rPr/>
              <w:t>2.31提供快速测量工具</w:t>
            </w:r>
          </w:p>
          <w:p>
            <w:pPr>
              <w:pStyle w:val="null3"/>
            </w:pPr>
            <w:r>
              <w:rPr/>
              <w:t>2.32支持全局撤销，误操作后可快速恢复至上一步</w:t>
            </w:r>
          </w:p>
          <w:p>
            <w:pPr>
              <w:pStyle w:val="null3"/>
            </w:pPr>
            <w:r>
              <w:rPr/>
              <w:t>2.33自由编辑当前心搏的上一个或下一个心搏的类型</w:t>
            </w:r>
          </w:p>
          <w:p>
            <w:pPr>
              <w:pStyle w:val="null3"/>
            </w:pPr>
            <w:r>
              <w:rPr/>
              <w:t>2.34支持重新分析，调整心搏强度，批量识别漏搏</w:t>
            </w:r>
          </w:p>
          <w:p>
            <w:pPr>
              <w:pStyle w:val="null3"/>
            </w:pPr>
            <w:r>
              <w:rPr/>
              <w:t>2.35支持事件删除和修改，可对事件进行统计和波形展示</w:t>
            </w:r>
          </w:p>
          <w:p>
            <w:pPr>
              <w:pStyle w:val="null3"/>
            </w:pPr>
            <w:r>
              <w:rPr/>
              <w:t>2.36支持ST段扫描和参数编辑，可调整任意导联抬高压低参数</w:t>
            </w:r>
          </w:p>
          <w:p>
            <w:pPr>
              <w:pStyle w:val="null3"/>
            </w:pPr>
            <w:r>
              <w:rPr/>
              <w:t>2.37支持心率变异性、心室晚电位、心率减速力、心率震荡、T波电交替、心向量等高级功能</w:t>
            </w:r>
          </w:p>
          <w:p>
            <w:pPr>
              <w:pStyle w:val="null3"/>
            </w:pPr>
            <w:r>
              <w:rPr/>
              <w:t>2.38具备查看全览图、直方图、诊断图功能。全览图可通览整个采集期间的心电图谱，异常波形用颜色标记；可提供24小时心率及心搏分类情况的诊断图；直方图可支持心率、RR间期、RR间期比直方图</w:t>
            </w:r>
          </w:p>
          <w:p>
            <w:pPr>
              <w:pStyle w:val="null3"/>
            </w:pPr>
            <w:r>
              <w:rPr/>
              <w:t>2.39起搏器分析模块：用于起搏钉分析，快速定位异常起搏钉</w:t>
            </w:r>
          </w:p>
          <w:p>
            <w:pPr>
              <w:pStyle w:val="null3"/>
            </w:pPr>
            <w:r>
              <w:rPr/>
              <w:t>2.40支持异常心搏颜色自定义设置</w:t>
            </w:r>
          </w:p>
          <w:p>
            <w:pPr>
              <w:pStyle w:val="null3"/>
            </w:pPr>
            <w:r>
              <w:rPr/>
              <w:t>2.41支持自定义心搏编辑快捷键</w:t>
            </w:r>
          </w:p>
          <w:p>
            <w:pPr>
              <w:pStyle w:val="null3"/>
            </w:pPr>
            <w:r>
              <w:rPr/>
              <w:t>2.42支持自定义心搏功能，分析过程中可对特殊心搏进行自定义名称以及单独统计</w:t>
            </w:r>
          </w:p>
          <w:p>
            <w:pPr>
              <w:pStyle w:val="null3"/>
            </w:pPr>
            <w:r>
              <w:rPr/>
              <w:t>2.43支持网络化功能，采用专业数据库管理原始数据和报告，支持科室分析终端、医院与分院、医院与社区医院之间进行原始数据的远程传输、管理和共享</w:t>
            </w:r>
          </w:p>
          <w:p>
            <w:pPr>
              <w:pStyle w:val="null3"/>
            </w:pPr>
            <w:r>
              <w:rPr/>
              <w:t>2.44支持对接医院现有HIS、集成平台系统</w:t>
            </w:r>
          </w:p>
          <w:p>
            <w:pPr>
              <w:pStyle w:val="null3"/>
            </w:pPr>
            <w:r>
              <w:rPr/>
              <w:t>2.45支持第三方系统调阅心电图报告，通过调用插件，可浏览并打印心电图报告</w:t>
            </w:r>
          </w:p>
          <w:p>
            <w:pPr>
              <w:pStyle w:val="null3"/>
            </w:pPr>
            <w:r>
              <w:rPr/>
              <w:t>3、监测服务</w:t>
            </w:r>
          </w:p>
          <w:p>
            <w:pPr>
              <w:pStyle w:val="null3"/>
            </w:pPr>
            <w:r>
              <w:rPr/>
              <w:t>3.1提供第三方监测服务，提供服务模式支持夜间托管、节假日托管等业务场景的需要</w:t>
            </w:r>
          </w:p>
          <w:p>
            <w:pPr>
              <w:pStyle w:val="null3"/>
            </w:pPr>
            <w:r>
              <w:rPr/>
              <w:t>3.2第三方监测单位须具有卫健委颁发医疗机构执业许可证</w:t>
            </w:r>
          </w:p>
          <w:p>
            <w:pPr>
              <w:pStyle w:val="null3"/>
            </w:pPr>
            <w:r>
              <w:rPr/>
              <w:t>4、系统集成</w:t>
            </w:r>
          </w:p>
          <w:p>
            <w:pPr>
              <w:pStyle w:val="null3"/>
            </w:pPr>
            <w:r>
              <w:rPr/>
              <w:t>4.1支持对接医院现有HIS系统</w:t>
            </w:r>
          </w:p>
          <w:p>
            <w:pPr>
              <w:pStyle w:val="null3"/>
            </w:pPr>
            <w:r>
              <w:rPr/>
              <w:t>4.2支持第三方系统调阅心电图报告，可浏览并打印心电图报告</w:t>
            </w:r>
          </w:p>
        </w:tc>
      </w:tr>
    </w:tbl>
    <w:p>
      <w:pPr>
        <w:pStyle w:val="null3"/>
      </w:pPr>
      <w:r>
        <w:rPr/>
        <w:t>标的名称：动态血压监测仪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1、设备参数</w:t>
            </w:r>
          </w:p>
          <w:p>
            <w:pPr>
              <w:pStyle w:val="null3"/>
            </w:pPr>
            <w:r>
              <w:rPr/>
              <w:t>1.1测量方法：阶梯放气示波法</w:t>
            </w:r>
          </w:p>
          <w:p>
            <w:pPr>
              <w:pStyle w:val="null3"/>
            </w:pPr>
            <w:r>
              <w:rPr/>
              <w:t>1.2软件完全开放，无加密分析软件，可拷贝并安装多台电脑</w:t>
            </w:r>
          </w:p>
          <w:p>
            <w:pPr>
              <w:pStyle w:val="null3"/>
            </w:pPr>
            <w:r>
              <w:rPr/>
              <w:t>1.3收缩压测量范围：40-260 mmHg或更宽范围，舒张压测量范围：20-210 mmHg或更宽范围</w:t>
            </w:r>
          </w:p>
          <w:p>
            <w:pPr>
              <w:pStyle w:val="null3"/>
            </w:pPr>
            <w:r>
              <w:rPr/>
              <w:t>1.4心率范围：40-200 bpm或更宽范围</w:t>
            </w:r>
          </w:p>
          <w:p>
            <w:pPr>
              <w:pStyle w:val="null3"/>
            </w:pPr>
            <w:r>
              <w:rPr/>
              <w:t>1.5压力精度：±3 mmHg 心率精度：±3%</w:t>
            </w:r>
          </w:p>
          <w:p>
            <w:pPr>
              <w:pStyle w:val="null3"/>
            </w:pPr>
            <w:r>
              <w:rPr/>
              <w:t>1.6工作电源：≧1000maH锂电池, 可测量并闪存储存≥300条数据</w:t>
            </w:r>
          </w:p>
          <w:p>
            <w:pPr>
              <w:pStyle w:val="null3"/>
            </w:pPr>
            <w:r>
              <w:rPr/>
              <w:t>1.7安全系统：最大充气压力≤290mmHg；断电自动安全打开阀门；最大BP测量时间＜120秒</w:t>
            </w:r>
          </w:p>
          <w:p>
            <w:pPr>
              <w:pStyle w:val="null3"/>
            </w:pPr>
            <w:r>
              <w:rPr/>
              <w:t>1.8取样周期：多个独立可程序化周期包括但不限于5，10，15，20，30，45，60，90、120min</w:t>
            </w:r>
          </w:p>
          <w:p>
            <w:pPr>
              <w:pStyle w:val="null3"/>
            </w:pPr>
            <w:r>
              <w:rPr/>
              <w:t>1.9数据连接：USB 数据线</w:t>
            </w:r>
          </w:p>
          <w:p>
            <w:pPr>
              <w:pStyle w:val="null3"/>
            </w:pPr>
            <w:r>
              <w:rPr/>
              <w:t>1.10可显示屏回看数据</w:t>
            </w:r>
          </w:p>
          <w:p>
            <w:pPr>
              <w:pStyle w:val="null3"/>
            </w:pPr>
            <w:r>
              <w:rPr/>
              <w:t>1.11双压力传感器，双重保护功能</w:t>
            </w:r>
          </w:p>
          <w:p>
            <w:pPr>
              <w:pStyle w:val="null3"/>
            </w:pPr>
            <w:r>
              <w:rPr/>
              <w:t>1.12特有的体位信息记录（静坐/立、平躺、轻微运动、剧烈运动）</w:t>
            </w:r>
          </w:p>
          <w:p>
            <w:pPr>
              <w:pStyle w:val="null3"/>
            </w:pPr>
            <w:r>
              <w:rPr/>
              <w:t>1.13黑屏选项：可设置黑屏状态</w:t>
            </w:r>
          </w:p>
          <w:p>
            <w:pPr>
              <w:pStyle w:val="null3"/>
            </w:pPr>
            <w:r>
              <w:rPr/>
              <w:t>1.14提供白天、晚上以及特殊时间段等≧5个测量时间段设置</w:t>
            </w:r>
          </w:p>
          <w:p>
            <w:pPr>
              <w:pStyle w:val="null3"/>
            </w:pPr>
            <w:r>
              <w:rPr/>
              <w:t>1.15测量失败,会自动重测</w:t>
            </w:r>
          </w:p>
          <w:p>
            <w:pPr>
              <w:pStyle w:val="null3"/>
            </w:pPr>
            <w:r>
              <w:rPr/>
              <w:t>1.16读数超标警示。血压读数超过设定的限值后，产生警示，警示有显示</w:t>
            </w:r>
          </w:p>
          <w:p>
            <w:pPr>
              <w:pStyle w:val="null3"/>
            </w:pPr>
            <w:r>
              <w:rPr/>
              <w:t>1.17电池剩余电量可观测</w:t>
            </w:r>
          </w:p>
          <w:p>
            <w:pPr>
              <w:pStyle w:val="null3"/>
            </w:pPr>
            <w:r>
              <w:rPr/>
              <w:t>1.18提供监护仪开关启动测量的停用功能</w:t>
            </w:r>
          </w:p>
          <w:p>
            <w:pPr>
              <w:pStyle w:val="null3"/>
            </w:pPr>
            <w:r>
              <w:rPr/>
              <w:t>2、诊断软件参数</w:t>
            </w:r>
          </w:p>
          <w:p>
            <w:pPr>
              <w:pStyle w:val="null3"/>
            </w:pPr>
            <w:r>
              <w:rPr/>
              <w:t>2.1分析软件可提供数据表图、趋势图、血压数据统计图表、柱状图、圆饼图，每小时平均血压，血压速率乘积以及收缩压和舒张压，心率相关图（离散图）</w:t>
            </w:r>
          </w:p>
          <w:p>
            <w:pPr>
              <w:pStyle w:val="null3"/>
            </w:pPr>
            <w:r>
              <w:rPr/>
              <w:t>2.2时间片段采样分析</w:t>
            </w:r>
          </w:p>
          <w:p>
            <w:pPr>
              <w:pStyle w:val="null3"/>
            </w:pPr>
            <w:r>
              <w:rPr/>
              <w:t>2.3可设定儿科阈值</w:t>
            </w:r>
          </w:p>
          <w:p>
            <w:pPr>
              <w:pStyle w:val="null3"/>
            </w:pPr>
            <w:r>
              <w:rPr/>
              <w:t>2.4软件可自由设定报告内容、可根据需要自动选择报告类型打印报告</w:t>
            </w:r>
          </w:p>
          <w:p>
            <w:pPr>
              <w:pStyle w:val="null3"/>
            </w:pPr>
            <w:r>
              <w:rPr/>
              <w:t>2.5统计计算血压平滑指数，晨峰系数，血压变异系数，动脉硬化指数，并显示在统计页上</w:t>
            </w:r>
          </w:p>
          <w:p>
            <w:pPr>
              <w:pStyle w:val="null3"/>
            </w:pPr>
            <w:r>
              <w:rPr/>
              <w:t>2.6提供白大衣高血压自动分析功能，采用特殊颜色表示白大衣高血压分析时间段</w:t>
            </w:r>
          </w:p>
          <w:p>
            <w:pPr>
              <w:pStyle w:val="null3"/>
            </w:pPr>
            <w:r>
              <w:rPr/>
              <w:t>2.7趋势图需要可以容纳≥72小时的数据</w:t>
            </w:r>
          </w:p>
          <w:p>
            <w:pPr>
              <w:pStyle w:val="null3"/>
            </w:pPr>
            <w:r>
              <w:rPr/>
              <w:t>2.8可自动生成PDF格式报告</w:t>
            </w:r>
          </w:p>
          <w:p>
            <w:pPr>
              <w:pStyle w:val="null3"/>
            </w:pPr>
            <w:r>
              <w:rPr/>
              <w:t>2.9软件可以设置收缩压、舒张压、夜间血压、背景、血压阈值等图表颜色</w:t>
            </w:r>
          </w:p>
          <w:p>
            <w:pPr>
              <w:pStyle w:val="null3"/>
            </w:pPr>
            <w:r>
              <w:rPr/>
              <w:t>2.10有血压比较分析功能。一个人如果前后两次或多次就诊。软件可以比较最近两次就诊的血压数据</w:t>
            </w:r>
          </w:p>
          <w:p>
            <w:pPr>
              <w:pStyle w:val="null3"/>
            </w:pPr>
            <w:r>
              <w:rPr/>
              <w:t>2.11自动生成诊断结论，符合卫生系统诊断标准</w:t>
            </w:r>
          </w:p>
          <w:p>
            <w:pPr>
              <w:pStyle w:val="null3"/>
            </w:pPr>
            <w:r>
              <w:rPr/>
              <w:t>2.12支持对接医院现有HIS系统</w:t>
            </w:r>
          </w:p>
          <w:p>
            <w:pPr>
              <w:pStyle w:val="null3"/>
            </w:pPr>
            <w:r>
              <w:rPr/>
              <w:t>2.13支持第三方系统调阅报告，通过调用插件，可浏览并打印报告</w:t>
            </w:r>
          </w:p>
          <w:p>
            <w:pPr>
              <w:pStyle w:val="null3"/>
            </w:pPr>
            <w:r>
              <w:rPr/>
              <w:t>3.系统集成</w:t>
            </w:r>
          </w:p>
          <w:p>
            <w:pPr>
              <w:pStyle w:val="null3"/>
            </w:pPr>
            <w:r>
              <w:rPr/>
              <w:t>3.1支持对接医院现有HIS系统</w:t>
            </w:r>
          </w:p>
          <w:p>
            <w:pPr>
              <w:pStyle w:val="null3"/>
            </w:pPr>
            <w:r>
              <w:rPr/>
              <w:t>3.2支持第三方系统调阅报告，通过调用插件，可浏览并打印报告</w:t>
            </w:r>
          </w:p>
        </w:tc>
      </w:tr>
    </w:tbl>
    <w:p>
      <w:pPr>
        <w:pStyle w:val="null3"/>
      </w:pPr>
      <w:r>
        <w:rPr/>
        <w:t>标的名称：腹腔镜手术配套器械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导光束（1根）</w:t>
            </w:r>
          </w:p>
          <w:p>
            <w:pPr>
              <w:pStyle w:val="null3"/>
            </w:pPr>
            <w:r>
              <w:rPr/>
              <w:t>规格型号：约4.8mm×3000mm</w:t>
            </w:r>
          </w:p>
        </w:tc>
      </w:tr>
      <w:tr>
        <w:tc>
          <w:tcPr>
            <w:tcW w:type="dxa" w:w="2769"/>
          </w:tcPr>
          <w:p/>
        </w:tc>
        <w:tc>
          <w:tcPr>
            <w:tcW w:type="dxa" w:w="2769"/>
          </w:tcPr>
          <w:p>
            <w:pPr>
              <w:pStyle w:val="null3"/>
            </w:pPr>
            <w:r>
              <w:rPr/>
              <w:t>2</w:t>
            </w:r>
          </w:p>
        </w:tc>
        <w:tc>
          <w:tcPr>
            <w:tcW w:type="dxa" w:w="2769"/>
          </w:tcPr>
          <w:p>
            <w:pPr>
              <w:pStyle w:val="null3"/>
              <w:jc w:val="both"/>
            </w:pPr>
            <w:r>
              <w:rPr/>
              <w:t>单极电极（2个）</w:t>
            </w:r>
          </w:p>
          <w:p>
            <w:pPr>
              <w:pStyle w:val="null3"/>
            </w:pPr>
            <w:r>
              <w:rPr/>
              <w:t>规格型号：约330×Ф5</w:t>
            </w:r>
          </w:p>
          <w:p>
            <w:pPr>
              <w:pStyle w:val="null3"/>
            </w:pPr>
            <w:r>
              <w:rPr/>
              <w:t>技术参数：</w:t>
            </w:r>
          </w:p>
          <w:p>
            <w:pPr>
              <w:pStyle w:val="null3"/>
            </w:pPr>
            <w:r>
              <w:rPr/>
              <w:t>1、工作长度约330mm，器械直径约5mm</w:t>
            </w:r>
          </w:p>
          <w:p>
            <w:pPr>
              <w:pStyle w:val="null3"/>
            </w:pPr>
            <w:r>
              <w:rPr/>
              <w:t>2、钩状电极</w:t>
            </w:r>
          </w:p>
          <w:p>
            <w:pPr>
              <w:pStyle w:val="null3"/>
            </w:pPr>
            <w:r>
              <w:rPr/>
              <w:t>3、前端绝缘部分采用陶瓷材质材质</w:t>
            </w:r>
          </w:p>
          <w:p>
            <w:pPr>
              <w:pStyle w:val="null3"/>
            </w:pPr>
            <w:r>
              <w:rPr/>
              <w:t>4、可经高温高压连续灭菌≥50次，无松动开裂等情况</w:t>
            </w:r>
          </w:p>
          <w:p>
            <w:pPr>
              <w:pStyle w:val="null3"/>
            </w:pPr>
            <w:r>
              <w:rPr/>
              <w:t>5、符合GB9706.1-2007、GB 9706.4-2009、GB 9706.19-2000、YY 0505-2012等医用电气安全标准相关要求</w:t>
            </w:r>
          </w:p>
          <w:p>
            <w:pPr>
              <w:pStyle w:val="null3"/>
            </w:pPr>
            <w:r>
              <w:rPr/>
              <w:t>6、表面粗糙度≦0.8um，光滑圆平整，无锋棱、砂眼等缺陷</w:t>
            </w:r>
          </w:p>
          <w:p>
            <w:pPr>
              <w:pStyle w:val="null3"/>
            </w:pPr>
            <w:r>
              <w:rPr/>
              <w:t>7、产品及各零部件可经高温高压、低温等离子、环氧乙烷等方式消毒灭菌</w:t>
            </w:r>
          </w:p>
          <w:p>
            <w:pPr>
              <w:pStyle w:val="null3"/>
            </w:pPr>
            <w:r>
              <w:rPr/>
              <w:t>8、耐腐蚀性能符合YY/T 0149-2006中沸水试验法b级的规定</w:t>
            </w:r>
          </w:p>
          <w:p>
            <w:pPr>
              <w:pStyle w:val="null3"/>
            </w:pPr>
            <w:r>
              <w:rPr/>
              <w:t>9、材质：医用不锈钢</w:t>
            </w:r>
          </w:p>
        </w:tc>
      </w:tr>
      <w:tr>
        <w:tc>
          <w:tcPr>
            <w:tcW w:type="dxa" w:w="2769"/>
          </w:tcPr>
          <w:p/>
        </w:tc>
        <w:tc>
          <w:tcPr>
            <w:tcW w:type="dxa" w:w="2769"/>
          </w:tcPr>
          <w:p>
            <w:pPr>
              <w:pStyle w:val="null3"/>
            </w:pPr>
            <w:r>
              <w:rPr/>
              <w:t>3</w:t>
            </w:r>
          </w:p>
        </w:tc>
        <w:tc>
          <w:tcPr>
            <w:tcW w:type="dxa" w:w="2769"/>
          </w:tcPr>
          <w:p>
            <w:pPr>
              <w:pStyle w:val="null3"/>
              <w:jc w:val="both"/>
            </w:pPr>
            <w:r>
              <w:rPr/>
              <w:t>单极电极（1个）</w:t>
            </w:r>
          </w:p>
          <w:p>
            <w:pPr>
              <w:pStyle w:val="null3"/>
            </w:pPr>
            <w:r>
              <w:rPr/>
              <w:t>规格型号：约330×Ф5</w:t>
            </w:r>
          </w:p>
          <w:p>
            <w:pPr>
              <w:pStyle w:val="null3"/>
            </w:pPr>
            <w:r>
              <w:rPr/>
              <w:t>技术参数：</w:t>
            </w:r>
          </w:p>
          <w:p>
            <w:pPr>
              <w:pStyle w:val="null3"/>
            </w:pPr>
            <w:r>
              <w:rPr/>
              <w:t>1、工作长度约330mm，器械直径约5mm</w:t>
            </w:r>
          </w:p>
          <w:p>
            <w:pPr>
              <w:pStyle w:val="null3"/>
            </w:pPr>
            <w:r>
              <w:rPr/>
              <w:t>2、棒状电极</w:t>
            </w:r>
          </w:p>
          <w:p>
            <w:pPr>
              <w:pStyle w:val="null3"/>
            </w:pPr>
            <w:r>
              <w:rPr/>
              <w:t>3、前端绝缘部分采用陶瓷材质材质</w:t>
            </w:r>
          </w:p>
          <w:p>
            <w:pPr>
              <w:pStyle w:val="null3"/>
            </w:pPr>
            <w:r>
              <w:rPr/>
              <w:t>4、产品可经高温高压连续灭菌≥50次，无松动开裂等情况</w:t>
            </w:r>
          </w:p>
          <w:p>
            <w:pPr>
              <w:pStyle w:val="null3"/>
            </w:pPr>
            <w:r>
              <w:rPr/>
              <w:t>5、符合GB9706.1-2007、GB 9706.4-2009 、GB 9706.19-2000、YY 0505-2012等医用电气安全标准相关要求</w:t>
            </w:r>
          </w:p>
          <w:p>
            <w:pPr>
              <w:pStyle w:val="null3"/>
            </w:pPr>
            <w:r>
              <w:rPr/>
              <w:t>6、除特殊设计外的产品表面粗糙度≦0.8um，光滑圆平整，无锋棱、砂眼等缺陷</w:t>
            </w:r>
          </w:p>
          <w:p>
            <w:pPr>
              <w:pStyle w:val="null3"/>
            </w:pPr>
            <w:r>
              <w:rPr/>
              <w:t>7、产品及各零部件可经高温高压、低温等离子、环氧乙烷等方式消毒灭菌</w:t>
            </w:r>
          </w:p>
          <w:p>
            <w:pPr>
              <w:pStyle w:val="null3"/>
            </w:pPr>
            <w:r>
              <w:rPr/>
              <w:t>8、耐腐蚀性能符合YY/T 0149-2006中沸水试验法b级的规定</w:t>
            </w:r>
          </w:p>
          <w:p>
            <w:pPr>
              <w:pStyle w:val="null3"/>
            </w:pPr>
            <w:r>
              <w:rPr/>
              <w:t>9、材质：医用不锈钢</w:t>
            </w:r>
          </w:p>
        </w:tc>
      </w:tr>
      <w:tr>
        <w:tc>
          <w:tcPr>
            <w:tcW w:type="dxa" w:w="2769"/>
          </w:tcPr>
          <w:p/>
        </w:tc>
        <w:tc>
          <w:tcPr>
            <w:tcW w:type="dxa" w:w="2769"/>
          </w:tcPr>
          <w:p>
            <w:pPr>
              <w:pStyle w:val="null3"/>
            </w:pPr>
            <w:r>
              <w:rPr/>
              <w:t>4</w:t>
            </w:r>
          </w:p>
        </w:tc>
        <w:tc>
          <w:tcPr>
            <w:tcW w:type="dxa" w:w="2769"/>
          </w:tcPr>
          <w:p>
            <w:pPr>
              <w:pStyle w:val="null3"/>
              <w:jc w:val="both"/>
            </w:pPr>
            <w:r>
              <w:rPr/>
              <w:t>具有冲洗吸引功能的单极电极（1个）</w:t>
            </w:r>
          </w:p>
          <w:p>
            <w:pPr>
              <w:pStyle w:val="null3"/>
            </w:pPr>
            <w:r>
              <w:rPr/>
              <w:t>规格型号：约330×Ф5</w:t>
            </w:r>
          </w:p>
          <w:p>
            <w:pPr>
              <w:pStyle w:val="null3"/>
            </w:pPr>
            <w:r>
              <w:rPr/>
              <w:t>技术参数：</w:t>
            </w:r>
          </w:p>
          <w:p>
            <w:pPr>
              <w:pStyle w:val="null3"/>
            </w:pPr>
            <w:r>
              <w:rPr/>
              <w:t>1、工作长度约330mm，器械直径约5mm</w:t>
            </w:r>
          </w:p>
          <w:p>
            <w:pPr>
              <w:pStyle w:val="null3"/>
            </w:pPr>
            <w:r>
              <w:rPr/>
              <w:t>2、棒状电极可冲吸</w:t>
            </w:r>
          </w:p>
          <w:p>
            <w:pPr>
              <w:pStyle w:val="null3"/>
            </w:pPr>
            <w:r>
              <w:rPr/>
              <w:t>3、前端绝缘部分采用聚四氟乙烯高分子材质，4、产品可经高温高压连续灭菌≥50次，无松动开裂等情况</w:t>
            </w:r>
          </w:p>
          <w:p>
            <w:pPr>
              <w:pStyle w:val="null3"/>
            </w:pPr>
            <w:r>
              <w:rPr/>
              <w:t>5、符合GB9706.1-2007、GB 9706.4-2009 、GB 9706.19-2000、YY 0505-2012等医用电气安全标准相关要求</w:t>
            </w:r>
          </w:p>
          <w:p>
            <w:pPr>
              <w:pStyle w:val="null3"/>
            </w:pPr>
            <w:r>
              <w:rPr/>
              <w:t>6、除特殊设计外的产品表面粗糙度≦0.8um，光滑圆平整，无锋棱、砂眼等缺陷</w:t>
            </w:r>
          </w:p>
          <w:p>
            <w:pPr>
              <w:pStyle w:val="null3"/>
            </w:pPr>
            <w:r>
              <w:rPr/>
              <w:t>7、产品及各零部件可经高温高压、低温等离子、环氧乙烷等主流方式消毒灭菌</w:t>
            </w:r>
          </w:p>
          <w:p>
            <w:pPr>
              <w:pStyle w:val="null3"/>
            </w:pPr>
            <w:r>
              <w:rPr/>
              <w:t>8、耐腐蚀性能符合YY/T 0149-2006中沸水试验法b级的规定</w:t>
            </w:r>
          </w:p>
          <w:p>
            <w:pPr>
              <w:pStyle w:val="null3"/>
            </w:pPr>
            <w:r>
              <w:rPr/>
              <w:t>9、材质：医用不锈钢</w:t>
            </w:r>
          </w:p>
        </w:tc>
      </w:tr>
      <w:tr>
        <w:tc>
          <w:tcPr>
            <w:tcW w:type="dxa" w:w="2769"/>
          </w:tcPr>
          <w:p/>
        </w:tc>
        <w:tc>
          <w:tcPr>
            <w:tcW w:type="dxa" w:w="2769"/>
          </w:tcPr>
          <w:p>
            <w:pPr>
              <w:pStyle w:val="null3"/>
            </w:pPr>
            <w:r>
              <w:rPr/>
              <w:t>5</w:t>
            </w:r>
          </w:p>
        </w:tc>
        <w:tc>
          <w:tcPr>
            <w:tcW w:type="dxa" w:w="2769"/>
          </w:tcPr>
          <w:p>
            <w:pPr>
              <w:pStyle w:val="null3"/>
              <w:jc w:val="both"/>
            </w:pPr>
            <w:r>
              <w:rPr/>
              <w:t>单极分离钳（2个）</w:t>
            </w:r>
          </w:p>
          <w:p>
            <w:pPr>
              <w:pStyle w:val="null3"/>
            </w:pPr>
            <w:r>
              <w:rPr/>
              <w:t>规格型号：约330×Φ5</w:t>
            </w:r>
          </w:p>
          <w:p>
            <w:pPr>
              <w:pStyle w:val="null3"/>
            </w:pPr>
            <w:r>
              <w:rPr/>
              <w:t>技术参数：</w:t>
            </w:r>
          </w:p>
          <w:p>
            <w:pPr>
              <w:pStyle w:val="null3"/>
            </w:pPr>
            <w:r>
              <w:rPr/>
              <w:t>1、工作长度约330mm，器械直径约5mm</w:t>
            </w:r>
          </w:p>
          <w:p>
            <w:pPr>
              <w:pStyle w:val="null3"/>
            </w:pPr>
            <w:r>
              <w:rPr/>
              <w:t>2、约90°分离钳</w:t>
            </w:r>
          </w:p>
          <w:p>
            <w:pPr>
              <w:pStyle w:val="null3"/>
            </w:pPr>
            <w:r>
              <w:rPr/>
              <w:t>3、采用三拆、快拆式分体结构，实现任意组配，便于清洗及维护</w:t>
            </w:r>
          </w:p>
          <w:p>
            <w:pPr>
              <w:pStyle w:val="null3"/>
            </w:pPr>
            <w:r>
              <w:rPr/>
              <w:t>4、钳头张口75±2°，工作长度约330mm</w:t>
            </w:r>
          </w:p>
          <w:p>
            <w:pPr>
              <w:pStyle w:val="null3"/>
            </w:pPr>
            <w:r>
              <w:rPr/>
              <w:t>5、产品符合YY/T 0940-2014标准的相关要求</w:t>
            </w:r>
          </w:p>
          <w:p>
            <w:pPr>
              <w:pStyle w:val="null3"/>
            </w:pPr>
            <w:r>
              <w:rPr/>
              <w:t>6、符合GB9706.1-2020、GB 9706.4-2022、GB 9706.218-2021、YY 9706.102-2021等医用电气安全标准相关要求</w:t>
            </w:r>
          </w:p>
          <w:p>
            <w:pPr>
              <w:pStyle w:val="null3"/>
            </w:pPr>
            <w:r>
              <w:rPr/>
              <w:t>7、钳头经热处理</w:t>
            </w:r>
          </w:p>
        </w:tc>
      </w:tr>
      <w:tr>
        <w:tc>
          <w:tcPr>
            <w:tcW w:type="dxa" w:w="2769"/>
          </w:tcPr>
          <w:p/>
        </w:tc>
        <w:tc>
          <w:tcPr>
            <w:tcW w:type="dxa" w:w="2769"/>
          </w:tcPr>
          <w:p>
            <w:pPr>
              <w:pStyle w:val="null3"/>
            </w:pPr>
            <w:r>
              <w:rPr/>
              <w:t>6</w:t>
            </w:r>
          </w:p>
        </w:tc>
        <w:tc>
          <w:tcPr>
            <w:tcW w:type="dxa" w:w="2769"/>
          </w:tcPr>
          <w:p>
            <w:pPr>
              <w:pStyle w:val="null3"/>
              <w:jc w:val="both"/>
            </w:pPr>
            <w:r>
              <w:rPr/>
              <w:t>单极分离钳（2个）</w:t>
            </w:r>
          </w:p>
          <w:p>
            <w:pPr>
              <w:pStyle w:val="null3"/>
            </w:pPr>
            <w:r>
              <w:rPr/>
              <w:t>规格型号：约330×Φ5</w:t>
            </w:r>
          </w:p>
          <w:p>
            <w:pPr>
              <w:pStyle w:val="null3"/>
            </w:pPr>
            <w:r>
              <w:rPr/>
              <w:t>技术参数：</w:t>
            </w:r>
          </w:p>
          <w:p>
            <w:pPr>
              <w:pStyle w:val="null3"/>
            </w:pPr>
            <w:r>
              <w:rPr/>
              <w:t>1、工作长度约330mm，器械直径约5mm</w:t>
            </w:r>
          </w:p>
          <w:p>
            <w:pPr>
              <w:pStyle w:val="null3"/>
            </w:pPr>
            <w:r>
              <w:rPr/>
              <w:t>2、弯分离钳</w:t>
            </w:r>
          </w:p>
          <w:p>
            <w:pPr>
              <w:pStyle w:val="null3"/>
            </w:pPr>
            <w:r>
              <w:rPr/>
              <w:t>3、采用三拆、快拆式分体结构，实现任意组配，便于清洗及维护</w:t>
            </w:r>
          </w:p>
          <w:p>
            <w:pPr>
              <w:pStyle w:val="null3"/>
            </w:pPr>
            <w:r>
              <w:rPr/>
              <w:t>4、钳头张口75±2°，工作长度约330mm</w:t>
            </w:r>
          </w:p>
          <w:p>
            <w:pPr>
              <w:pStyle w:val="null3"/>
            </w:pPr>
            <w:r>
              <w:rPr/>
              <w:t>5、产品符合YY/T 0940-2014标准的相关要求</w:t>
            </w:r>
          </w:p>
          <w:p>
            <w:pPr>
              <w:pStyle w:val="null3"/>
            </w:pPr>
            <w:r>
              <w:rPr/>
              <w:t>6、符合GB9706.1-2020、GB 9706.4-2022、GB 9706.218-2021、YY 9706.102-2021等医用电气安全标准相关要求</w:t>
            </w:r>
          </w:p>
          <w:p>
            <w:pPr>
              <w:pStyle w:val="null3"/>
            </w:pPr>
            <w:r>
              <w:rPr/>
              <w:t>7、钳头经热处理</w:t>
            </w:r>
          </w:p>
        </w:tc>
      </w:tr>
      <w:tr>
        <w:tc>
          <w:tcPr>
            <w:tcW w:type="dxa" w:w="2769"/>
          </w:tcPr>
          <w:p/>
        </w:tc>
        <w:tc>
          <w:tcPr>
            <w:tcW w:type="dxa" w:w="2769"/>
          </w:tcPr>
          <w:p>
            <w:pPr>
              <w:pStyle w:val="null3"/>
            </w:pPr>
            <w:r>
              <w:rPr/>
              <w:t>7</w:t>
            </w:r>
          </w:p>
        </w:tc>
        <w:tc>
          <w:tcPr>
            <w:tcW w:type="dxa" w:w="2769"/>
          </w:tcPr>
          <w:p>
            <w:pPr>
              <w:pStyle w:val="null3"/>
              <w:jc w:val="both"/>
            </w:pPr>
            <w:r>
              <w:rPr/>
              <w:t>施夹钳（1个）</w:t>
            </w:r>
          </w:p>
          <w:p>
            <w:pPr>
              <w:pStyle w:val="null3"/>
            </w:pPr>
            <w:r>
              <w:rPr/>
              <w:t>规格型号：约330×Ф10 塑料夹施夹钳</w:t>
            </w:r>
          </w:p>
          <w:p>
            <w:pPr>
              <w:pStyle w:val="null3"/>
            </w:pPr>
            <w:r>
              <w:rPr/>
              <w:t>技术参数：</w:t>
            </w:r>
          </w:p>
          <w:p>
            <w:pPr>
              <w:pStyle w:val="null3"/>
            </w:pPr>
            <w:r>
              <w:rPr/>
              <w:t>1、工作长度约330mm，器械直径约10mm</w:t>
            </w:r>
          </w:p>
          <w:p>
            <w:pPr>
              <w:pStyle w:val="null3"/>
            </w:pPr>
            <w:r>
              <w:rPr/>
              <w:t>2、塑料夹施夹钳，配L号紫色塑料夹</w:t>
            </w:r>
          </w:p>
          <w:p>
            <w:pPr>
              <w:pStyle w:val="null3"/>
            </w:pPr>
            <w:r>
              <w:rPr/>
              <w:t>3、除特殊设计外的产品表面粗糙度≦0.8um，光滑圆平整，无锋棱、砂眼等缺陷</w:t>
            </w:r>
          </w:p>
          <w:p>
            <w:pPr>
              <w:pStyle w:val="null3"/>
            </w:pPr>
            <w:r>
              <w:rPr/>
              <w:t>4、产品及各零部件可经高温高压、低温等离子、环氧乙烷等方式消毒灭菌</w:t>
            </w:r>
          </w:p>
          <w:p>
            <w:pPr>
              <w:pStyle w:val="null3"/>
            </w:pPr>
            <w:r>
              <w:rPr/>
              <w:t>5、耐腐蚀性能符合YY/T 0149-2006中沸水试验法b级的规定</w:t>
            </w:r>
          </w:p>
          <w:p>
            <w:pPr>
              <w:pStyle w:val="null3"/>
            </w:pPr>
            <w:r>
              <w:rPr/>
              <w:t>6、材质：医用不锈钢</w:t>
            </w:r>
          </w:p>
          <w:p>
            <w:pPr>
              <w:pStyle w:val="null3"/>
            </w:pPr>
            <w:r>
              <w:rPr/>
              <w:t>7、转动施夹钳转盘，钳头和钳杆能在360º内转动自如，定位可靠</w:t>
            </w:r>
          </w:p>
          <w:p>
            <w:pPr>
              <w:pStyle w:val="null3"/>
            </w:pPr>
            <w:r>
              <w:rPr/>
              <w:t>8、各连接部位牢固可靠，焊缝平整光滑，无虚焊、脱焊和堆焊现象</w:t>
            </w:r>
          </w:p>
        </w:tc>
      </w:tr>
      <w:tr>
        <w:tc>
          <w:tcPr>
            <w:tcW w:type="dxa" w:w="2769"/>
          </w:tcPr>
          <w:p/>
        </w:tc>
        <w:tc>
          <w:tcPr>
            <w:tcW w:type="dxa" w:w="2769"/>
          </w:tcPr>
          <w:p>
            <w:pPr>
              <w:pStyle w:val="null3"/>
            </w:pPr>
            <w:r>
              <w:rPr/>
              <w:t>8</w:t>
            </w:r>
          </w:p>
        </w:tc>
        <w:tc>
          <w:tcPr>
            <w:tcW w:type="dxa" w:w="2769"/>
          </w:tcPr>
          <w:p>
            <w:pPr>
              <w:pStyle w:val="null3"/>
              <w:jc w:val="both"/>
            </w:pPr>
            <w:r>
              <w:rPr/>
              <w:t>施夹钳（1个）</w:t>
            </w:r>
          </w:p>
          <w:p>
            <w:pPr>
              <w:pStyle w:val="null3"/>
            </w:pPr>
            <w:r>
              <w:rPr/>
              <w:t>规格型号：约330×Ф10 塑料夹施夹钳</w:t>
            </w:r>
          </w:p>
          <w:p>
            <w:pPr>
              <w:pStyle w:val="null3"/>
            </w:pPr>
            <w:r>
              <w:rPr/>
              <w:t>技术参数：</w:t>
            </w:r>
          </w:p>
          <w:p>
            <w:pPr>
              <w:pStyle w:val="null3"/>
            </w:pPr>
            <w:r>
              <w:rPr/>
              <w:t>1、工作长度约330mm，器械直径约10mm</w:t>
            </w:r>
          </w:p>
          <w:p>
            <w:pPr>
              <w:pStyle w:val="null3"/>
            </w:pPr>
            <w:r>
              <w:rPr/>
              <w:t>2、塑料夹施夹钳，配XL号金色塑料夹</w:t>
            </w:r>
          </w:p>
          <w:p>
            <w:pPr>
              <w:pStyle w:val="null3"/>
            </w:pPr>
            <w:r>
              <w:rPr/>
              <w:t>3、除特殊设计外的产品表面粗糙度不大于≦0.8um，光滑圆平整，无锋棱、砂眼等缺陷</w:t>
            </w:r>
          </w:p>
          <w:p>
            <w:pPr>
              <w:pStyle w:val="null3"/>
            </w:pPr>
            <w:r>
              <w:rPr/>
              <w:t>4、产品及各零部件可经高温高压、低温等离子、环氧乙烷等方式消毒灭菌</w:t>
            </w:r>
          </w:p>
          <w:p>
            <w:pPr>
              <w:pStyle w:val="null3"/>
            </w:pPr>
            <w:r>
              <w:rPr/>
              <w:t>5、耐腐蚀性能符合YY/T 0149-2006中沸水试验法b级的规定</w:t>
            </w:r>
          </w:p>
          <w:p>
            <w:pPr>
              <w:pStyle w:val="null3"/>
            </w:pPr>
            <w:r>
              <w:rPr/>
              <w:t>6、材质：医用不锈钢</w:t>
            </w:r>
          </w:p>
          <w:p>
            <w:pPr>
              <w:pStyle w:val="null3"/>
            </w:pPr>
            <w:r>
              <w:rPr/>
              <w:t>7、转动施夹钳转盘，钳头和钳杆能在360º内转动自如，定位可靠</w:t>
            </w:r>
          </w:p>
          <w:p>
            <w:pPr>
              <w:pStyle w:val="null3"/>
            </w:pPr>
            <w:r>
              <w:rPr/>
              <w:t>8、各连接部位牢固可靠，焊缝平整光滑，无虚焊、脱焊和堆焊现象</w:t>
            </w:r>
          </w:p>
        </w:tc>
      </w:tr>
      <w:tr>
        <w:tc>
          <w:tcPr>
            <w:tcW w:type="dxa" w:w="2769"/>
          </w:tcPr>
          <w:p/>
        </w:tc>
        <w:tc>
          <w:tcPr>
            <w:tcW w:type="dxa" w:w="2769"/>
          </w:tcPr>
          <w:p>
            <w:pPr>
              <w:pStyle w:val="null3"/>
            </w:pPr>
            <w:r>
              <w:rPr/>
              <w:t>9</w:t>
            </w:r>
          </w:p>
        </w:tc>
        <w:tc>
          <w:tcPr>
            <w:tcW w:type="dxa" w:w="2769"/>
          </w:tcPr>
          <w:p>
            <w:pPr>
              <w:pStyle w:val="null3"/>
              <w:jc w:val="both"/>
            </w:pPr>
            <w:r>
              <w:rPr/>
              <w:t>单极抓钳（2个）</w:t>
            </w:r>
          </w:p>
          <w:p>
            <w:pPr>
              <w:pStyle w:val="null3"/>
            </w:pPr>
            <w:r>
              <w:rPr/>
              <w:t>规格型号：约330×Φ5</w:t>
            </w:r>
          </w:p>
          <w:p>
            <w:pPr>
              <w:pStyle w:val="null3"/>
            </w:pPr>
            <w:r>
              <w:rPr/>
              <w:t>技术参数：</w:t>
            </w:r>
          </w:p>
          <w:p>
            <w:pPr>
              <w:pStyle w:val="null3"/>
            </w:pPr>
            <w:r>
              <w:rPr/>
              <w:t>1、工作长度约330mm，器械直径约5mm</w:t>
            </w:r>
          </w:p>
          <w:p>
            <w:pPr>
              <w:pStyle w:val="null3"/>
            </w:pPr>
            <w:r>
              <w:rPr/>
              <w:t>2、无创抓钳</w:t>
            </w:r>
          </w:p>
          <w:p>
            <w:pPr>
              <w:pStyle w:val="null3"/>
            </w:pPr>
            <w:r>
              <w:rPr/>
              <w:t>3、采用三拆、快拆式分体结构，实现任意组配，便于清洗及维护</w:t>
            </w:r>
          </w:p>
          <w:p>
            <w:pPr>
              <w:pStyle w:val="null3"/>
            </w:pPr>
            <w:r>
              <w:rPr/>
              <w:t>4、钳头张口75±2°，工作长度330mm</w:t>
            </w:r>
          </w:p>
          <w:p>
            <w:pPr>
              <w:pStyle w:val="null3"/>
            </w:pPr>
            <w:r>
              <w:rPr/>
              <w:t>5、产品符合YY/T 0940-2014标准的相关要求</w:t>
            </w:r>
          </w:p>
          <w:p>
            <w:pPr>
              <w:pStyle w:val="null3"/>
            </w:pPr>
            <w:r>
              <w:rPr/>
              <w:t>6、符合GB9706.1-2020、GB 9706.4-2022 、GB 9706.218-2021、YY 9706.102-2021等医用电气安全标准相关要求</w:t>
            </w:r>
          </w:p>
          <w:p>
            <w:pPr>
              <w:pStyle w:val="null3"/>
            </w:pPr>
            <w:r>
              <w:rPr/>
              <w:t>7、钳头经热处理</w:t>
            </w:r>
          </w:p>
        </w:tc>
      </w:tr>
      <w:tr>
        <w:tc>
          <w:tcPr>
            <w:tcW w:type="dxa" w:w="2769"/>
          </w:tcPr>
          <w:p/>
        </w:tc>
        <w:tc>
          <w:tcPr>
            <w:tcW w:type="dxa" w:w="2769"/>
          </w:tcPr>
          <w:p>
            <w:pPr>
              <w:pStyle w:val="null3"/>
            </w:pPr>
            <w:r>
              <w:rPr/>
              <w:t>10</w:t>
            </w:r>
          </w:p>
        </w:tc>
        <w:tc>
          <w:tcPr>
            <w:tcW w:type="dxa" w:w="2769"/>
          </w:tcPr>
          <w:p>
            <w:pPr>
              <w:pStyle w:val="null3"/>
              <w:jc w:val="both"/>
            </w:pPr>
            <w:r>
              <w:rPr/>
              <w:t>单极抓钳（2个）</w:t>
            </w:r>
          </w:p>
          <w:p>
            <w:pPr>
              <w:pStyle w:val="null3"/>
            </w:pPr>
            <w:r>
              <w:rPr/>
              <w:t>规格型号：约330×Φ5</w:t>
            </w:r>
          </w:p>
          <w:p>
            <w:pPr>
              <w:pStyle w:val="null3"/>
            </w:pPr>
            <w:r>
              <w:rPr/>
              <w:t>技术参数：</w:t>
            </w:r>
          </w:p>
          <w:p>
            <w:pPr>
              <w:pStyle w:val="null3"/>
            </w:pPr>
            <w:r>
              <w:rPr/>
              <w:t>1、工作长度约330mm，器械直径约5mm</w:t>
            </w:r>
          </w:p>
          <w:p>
            <w:pPr>
              <w:pStyle w:val="null3"/>
            </w:pPr>
            <w:r>
              <w:rPr/>
              <w:t>2、无创抓钳（加长）</w:t>
            </w:r>
          </w:p>
          <w:p>
            <w:pPr>
              <w:pStyle w:val="null3"/>
            </w:pPr>
            <w:r>
              <w:rPr/>
              <w:t>3、采用三拆、快拆式分体结构，实现任意组配，便于清洗及维护</w:t>
            </w:r>
          </w:p>
          <w:p>
            <w:pPr>
              <w:pStyle w:val="null3"/>
            </w:pPr>
            <w:r>
              <w:rPr/>
              <w:t>4、钳头张口75±2°，工作长度约330mm</w:t>
            </w:r>
          </w:p>
          <w:p>
            <w:pPr>
              <w:pStyle w:val="null3"/>
            </w:pPr>
            <w:r>
              <w:rPr/>
              <w:t>5、产品符合YY/T 0940-2014标准的相关要求</w:t>
            </w:r>
          </w:p>
          <w:p>
            <w:pPr>
              <w:pStyle w:val="null3"/>
            </w:pPr>
            <w:r>
              <w:rPr/>
              <w:t>6、符合GB9706.1-2020、GB 9706.4-2022 、GB 9706.218-2021、YY 9706.102-2021等医用电气安全标准相关要求</w:t>
            </w:r>
          </w:p>
          <w:p>
            <w:pPr>
              <w:pStyle w:val="null3"/>
            </w:pPr>
            <w:r>
              <w:rPr/>
              <w:t>7、钳头经热处理</w:t>
            </w:r>
          </w:p>
        </w:tc>
      </w:tr>
      <w:tr>
        <w:tc>
          <w:tcPr>
            <w:tcW w:type="dxa" w:w="2769"/>
          </w:tcPr>
          <w:p/>
        </w:tc>
        <w:tc>
          <w:tcPr>
            <w:tcW w:type="dxa" w:w="2769"/>
          </w:tcPr>
          <w:p>
            <w:pPr>
              <w:pStyle w:val="null3"/>
            </w:pPr>
            <w:r>
              <w:rPr/>
              <w:t>11</w:t>
            </w:r>
          </w:p>
        </w:tc>
        <w:tc>
          <w:tcPr>
            <w:tcW w:type="dxa" w:w="2769"/>
          </w:tcPr>
          <w:p>
            <w:pPr>
              <w:pStyle w:val="null3"/>
              <w:jc w:val="both"/>
            </w:pPr>
            <w:r>
              <w:rPr/>
              <w:t>单极剪（2个）</w:t>
            </w:r>
          </w:p>
          <w:p>
            <w:pPr>
              <w:pStyle w:val="null3"/>
            </w:pPr>
            <w:r>
              <w:rPr/>
              <w:t>规格型号：约330×Ф5</w:t>
            </w:r>
          </w:p>
          <w:p>
            <w:pPr>
              <w:pStyle w:val="null3"/>
            </w:pPr>
            <w:r>
              <w:rPr/>
              <w:t>技术参数：</w:t>
            </w:r>
          </w:p>
          <w:p>
            <w:pPr>
              <w:pStyle w:val="null3"/>
            </w:pPr>
            <w:r>
              <w:rPr/>
              <w:t>1、工作长度约330mm，器械直径约5mm</w:t>
            </w:r>
          </w:p>
          <w:p>
            <w:pPr>
              <w:pStyle w:val="null3"/>
            </w:pPr>
            <w:r>
              <w:rPr/>
              <w:t>2、直剪刀</w:t>
            </w:r>
          </w:p>
          <w:p>
            <w:pPr>
              <w:pStyle w:val="null3"/>
            </w:pPr>
            <w:r>
              <w:rPr/>
              <w:t>3、剪刀头部360°旋转</w:t>
            </w:r>
          </w:p>
          <w:p>
            <w:pPr>
              <w:pStyle w:val="null3"/>
            </w:pPr>
            <w:r>
              <w:rPr/>
              <w:t>4、采用三拆、快拆式分体结构，实现任意组配，便于清洗及维护</w:t>
            </w:r>
          </w:p>
          <w:p>
            <w:pPr>
              <w:pStyle w:val="null3"/>
            </w:pPr>
            <w:r>
              <w:rPr/>
              <w:t>5、剪刀头部采用医用不锈钢制造</w:t>
            </w:r>
          </w:p>
          <w:p>
            <w:pPr>
              <w:pStyle w:val="null3"/>
            </w:pPr>
            <w:r>
              <w:rPr/>
              <w:t>6、剪刀刃口锋利，符合YY/T 0672.2-2011标准的相关要求</w:t>
            </w:r>
          </w:p>
          <w:p>
            <w:pPr>
              <w:pStyle w:val="null3"/>
            </w:pPr>
            <w:r>
              <w:rPr/>
              <w:t>7、符合GB9706.1-2020、GB 9706.4-2022 、GB 9706.218-2021、YY 9706.102-2021等医用电气安全标准相关要求</w:t>
            </w:r>
          </w:p>
        </w:tc>
      </w:tr>
      <w:tr>
        <w:tc>
          <w:tcPr>
            <w:tcW w:type="dxa" w:w="2769"/>
          </w:tcPr>
          <w:p/>
        </w:tc>
        <w:tc>
          <w:tcPr>
            <w:tcW w:type="dxa" w:w="2769"/>
          </w:tcPr>
          <w:p>
            <w:pPr>
              <w:pStyle w:val="null3"/>
            </w:pPr>
            <w:r>
              <w:rPr/>
              <w:t>12</w:t>
            </w:r>
          </w:p>
        </w:tc>
        <w:tc>
          <w:tcPr>
            <w:tcW w:type="dxa" w:w="2769"/>
          </w:tcPr>
          <w:p>
            <w:pPr>
              <w:pStyle w:val="null3"/>
              <w:jc w:val="both"/>
            </w:pPr>
            <w:r>
              <w:rPr/>
              <w:t>单极剪（2个）</w:t>
            </w:r>
          </w:p>
          <w:p>
            <w:pPr>
              <w:pStyle w:val="null3"/>
            </w:pPr>
            <w:r>
              <w:rPr/>
              <w:t>规格型号：约330×Φ5</w:t>
            </w:r>
          </w:p>
          <w:p>
            <w:pPr>
              <w:pStyle w:val="null3"/>
            </w:pPr>
            <w:r>
              <w:rPr/>
              <w:t>技术参数：</w:t>
            </w:r>
          </w:p>
          <w:p>
            <w:pPr>
              <w:pStyle w:val="null3"/>
            </w:pPr>
            <w:r>
              <w:rPr/>
              <w:t>1、工作长度约330mm，器械直径约5mm</w:t>
            </w:r>
          </w:p>
          <w:p>
            <w:pPr>
              <w:pStyle w:val="null3"/>
            </w:pPr>
            <w:r>
              <w:rPr/>
              <w:t>2、弯剪刀</w:t>
            </w:r>
          </w:p>
          <w:p>
            <w:pPr>
              <w:pStyle w:val="null3"/>
            </w:pPr>
            <w:r>
              <w:rPr/>
              <w:t>3、剪刀头部360°旋转</w:t>
            </w:r>
          </w:p>
          <w:p>
            <w:pPr>
              <w:pStyle w:val="null3"/>
            </w:pPr>
            <w:r>
              <w:rPr/>
              <w:t>4、采用三拆、快拆式分体结构，实现任意组配，便于清洗及维护</w:t>
            </w:r>
          </w:p>
          <w:p>
            <w:pPr>
              <w:pStyle w:val="null3"/>
            </w:pPr>
            <w:r>
              <w:rPr/>
              <w:t>5、剪刀头部采用医用不锈钢制造</w:t>
            </w:r>
          </w:p>
          <w:p>
            <w:pPr>
              <w:pStyle w:val="null3"/>
            </w:pPr>
            <w:r>
              <w:rPr/>
              <w:t>6、剪刀刃口锋利，符合YY/T 0672.2-2011标准的相关要求</w:t>
            </w:r>
          </w:p>
          <w:p>
            <w:pPr>
              <w:pStyle w:val="null3"/>
            </w:pPr>
            <w:r>
              <w:rPr/>
              <w:t>7、符合GB9706.1-2020、GB 9706.4-2022 、GB 9706.218-2021、YY 9706.102-2021等医用电气安全标准相关要求</w:t>
            </w:r>
          </w:p>
        </w:tc>
      </w:tr>
      <w:tr>
        <w:tc>
          <w:tcPr>
            <w:tcW w:type="dxa" w:w="2769"/>
          </w:tcPr>
          <w:p/>
        </w:tc>
        <w:tc>
          <w:tcPr>
            <w:tcW w:type="dxa" w:w="2769"/>
          </w:tcPr>
          <w:p>
            <w:pPr>
              <w:pStyle w:val="null3"/>
            </w:pPr>
            <w:r>
              <w:rPr/>
              <w:t>13</w:t>
            </w:r>
          </w:p>
        </w:tc>
        <w:tc>
          <w:tcPr>
            <w:tcW w:type="dxa" w:w="2769"/>
          </w:tcPr>
          <w:p>
            <w:pPr>
              <w:pStyle w:val="null3"/>
              <w:jc w:val="both"/>
            </w:pPr>
            <w:r>
              <w:rPr/>
              <w:t>甲状腺拉钩（2个）</w:t>
            </w:r>
          </w:p>
          <w:p>
            <w:pPr>
              <w:pStyle w:val="null3"/>
            </w:pPr>
            <w:r>
              <w:rPr/>
              <w:t>规格型号：约250×Ф1.8</w:t>
            </w:r>
          </w:p>
          <w:p>
            <w:pPr>
              <w:pStyle w:val="null3"/>
            </w:pPr>
            <w:r>
              <w:rPr/>
              <w:t>技术参数：</w:t>
            </w:r>
          </w:p>
          <w:p>
            <w:pPr>
              <w:pStyle w:val="null3"/>
            </w:pPr>
            <w:r>
              <w:rPr/>
              <w:t>1、工作长度约250mm，器械直径约1.8mm</w:t>
            </w:r>
          </w:p>
          <w:p>
            <w:pPr>
              <w:pStyle w:val="null3"/>
            </w:pPr>
            <w:r>
              <w:rPr/>
              <w:t>2、左弯，钩长约35</w:t>
            </w:r>
          </w:p>
          <w:p>
            <w:pPr>
              <w:pStyle w:val="null3"/>
            </w:pPr>
            <w:r>
              <w:rPr/>
              <w:t>3、钩尖锋利</w:t>
            </w:r>
          </w:p>
          <w:p>
            <w:pPr>
              <w:pStyle w:val="null3"/>
            </w:pPr>
            <w:r>
              <w:rPr/>
              <w:t>4、焊接部位牢固可靠，无明显砂眼等缺陷</w:t>
            </w:r>
          </w:p>
          <w:p>
            <w:pPr>
              <w:pStyle w:val="null3"/>
            </w:pPr>
            <w:r>
              <w:rPr/>
              <w:t>5、除特殊设计外的产品表面粗糙度≦0.8um，光滑圆平整，无锋棱、砂眼等缺陷</w:t>
            </w:r>
          </w:p>
          <w:p>
            <w:pPr>
              <w:pStyle w:val="null3"/>
            </w:pPr>
            <w:r>
              <w:rPr/>
              <w:t>6、产品及各零部件可经高温高压、低温等离子、环氧乙烷等主流方式消毒灭菌</w:t>
            </w:r>
          </w:p>
          <w:p>
            <w:pPr>
              <w:pStyle w:val="null3"/>
            </w:pPr>
            <w:r>
              <w:rPr/>
              <w:t>7、耐腐蚀性能符合YY/T 0149-2006中沸水试验法b级的规定</w:t>
            </w:r>
          </w:p>
          <w:p>
            <w:pPr>
              <w:pStyle w:val="null3"/>
            </w:pPr>
            <w:r>
              <w:rPr/>
              <w:t>8、材质：医用不锈钢</w:t>
            </w:r>
          </w:p>
        </w:tc>
      </w:tr>
      <w:tr>
        <w:tc>
          <w:tcPr>
            <w:tcW w:type="dxa" w:w="2769"/>
          </w:tcPr>
          <w:p/>
        </w:tc>
        <w:tc>
          <w:tcPr>
            <w:tcW w:type="dxa" w:w="2769"/>
          </w:tcPr>
          <w:p>
            <w:pPr>
              <w:pStyle w:val="null3"/>
            </w:pPr>
            <w:r>
              <w:rPr/>
              <w:t>14</w:t>
            </w:r>
          </w:p>
        </w:tc>
        <w:tc>
          <w:tcPr>
            <w:tcW w:type="dxa" w:w="2769"/>
          </w:tcPr>
          <w:p>
            <w:pPr>
              <w:pStyle w:val="null3"/>
              <w:jc w:val="both"/>
            </w:pPr>
            <w:r>
              <w:rPr/>
              <w:t>电池供电骨组织手术设备（2个）技术参数：空心钻</w:t>
            </w:r>
          </w:p>
        </w:tc>
      </w:tr>
    </w:tbl>
    <w:p>
      <w:pPr>
        <w:pStyle w:val="null3"/>
      </w:pPr>
      <w:r>
        <w:rPr/>
        <w:t>标的名称：酸性氧化电位水生成器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设备组成：除主机及储液箱外，应具备控制系统PLC、输水泵、自动控制加盐泵、监测仪表等。有溢水、无水、电流异常自动保护功能。能显示“理化指标”实时监测，参数可以自动打印留存，有参数异常报警装置</w:t>
            </w:r>
          </w:p>
          <w:p>
            <w:pPr>
              <w:pStyle w:val="null3"/>
            </w:pPr>
            <w:r>
              <w:rPr/>
              <w:t>2、无色透明液体,有轻微氯味</w:t>
            </w:r>
          </w:p>
          <w:p>
            <w:pPr>
              <w:pStyle w:val="null3"/>
            </w:pPr>
            <w:r>
              <w:rPr/>
              <w:t>3、有效氯含量为60mg/L±10 mg/L</w:t>
            </w:r>
          </w:p>
          <w:p>
            <w:pPr>
              <w:pStyle w:val="null3"/>
            </w:pPr>
            <w:r>
              <w:rPr/>
              <w:t>4、pH 值为 2.0-3.0</w:t>
            </w:r>
          </w:p>
          <w:p>
            <w:pPr>
              <w:pStyle w:val="null3"/>
            </w:pPr>
            <w:r>
              <w:rPr/>
              <w:t>4、氧化还原电位(ORP)≥1100 mV</w:t>
            </w:r>
          </w:p>
          <w:p>
            <w:pPr>
              <w:pStyle w:val="null3"/>
            </w:pPr>
            <w:r>
              <w:rPr/>
              <w:t>5、残留氯离子＜1000 mg/L</w:t>
            </w:r>
          </w:p>
          <w:p>
            <w:pPr>
              <w:pStyle w:val="null3"/>
            </w:pPr>
            <w:r>
              <w:rPr/>
              <w:t>6、水生成量＞1L/min</w:t>
            </w:r>
          </w:p>
          <w:p>
            <w:pPr>
              <w:pStyle w:val="null3"/>
            </w:pPr>
            <w:r>
              <w:rPr/>
              <w:t>8、电解槽寿命≥3000小时</w:t>
            </w:r>
          </w:p>
          <w:p>
            <w:pPr>
              <w:pStyle w:val="null3"/>
            </w:pPr>
            <w:r>
              <w:rPr/>
              <w:t>9、储液箱（酸水箱、碱水箱），储水量＞80L</w:t>
            </w:r>
          </w:p>
          <w:p>
            <w:pPr>
              <w:pStyle w:val="null3"/>
            </w:pPr>
            <w:r>
              <w:rPr/>
              <w:t>10、保修及售后服务：有专业工程师，接到报修24小时内到达现场并处理完毕，全免费保修期为3年，3年内“盐”免费提供，终身维修</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30日历天</w:t>
      </w:r>
    </w:p>
    <w:p>
      <w:pPr>
        <w:pStyle w:val="null3"/>
        <w:outlineLvl w:val="3"/>
      </w:pPr>
      <w:r>
        <w:rPr>
          <w:sz w:val="24"/>
          <w:b/>
        </w:rPr>
        <w:t>3.4.2交货地点</w:t>
      </w:r>
    </w:p>
    <w:p>
      <w:pPr>
        <w:pStyle w:val="null3"/>
      </w:pPr>
      <w:r>
        <w:rPr/>
        <w:t>采购包1：</w:t>
      </w:r>
    </w:p>
    <w:p>
      <w:pPr>
        <w:pStyle w:val="null3"/>
      </w:pPr>
      <w:r>
        <w:rPr/>
        <w:t>甲方指定地点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10</w:t>
      </w:r>
      <w:r>
        <w:rPr/>
        <w:t xml:space="preserve"> 日内，支付合同总金额的 </w:t>
      </w:r>
      <w:r>
        <w:rPr/>
        <w:t>60.00</w:t>
      </w:r>
      <w:r>
        <w:rPr/>
        <w:t>%。</w:t>
      </w:r>
    </w:p>
    <w:p>
      <w:pPr>
        <w:pStyle w:val="null3"/>
      </w:pPr>
      <w:r>
        <w:rPr/>
        <w:t>采购包1：</w:t>
      </w:r>
      <w:r>
        <w:rPr/>
        <w:t xml:space="preserve"> 付款条件说明： </w:t>
      </w:r>
      <w:r>
        <w:rPr/>
        <w:t>设备送达甲方指定地点，安装调试完成后</w:t>
      </w:r>
      <w:r>
        <w:rPr/>
        <w:t xml:space="preserve"> ，达到付款条件起 </w:t>
      </w:r>
      <w:r>
        <w:rPr/>
        <w:t>10</w:t>
      </w:r>
      <w:r>
        <w:rPr/>
        <w:t xml:space="preserve"> 日内，支付合同总金额的 </w:t>
      </w:r>
      <w:r>
        <w:rPr/>
        <w:t>30.00</w:t>
      </w:r>
      <w:r>
        <w:rPr/>
        <w:t>%。</w:t>
      </w:r>
    </w:p>
    <w:p>
      <w:pPr>
        <w:pStyle w:val="null3"/>
      </w:pPr>
      <w:r>
        <w:rPr/>
        <w:t>采购包1：</w:t>
      </w:r>
      <w:r>
        <w:rPr/>
        <w:t xml:space="preserve"> 付款条件说明： </w:t>
      </w:r>
      <w:r>
        <w:rPr/>
        <w:t>设备投入使用，甲方验收合格后</w:t>
      </w:r>
      <w:r>
        <w:rPr/>
        <w:t xml:space="preserve"> ，达到付款条件起 </w:t>
      </w:r>
      <w:r>
        <w:rPr/>
        <w:t>30</w:t>
      </w:r>
      <w:r>
        <w:rPr/>
        <w:t xml:space="preserve"> 日内，支付合同总金额的 </w:t>
      </w:r>
      <w:r>
        <w:rPr/>
        <w:t>10.00</w:t>
      </w:r>
      <w:r>
        <w:rPr/>
        <w:t>%。</w:t>
      </w:r>
    </w:p>
    <w:p>
      <w:pPr>
        <w:pStyle w:val="null3"/>
        <w:outlineLvl w:val="3"/>
      </w:pPr>
      <w:r>
        <w:rPr>
          <w:sz w:val="24"/>
          <w:b/>
        </w:rPr>
        <w:t>3.4.5验收标准和方法</w:t>
      </w:r>
    </w:p>
    <w:p>
      <w:pPr>
        <w:pStyle w:val="null3"/>
      </w:pPr>
      <w:r>
        <w:rPr/>
        <w:t>采购包1：</w:t>
      </w:r>
    </w:p>
    <w:p>
      <w:pPr>
        <w:pStyle w:val="null3"/>
      </w:pPr>
      <w:r>
        <w:rPr/>
        <w:t>1、验收:乙方完项目内容后，向甲方提出验收申请，甲方接到乙方验收申请后组织验收（必要时可聘请相应专家或委托相应部门验收），验收合格后，出具使用验收合格证明。 2、最终验收：最终验收结果作为付款依据，乙方填写验收单，并向甲方提交实施过程中的所有资料，以便甲方日后管理和维护。 3、验收依据： 3-1、合同文本、合同附件、招标文件、投标文件。 3-2、国内相应的标准、规范。</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质保期：验收合格后至少1年（若3.3技术要求中技术参数与性能指标另有质保要求按3.3技术要求中质保要求执行，其余设备质保要求按本项执行）</w:t>
      </w:r>
    </w:p>
    <w:p>
      <w:pPr>
        <w:pStyle w:val="null3"/>
        <w:outlineLvl w:val="3"/>
      </w:pPr>
      <w:r>
        <w:rPr>
          <w:sz w:val="24"/>
          <w:b/>
        </w:rPr>
        <w:t>3.4.8违约责任与解决争议的方法</w:t>
      </w:r>
    </w:p>
    <w:p>
      <w:pPr>
        <w:pStyle w:val="null3"/>
      </w:pPr>
      <w:r>
        <w:rPr/>
        <w:t>采购包1：</w:t>
      </w:r>
    </w:p>
    <w:p>
      <w:pPr>
        <w:pStyle w:val="null3"/>
      </w:pPr>
      <w:r>
        <w:rPr/>
        <w:t>1、按《中华人民共和国民法典》以及相关法律的条款执行。 2、乙方履约延误 2-1、如乙方事先未征得甲方同意并得到 甲方的谅解而单方面延迟执行合同，每延误一天的赔偿费按合同金额的百分之零点五（0.5%）计收。误期赔偿费的最高限额为合同价格的百分之五（5%）。一旦达到误期赔偿费的最高限额，甲方可终止合同。 2-2、在履行合同过程中，如果乙方遇到可能妨碍按时提供产品服务的情况，应及时以书面形式将拖延的事实，可能拖延的期限和理由通知甲方。甲方在收到乙方通知后，应尽快对情况进行评价，并确定是否通过修改合同，酌情延长服务时间或对乙方加收误期赔偿金。每延误一周的赔偿费按合同金额的百分之零点五（0.5%）计收，直至提供服务为止。误期赔偿费的最高限额为合同价格的百分之五（5%）。一旦达到误期赔偿费的最高限额，甲方可终止合同。 3、违约终止合同：未按合同要求提供相应数量产品服务或不能满足技术要求以及不合格产品等违约行为，甲方会同监督机构有权终止合同，对乙方违约行为进行追究，乙方须退回甲方前期支付的费用，同时支付合同金额5%的赔偿金，不足以弥补损失的，据实增加赔偿金额，并按政府采购法的有关规定进行相应的处罚。4、本合同履行过程中，如因乙方违约，甲方提起诉讼的，乙方应当承担甲方为实现权利而产生的费用，包括但不限于诉讼费、律师费、鉴定费、评估费等费用。</w:t>
      </w:r>
    </w:p>
    <w:p>
      <w:pPr>
        <w:pStyle w:val="null3"/>
        <w:jc w:val="left"/>
        <w:outlineLvl w:val="2"/>
      </w:pPr>
      <w:r>
        <w:rPr>
          <w:sz w:val="28"/>
          <w:b/>
        </w:rPr>
        <w:t>3.5其他要求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供应商需在项目电子化交易系统中按要求填写《投标函》完成承诺、填写上传投标人需提供的资格证明资料并进行电子签章。</w:t>
            </w:r>
          </w:p>
        </w:tc>
        <w:tc>
          <w:tcPr>
            <w:tcW w:type="dxa" w:w="1661"/>
          </w:tcPr>
          <w:p>
            <w:pPr>
              <w:pStyle w:val="null3"/>
            </w:pPr>
            <w:r>
              <w:rPr/>
              <w:t>投标人需提供的资格资料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投标人需提供的资格资料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供应商需在项目电子化交易系统中按要求填写《投标函》完成承诺、填写上传投标人需提供的资格证明资料并进行电子签章。</w:t>
            </w:r>
          </w:p>
        </w:tc>
        <w:tc>
          <w:tcPr>
            <w:tcW w:type="dxa" w:w="1661"/>
          </w:tcPr>
          <w:p>
            <w:pPr>
              <w:pStyle w:val="null3"/>
            </w:pPr>
            <w:r>
              <w:rPr/>
              <w:t>投标人需提供的资格资料 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为经销商的应出具医疗器械经营许可证或医疗器械经营备案凭证（投标产品须在其经营范围内）；投标人为制造厂家应出具医疗器械生产许可证或医疗器械生产备案凭证（投标产品须在其生产范围内）；投标产品属于医疗器械管理的提供医疗器械注册证</w:t>
            </w:r>
          </w:p>
        </w:tc>
        <w:tc>
          <w:tcPr>
            <w:tcW w:type="dxa" w:w="3322"/>
          </w:tcPr>
          <w:p>
            <w:pPr>
              <w:pStyle w:val="null3"/>
            </w:pPr>
            <w:r>
              <w:rPr/>
              <w:t>投标人为经销商的应出具医疗器械经营许可证或医疗器械经营备案凭证（投标产品须在其经营范围内）；投标人为制造厂家应出具医疗器械生产许可证或医疗器械生产备案凭证（投标产品须在其生产范围内）；投标产品属于医疗器械管理的提供医疗器械注册证。</w:t>
            </w:r>
          </w:p>
        </w:tc>
        <w:tc>
          <w:tcPr>
            <w:tcW w:type="dxa" w:w="1661"/>
          </w:tcPr>
          <w:p>
            <w:pPr>
              <w:pStyle w:val="null3"/>
            </w:pPr>
            <w:r>
              <w:rPr/>
              <w:t>投标人需提供的资格资料 投标函</w:t>
            </w:r>
          </w:p>
        </w:tc>
      </w:tr>
      <w:tr>
        <w:tc>
          <w:tcPr>
            <w:tcW w:type="dxa" w:w="831"/>
          </w:tcPr>
          <w:p>
            <w:pPr>
              <w:pStyle w:val="null3"/>
            </w:pPr>
            <w:r>
              <w:rPr/>
              <w:t>2</w:t>
            </w:r>
          </w:p>
        </w:tc>
        <w:tc>
          <w:tcPr>
            <w:tcW w:type="dxa" w:w="2492"/>
          </w:tcPr>
          <w:p>
            <w:pPr>
              <w:pStyle w:val="null3"/>
            </w:pPr>
            <w:r>
              <w:rPr/>
              <w:t>信用查询</w:t>
            </w:r>
          </w:p>
        </w:tc>
        <w:tc>
          <w:tcPr>
            <w:tcW w:type="dxa" w:w="3322"/>
          </w:tcPr>
          <w:p>
            <w:pPr>
              <w:pStyle w:val="null3"/>
            </w:pPr>
            <w:r>
              <w:rPr/>
              <w:t>供应商在递交投标文件截止时间前被“信用中国” 网站（www.creditchina.gov.cn）和中国政府采购网（www.ccgp.gov.cn）上被列入失信被执行人、重大税收违法失信主体、政府采购严重违法失信行为记录名单的，不得参加本次采购活动。（以代理机构资格审查现场查询结果为准）</w:t>
            </w:r>
          </w:p>
        </w:tc>
        <w:tc>
          <w:tcPr>
            <w:tcW w:type="dxa" w:w="1661"/>
          </w:tcPr>
          <w:p>
            <w:pPr>
              <w:pStyle w:val="null3"/>
            </w:pPr>
            <w:r>
              <w:rPr/>
              <w:t>投标人需提供的资格资料 投标函</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投标文件签署盖章</w:t>
            </w:r>
          </w:p>
        </w:tc>
        <w:tc>
          <w:tcPr>
            <w:tcW w:type="dxa" w:w="3322"/>
          </w:tcPr>
          <w:p>
            <w:pPr>
              <w:pStyle w:val="null3"/>
            </w:pPr>
            <w:r>
              <w:rPr/>
              <w:t>按招标文件格式要求加盖了供应商公章和有法定代表人或其授权代表签字或加盖人名章。</w:t>
            </w:r>
          </w:p>
        </w:tc>
        <w:tc>
          <w:tcPr>
            <w:tcW w:type="dxa" w:w="1661"/>
          </w:tcPr>
          <w:p>
            <w:pPr>
              <w:pStyle w:val="null3"/>
            </w:pPr>
            <w:r>
              <w:rPr/>
              <w:t>投标人需提供的资格资料 产品技术参数表 投标函 供货方案 商务应答表 标的清单 投标文件封面 产品清单明细</w:t>
            </w:r>
          </w:p>
        </w:tc>
      </w:tr>
      <w:tr>
        <w:tc>
          <w:tcPr>
            <w:tcW w:type="dxa" w:w="831"/>
          </w:tcPr>
          <w:p>
            <w:pPr>
              <w:pStyle w:val="null3"/>
            </w:pPr>
            <w:r>
              <w:rPr/>
              <w:t>3</w:t>
            </w:r>
          </w:p>
        </w:tc>
        <w:tc>
          <w:tcPr>
            <w:tcW w:type="dxa" w:w="2492"/>
          </w:tcPr>
          <w:p>
            <w:pPr>
              <w:pStyle w:val="null3"/>
            </w:pPr>
            <w:r>
              <w:rPr/>
              <w:t>报价</w:t>
            </w:r>
          </w:p>
        </w:tc>
        <w:tc>
          <w:tcPr>
            <w:tcW w:type="dxa" w:w="3322"/>
          </w:tcPr>
          <w:p>
            <w:pPr>
              <w:pStyle w:val="null3"/>
            </w:pPr>
            <w:r>
              <w:rPr/>
              <w:t>供应商报价是固定价且未超过预算金额（招标文件有最高限价的，报价未超过最高限价）</w:t>
            </w:r>
          </w:p>
        </w:tc>
        <w:tc>
          <w:tcPr>
            <w:tcW w:type="dxa" w:w="1661"/>
          </w:tcPr>
          <w:p>
            <w:pPr>
              <w:pStyle w:val="null3"/>
            </w:pPr>
            <w:r>
              <w:rPr/>
              <w:t>标的清单 投标文件封面 产品清单明细</w:t>
            </w:r>
          </w:p>
        </w:tc>
      </w:tr>
      <w:tr>
        <w:tc>
          <w:tcPr>
            <w:tcW w:type="dxa" w:w="831"/>
          </w:tcPr>
          <w:p>
            <w:pPr>
              <w:pStyle w:val="null3"/>
            </w:pPr>
            <w:r>
              <w:rPr/>
              <w:t>4</w:t>
            </w:r>
          </w:p>
        </w:tc>
        <w:tc>
          <w:tcPr>
            <w:tcW w:type="dxa" w:w="2492"/>
          </w:tcPr>
          <w:p>
            <w:pPr>
              <w:pStyle w:val="null3"/>
            </w:pPr>
            <w:r>
              <w:rPr/>
              <w:t>公平竞争</w:t>
            </w:r>
          </w:p>
        </w:tc>
        <w:tc>
          <w:tcPr>
            <w:tcW w:type="dxa" w:w="3322"/>
          </w:tcPr>
          <w:p>
            <w:pPr>
              <w:pStyle w:val="null3"/>
            </w:pPr>
            <w:r>
              <w:rPr/>
              <w:t>遵循公平竞争的原则，没有弄虚作假、恶意串通或妨碍其他供应商的竞争行为，损害采购人或者其他供应商的合法权益； 弄虚作假、相互串通的情形</w:t>
            </w:r>
          </w:p>
        </w:tc>
        <w:tc>
          <w:tcPr>
            <w:tcW w:type="dxa" w:w="1661"/>
          </w:tcPr>
          <w:p>
            <w:pPr>
              <w:pStyle w:val="null3"/>
            </w:pPr>
            <w:r>
              <w:rPr/>
              <w:t>投标文件封面</w:t>
            </w:r>
          </w:p>
        </w:tc>
      </w:tr>
      <w:tr>
        <w:tc>
          <w:tcPr>
            <w:tcW w:type="dxa" w:w="831"/>
          </w:tcPr>
          <w:p>
            <w:pPr>
              <w:pStyle w:val="null3"/>
            </w:pPr>
            <w:r>
              <w:rPr/>
              <w:t>5</w:t>
            </w:r>
          </w:p>
        </w:tc>
        <w:tc>
          <w:tcPr>
            <w:tcW w:type="dxa" w:w="2492"/>
          </w:tcPr>
          <w:p>
            <w:pPr>
              <w:pStyle w:val="null3"/>
            </w:pPr>
            <w:r>
              <w:rPr/>
              <w:t>其他无效情形</w:t>
            </w:r>
          </w:p>
        </w:tc>
        <w:tc>
          <w:tcPr>
            <w:tcW w:type="dxa" w:w="3322"/>
          </w:tcPr>
          <w:p>
            <w:pPr>
              <w:pStyle w:val="null3"/>
            </w:pPr>
            <w:r>
              <w:rPr/>
              <w:t>无法律、法规和招标文件规定的其他无效情形：1)投标文件有效期：有效期满足招标文件要求的； 2)投标文件格式：投标文件按规定的格式填写，内容完整且关键字迹清晰；3)备选方案：供应商不得提交两份或者多份内容不同的投标文件，或者在同一份投标文件中对同一磋商项目有两个或者多个报价； 4)投标文件内容：供应商提供的服务无实质性遗漏； 5)技术响应：符合“采购需求”要求，无重大偏差； 6)供货期：满足招标文件要求； 7)付款方式：招标文件不允许偏差时，投标文件无负偏差；</w:t>
            </w:r>
          </w:p>
        </w:tc>
        <w:tc>
          <w:tcPr>
            <w:tcW w:type="dxa" w:w="1661"/>
          </w:tcPr>
          <w:p>
            <w:pPr>
              <w:pStyle w:val="null3"/>
            </w:pPr>
            <w:r>
              <w:rPr/>
              <w:t>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依据各投标人主要技术指标、参数、性能等情况；全部满足参数要求得30分；指标参数一项不满足扣0.2分，扣完为止。</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标的清单</w:t>
            </w:r>
          </w:p>
          <w:p>
            <w:pPr>
              <w:pStyle w:val="null3"/>
            </w:pPr>
            <w:r>
              <w:rPr/>
              <w:t>产品技术参数表</w:t>
            </w:r>
          </w:p>
          <w:p>
            <w:pPr>
              <w:pStyle w:val="null3"/>
            </w:pPr>
            <w:r>
              <w:rPr/>
              <w:t>商务应答表</w:t>
            </w:r>
          </w:p>
          <w:p>
            <w:pPr>
              <w:pStyle w:val="null3"/>
            </w:pPr>
            <w:r>
              <w:rPr/>
              <w:t>供货方案</w:t>
            </w:r>
          </w:p>
        </w:tc>
      </w:tr>
      <w:tr>
        <w:tc>
          <w:tcPr>
            <w:tcW w:type="dxa" w:w="831"/>
            <w:vMerge/>
          </w:tcPr>
          <w:p/>
        </w:tc>
        <w:tc>
          <w:tcPr>
            <w:tcW w:type="dxa" w:w="1661"/>
          </w:tcPr>
          <w:p>
            <w:pPr>
              <w:pStyle w:val="null3"/>
            </w:pPr>
            <w:r>
              <w:rPr/>
              <w:t>供货安装</w:t>
            </w:r>
          </w:p>
        </w:tc>
        <w:tc>
          <w:tcPr>
            <w:tcW w:type="dxa" w:w="2492"/>
          </w:tcPr>
          <w:p>
            <w:pPr>
              <w:pStyle w:val="null3"/>
            </w:pPr>
            <w:r>
              <w:rPr/>
              <w:t>对设备的供货、安装调试、技术服务的组织措施完善，理念先进，能保证顺利使用运行；组织措施完善、理念先进对本项目针对性强得3-5分；组织措施完善、理念先进对本项目针对性一般得0-3分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供货方案</w:t>
            </w:r>
          </w:p>
        </w:tc>
      </w:tr>
      <w:tr>
        <w:tc>
          <w:tcPr>
            <w:tcW w:type="dxa" w:w="831"/>
            <w:vMerge/>
          </w:tcPr>
          <w:p/>
        </w:tc>
        <w:tc>
          <w:tcPr>
            <w:tcW w:type="dxa" w:w="1661"/>
          </w:tcPr>
          <w:p>
            <w:pPr>
              <w:pStyle w:val="null3"/>
            </w:pPr>
            <w:r>
              <w:rPr/>
              <w:t>用户评价</w:t>
            </w:r>
          </w:p>
        </w:tc>
        <w:tc>
          <w:tcPr>
            <w:tcW w:type="dxa" w:w="2492"/>
          </w:tcPr>
          <w:p>
            <w:pPr>
              <w:pStyle w:val="null3"/>
            </w:pPr>
            <w:r>
              <w:rPr/>
              <w:t>以用户反馈意见表或评价书的形式提供投标产品运行评价，设备的性能稳定，使用效果，每提供一份得1.5分，满分3分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供货方案</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产品的可靠性（1）</w:t>
            </w:r>
          </w:p>
        </w:tc>
        <w:tc>
          <w:tcPr>
            <w:tcW w:type="dxa" w:w="2492"/>
          </w:tcPr>
          <w:p>
            <w:pPr>
              <w:pStyle w:val="null3"/>
            </w:pPr>
            <w:r>
              <w:rPr/>
              <w:t>产品及材料进货渠道正规，质量有保证。提供产品及材料的渠道正规，质量有保证材料齐全得5分；提供产品及材料的渠道正规，质量有保证材料较齐全得3-5分；提供产品及材料的渠道正规，质量有保证材料一般得0-3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供货方案</w:t>
            </w:r>
          </w:p>
        </w:tc>
      </w:tr>
      <w:tr>
        <w:tc>
          <w:tcPr>
            <w:tcW w:type="dxa" w:w="831"/>
            <w:vMerge/>
          </w:tcPr>
          <w:p/>
        </w:tc>
        <w:tc>
          <w:tcPr>
            <w:tcW w:type="dxa" w:w="1661"/>
          </w:tcPr>
          <w:p>
            <w:pPr>
              <w:pStyle w:val="null3"/>
            </w:pPr>
            <w:r>
              <w:rPr/>
              <w:t>产品的可靠性（2）</w:t>
            </w:r>
          </w:p>
        </w:tc>
        <w:tc>
          <w:tcPr>
            <w:tcW w:type="dxa" w:w="2492"/>
          </w:tcPr>
          <w:p>
            <w:pPr>
              <w:pStyle w:val="null3"/>
            </w:pPr>
            <w:r>
              <w:rPr/>
              <w:t>生产装备先进，检测方式齐全，能够保证按期交货得3-5分，生产装备较先进，检测方式较齐全，能保证按期交货得0-3分。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供货方案</w:t>
            </w:r>
          </w:p>
        </w:tc>
      </w:tr>
      <w:tr>
        <w:tc>
          <w:tcPr>
            <w:tcW w:type="dxa" w:w="831"/>
            <w:vMerge/>
          </w:tcPr>
          <w:p/>
        </w:tc>
        <w:tc>
          <w:tcPr>
            <w:tcW w:type="dxa" w:w="1661"/>
          </w:tcPr>
          <w:p>
            <w:pPr>
              <w:pStyle w:val="null3"/>
            </w:pPr>
            <w:r>
              <w:rPr/>
              <w:t>产品的可靠性（3）</w:t>
            </w:r>
          </w:p>
        </w:tc>
        <w:tc>
          <w:tcPr>
            <w:tcW w:type="dxa" w:w="2492"/>
          </w:tcPr>
          <w:p>
            <w:pPr>
              <w:pStyle w:val="null3"/>
            </w:pPr>
            <w:r>
              <w:rPr/>
              <w:t>能提供产品详细技术资料、彩页等资料:提供资料齐全得3-5分；提供资料较齐全得0-3分。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供货方案</w:t>
            </w:r>
          </w:p>
        </w:tc>
      </w:tr>
      <w:tr>
        <w:tc>
          <w:tcPr>
            <w:tcW w:type="dxa" w:w="831"/>
            <w:vMerge/>
          </w:tcPr>
          <w:p/>
        </w:tc>
        <w:tc>
          <w:tcPr>
            <w:tcW w:type="dxa" w:w="1661"/>
          </w:tcPr>
          <w:p>
            <w:pPr>
              <w:pStyle w:val="null3"/>
            </w:pPr>
            <w:r>
              <w:rPr/>
              <w:t>业绩</w:t>
            </w:r>
          </w:p>
        </w:tc>
        <w:tc>
          <w:tcPr>
            <w:tcW w:type="dxa" w:w="2492"/>
          </w:tcPr>
          <w:p>
            <w:pPr>
              <w:pStyle w:val="null3"/>
            </w:pPr>
            <w:r>
              <w:rPr/>
              <w:t>提供近三年承担类似项目业绩，每提供一项得1分，最多得5分(以提供合同或中标通知书作为业绩依据)。</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供货方案</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售后服务</w:t>
            </w:r>
          </w:p>
        </w:tc>
        <w:tc>
          <w:tcPr>
            <w:tcW w:type="dxa" w:w="2492"/>
          </w:tcPr>
          <w:p>
            <w:pPr>
              <w:pStyle w:val="null3"/>
            </w:pPr>
            <w:r>
              <w:rPr/>
              <w:t>针对该项目有售后服务计划、售后服务措施，售后服务响应时效等:售后服务计划完善、售后服务措施可行性强、售后服务响应及时，对本项目针对性强得3-5分；售后服务计划较完善、售后服务措施有可行性、售后服务响应及时，对本项目有针对性得0-3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供货方案</w:t>
            </w:r>
          </w:p>
        </w:tc>
      </w:tr>
      <w:tr>
        <w:tc>
          <w:tcPr>
            <w:tcW w:type="dxa" w:w="831"/>
            <w:vMerge/>
          </w:tcPr>
          <w:p/>
        </w:tc>
        <w:tc>
          <w:tcPr>
            <w:tcW w:type="dxa" w:w="1661"/>
          </w:tcPr>
          <w:p>
            <w:pPr>
              <w:pStyle w:val="null3"/>
            </w:pPr>
            <w:r>
              <w:rPr/>
              <w:t>培训方案</w:t>
            </w:r>
          </w:p>
        </w:tc>
        <w:tc>
          <w:tcPr>
            <w:tcW w:type="dxa" w:w="2492"/>
          </w:tcPr>
          <w:p>
            <w:pPr>
              <w:pStyle w:val="null3"/>
            </w:pPr>
            <w:r>
              <w:rPr/>
              <w:t>具有可行的技术培训方案，保证使用单位能熟练操作维护和正常使用，列出详细的培训内容、培训方式等说明;技术培训方案可行性强，培训内容、计划安排合理得3-5分；技术培训方案可行性一般，培训内容、计划较安排合理得0-3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供货方案</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节能、环境标志产品</w:t>
            </w:r>
          </w:p>
        </w:tc>
        <w:tc>
          <w:tcPr>
            <w:tcW w:type="dxa" w:w="2492"/>
          </w:tcPr>
          <w:p>
            <w:pPr>
              <w:pStyle w:val="null3"/>
            </w:pPr>
            <w:r>
              <w:rPr/>
              <w:t>投标产品为节能产品、环境标志产品清单中的产品，符合招标文件要求的，可优先采购。依据投标人提供节能产品、环境标志产品清单中的产品品数量得0-2分。(拟采购的产品属于品目清单范围的实行政府优先采购和强制采购。投标人应当依据国家确定的认证机构出具的、处于有效期之内的节能产品、环境标志产品认证证书，对获得证书的产品实施政府优先采购或强制采购。)</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供货方案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满足招标文件要求且价格扣除后投标价格最低的投标报价为评标基准价，其价格分为满分。其他投标人的价格分统 一按照下列公式计算：投标报价得分=（评标基准价/投标报价）×价格权值。</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详见附件：供货方案</w:t>
      </w:r>
    </w:p>
    <w:p>
      <w:pPr>
        <w:pStyle w:val="null3"/>
        <w:ind w:firstLine="960"/>
      </w:pPr>
      <w:r>
        <w:rPr/>
        <w:t>详见附件：产品清单明细</w:t>
      </w:r>
    </w:p>
    <w:p>
      <w:pPr>
        <w:pStyle w:val="null3"/>
        <w:ind w:firstLine="960"/>
      </w:pPr>
      <w:r>
        <w:rPr/>
        <w:t>详见附件：投标人需提供的资格资料</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详见附件：拟签订合同文本.docx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