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73876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  <w:t>残疾人福利性单位声明函</w:t>
      </w:r>
    </w:p>
    <w:p w14:paraId="2AD1CF9A">
      <w:pPr>
        <w:jc w:val="center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（注：符合残疾人福利性单位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请提供本函，不符合的不提供本函）</w:t>
      </w:r>
    </w:p>
    <w:p w14:paraId="636BB708">
      <w:pPr>
        <w:pStyle w:val="2"/>
        <w:rPr>
          <w:rFonts w:hint="eastAsia" w:ascii="仿宋" w:hAnsi="仿宋" w:eastAsia="仿宋" w:cs="仿宋"/>
          <w:highlight w:val="none"/>
          <w:lang w:val="zh-CN"/>
        </w:rPr>
      </w:pPr>
    </w:p>
    <w:p w14:paraId="37C4B7A0">
      <w:pPr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中国残疾人联合会关于促进残疾人就业政府采购政策的通知》（财库〔2017〕141号）的规定，本单位为符合条件的残疾人福利性单位，且本单位参加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单位的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19272A41">
      <w:pPr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本单位对上述声明的真实性负责。如有虚假，将依法承担相应责任。</w:t>
      </w:r>
    </w:p>
    <w:p w14:paraId="71735EA8">
      <w:pPr>
        <w:spacing w:line="360" w:lineRule="auto"/>
        <w:ind w:left="1080" w:leftChars="257" w:hanging="540"/>
        <w:jc w:val="center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</w:p>
    <w:p w14:paraId="2CF2AB28">
      <w:pPr>
        <w:spacing w:line="360" w:lineRule="auto"/>
        <w:ind w:left="1080" w:leftChars="257" w:hanging="540"/>
        <w:jc w:val="center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</w:p>
    <w:p w14:paraId="37A886D7">
      <w:pPr>
        <w:spacing w:line="360" w:lineRule="auto"/>
        <w:ind w:left="1080" w:leftChars="257" w:hanging="540"/>
        <w:jc w:val="center"/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（盖章）：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           </w:t>
      </w:r>
    </w:p>
    <w:p w14:paraId="5DC37529">
      <w:pPr>
        <w:spacing w:line="360" w:lineRule="auto"/>
        <w:ind w:left="1080" w:leftChars="257" w:hanging="540"/>
        <w:jc w:val="center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 xml:space="preserve">         </w:t>
      </w:r>
    </w:p>
    <w:p w14:paraId="57789A0B">
      <w:pPr>
        <w:autoSpaceDE w:val="0"/>
        <w:autoSpaceDN w:val="0"/>
        <w:adjustRightInd w:val="0"/>
        <w:spacing w:line="348" w:lineRule="auto"/>
        <w:ind w:firstLine="3640" w:firstLineChars="1300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  期：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                      </w:t>
      </w:r>
    </w:p>
    <w:p w14:paraId="5952BBCC">
      <w:pPr>
        <w:autoSpaceDE w:val="0"/>
        <w:autoSpaceDN w:val="0"/>
        <w:adjustRightInd w:val="0"/>
        <w:spacing w:line="348" w:lineRule="auto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</w:p>
    <w:p w14:paraId="7D640AE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2MDRkZmZkMjFlNGM1OGQ3ZTFhZWZkYTgxMmRmZGUifQ=="/>
  </w:docVars>
  <w:rsids>
    <w:rsidRoot w:val="32790307"/>
    <w:rsid w:val="3279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2024-08-19T08:59:00Z</dcterms:created>
  <dc:creator>李颖</dc:creator>
  <cp:lastModifiedBy>李颖</cp:lastModifiedBy>
  <dcterms:modified xsi:type="dcterms:W3CDTF">2024-08-19T08:59:23Z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9D8EDA65484548A182A6093AD08EF02F_11</vt:lpwstr>
  </property>
</Properties>
</file>