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FD4F5">
      <w:pPr>
        <w:spacing w:line="360" w:lineRule="auto"/>
        <w:rPr>
          <w:sz w:val="18"/>
          <w:szCs w:val="18"/>
        </w:rPr>
      </w:pPr>
      <w:r>
        <w:rPr>
          <w:sz w:val="18"/>
          <w:szCs w:val="18"/>
        </w:rPr>
        <w:t>1、主体资格证明文件：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14:paraId="7B55F887">
      <w:pPr>
        <w:spacing w:line="360" w:lineRule="auto"/>
        <w:rPr>
          <w:sz w:val="18"/>
          <w:szCs w:val="18"/>
        </w:rPr>
      </w:pPr>
      <w:r>
        <w:rPr>
          <w:sz w:val="18"/>
          <w:szCs w:val="18"/>
        </w:rPr>
        <w:t>2、财务状况：提供2023或2024任一年度经审计的财务审计报告(2025年成立的公司提供成立后企业的资产负债表和利润表），或提供投标文件递交截止之日前三个月内基本存款账户开户银行开具的资信证明；</w:t>
      </w:r>
    </w:p>
    <w:p w14:paraId="4DD12346">
      <w:pPr>
        <w:spacing w:line="360" w:lineRule="auto"/>
        <w:rPr>
          <w:sz w:val="18"/>
          <w:szCs w:val="18"/>
        </w:rPr>
      </w:pPr>
      <w:r>
        <w:rPr>
          <w:sz w:val="18"/>
          <w:szCs w:val="18"/>
        </w:rPr>
        <w:t>3、税收缴纳证明：提供2024年</w:t>
      </w:r>
      <w:r>
        <w:rPr>
          <w:rFonts w:hint="eastAsia"/>
          <w:sz w:val="18"/>
          <w:szCs w:val="18"/>
          <w:lang w:val="en-US" w:eastAsia="zh-CN"/>
        </w:rPr>
        <w:t>11</w:t>
      </w:r>
      <w:r>
        <w:rPr>
          <w:sz w:val="18"/>
          <w:szCs w:val="18"/>
        </w:rPr>
        <w:t>月01日至今任意一个月的缴纳税收的证明材料,(依法免税的单位应提供相关证明材料)；</w:t>
      </w:r>
    </w:p>
    <w:p w14:paraId="10B49EBA">
      <w:pPr>
        <w:spacing w:line="360" w:lineRule="auto"/>
        <w:rPr>
          <w:sz w:val="18"/>
          <w:szCs w:val="18"/>
        </w:rPr>
      </w:pPr>
      <w:r>
        <w:rPr>
          <w:sz w:val="18"/>
          <w:szCs w:val="18"/>
        </w:rPr>
        <w:t>4、社保缴纳证明：提供2024年</w:t>
      </w:r>
      <w:r>
        <w:rPr>
          <w:rFonts w:hint="eastAsia"/>
          <w:sz w:val="18"/>
          <w:szCs w:val="18"/>
          <w:lang w:val="en-US" w:eastAsia="zh-CN"/>
        </w:rPr>
        <w:t>11</w:t>
      </w:r>
      <w:bookmarkStart w:id="0" w:name="_GoBack"/>
      <w:bookmarkEnd w:id="0"/>
      <w:r>
        <w:rPr>
          <w:sz w:val="18"/>
          <w:szCs w:val="18"/>
        </w:rPr>
        <w:t>月01日至今任意一个月的依法缴纳社会保障资金的证明材料（依法不需要缴纳社会保障资金的单位应提供相关证明材料）；</w:t>
      </w:r>
    </w:p>
    <w:p w14:paraId="5E5B3142">
      <w:pPr>
        <w:spacing w:line="360" w:lineRule="auto"/>
        <w:rPr>
          <w:sz w:val="18"/>
          <w:szCs w:val="18"/>
        </w:rPr>
      </w:pPr>
      <w:r>
        <w:rPr>
          <w:sz w:val="18"/>
          <w:szCs w:val="18"/>
        </w:rPr>
        <w:t>5、书面声明：具备履行合同所必需的设备和专业技术能力的书面声明；</w:t>
      </w:r>
    </w:p>
    <w:p w14:paraId="216C7A9E">
      <w:pPr>
        <w:spacing w:line="360" w:lineRule="auto"/>
        <w:rPr>
          <w:sz w:val="18"/>
          <w:szCs w:val="18"/>
        </w:rPr>
      </w:pPr>
      <w:r>
        <w:rPr>
          <w:sz w:val="18"/>
          <w:szCs w:val="18"/>
        </w:rPr>
        <w:t>6、信用记录：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14:paraId="29B64DD5">
      <w:pPr>
        <w:spacing w:line="360" w:lineRule="auto"/>
        <w:rPr>
          <w:sz w:val="18"/>
          <w:szCs w:val="18"/>
        </w:rPr>
      </w:pPr>
      <w:r>
        <w:rPr>
          <w:sz w:val="18"/>
          <w:szCs w:val="18"/>
        </w:rPr>
        <w:t>7、法定代表人授权书：法定代表人授权书（附法定代表人及被授权人身份证复印件）（如法定代表人直接投标只须提交法定代表人身份证明并附身份证复印件）；</w:t>
      </w:r>
    </w:p>
    <w:p w14:paraId="326EF5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EC7680"/>
    <w:rsid w:val="46A65765"/>
    <w:rsid w:val="5C427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528</Words>
  <Characters>584</Characters>
  <Lines>0</Lines>
  <Paragraphs>0</Paragraphs>
  <TotalTime>11</TotalTime>
  <ScaleCrop>false</ScaleCrop>
  <LinksUpToDate>false</LinksUpToDate>
  <CharactersWithSpaces>584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2025-09-09T09:46:00Z</dcterms:created>
  <dc:creator>admin</dc:creator>
  <cp:lastModifiedBy>郭辰阳</cp:lastModifiedBy>
  <dcterms:modified xsi:type="dcterms:W3CDTF">2025-11-24T07:27:38Z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eyJoZGlkIjoiZDVkNjJlODdkYzhmNDdiOWIyNGU1MGNhYmE5ZmJlYTYiLCJ1c2VySWQiOiIyMjU5ODI2ODkifQ==</vt:lpwstr>
  </property>
  <property fmtid="{D5CDD505-2E9C-101B-9397-08002B2CF9AE}" pid="4" name="ICV">
    <vt:lpwstr>40CC934CA3B94655BEE569E32A282CD4_12</vt:lpwstr>
  </property>
</Properties>
</file>