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4680">
      <w:pPr>
        <w:pStyle w:val="3"/>
        <w:pageBreakBefore w:val="0"/>
        <w:numPr>
          <w:ilvl w:val="0"/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</w:pPr>
      <w:bookmarkStart w:id="0" w:name="_Toc5402"/>
      <w:r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  <w:t>一、法定代表人证明书</w:t>
      </w:r>
      <w:bookmarkEnd w:id="0"/>
    </w:p>
    <w:tbl>
      <w:tblPr>
        <w:tblStyle w:val="1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2315"/>
        <w:gridCol w:w="1720"/>
        <w:gridCol w:w="1783"/>
        <w:gridCol w:w="2803"/>
      </w:tblGrid>
      <w:tr w14:paraId="11933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00" w:type="dxa"/>
            <w:gridSpan w:val="5"/>
            <w:noWrap w:val="0"/>
            <w:vAlign w:val="center"/>
          </w:tcPr>
          <w:p w14:paraId="4C737A3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default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陕西广联达招标有限公司</w:t>
            </w:r>
          </w:p>
        </w:tc>
      </w:tr>
      <w:tr w14:paraId="0D8E1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53E4E93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企业</w:t>
            </w:r>
          </w:p>
          <w:p w14:paraId="7DCE8A4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315" w:type="dxa"/>
            <w:noWrap w:val="0"/>
            <w:vAlign w:val="center"/>
          </w:tcPr>
          <w:p w14:paraId="46574C2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433366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6B1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64AB4DB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342CAF1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1221982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i/>
                <w:iCs/>
                <w:caps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E46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61B20D8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0631F21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7A25F60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40B4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18B5A28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622C6EC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0EE149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F356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6AA358F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</w:t>
            </w:r>
          </w:p>
          <w:p w14:paraId="2FAF80F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表人</w:t>
            </w:r>
          </w:p>
        </w:tc>
        <w:tc>
          <w:tcPr>
            <w:tcW w:w="2315" w:type="dxa"/>
            <w:noWrap w:val="0"/>
            <w:vAlign w:val="center"/>
          </w:tcPr>
          <w:p w14:paraId="0D7A903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720" w:type="dxa"/>
            <w:noWrap w:val="0"/>
            <w:vAlign w:val="center"/>
          </w:tcPr>
          <w:p w14:paraId="60C68C5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739CD9F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性  别</w:t>
            </w:r>
          </w:p>
        </w:tc>
        <w:tc>
          <w:tcPr>
            <w:tcW w:w="2803" w:type="dxa"/>
            <w:noWrap w:val="0"/>
            <w:vAlign w:val="center"/>
          </w:tcPr>
          <w:p w14:paraId="5A43740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6B5F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3DD25CE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2370EA2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720" w:type="dxa"/>
            <w:noWrap w:val="0"/>
            <w:vAlign w:val="center"/>
          </w:tcPr>
          <w:p w14:paraId="15A61FD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004CCA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803" w:type="dxa"/>
            <w:noWrap w:val="0"/>
            <w:vAlign w:val="center"/>
          </w:tcPr>
          <w:p w14:paraId="2935029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0EA39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continue"/>
            <w:noWrap w:val="0"/>
            <w:vAlign w:val="center"/>
          </w:tcPr>
          <w:p w14:paraId="5100DB9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4F31801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邮  箱</w:t>
            </w:r>
          </w:p>
        </w:tc>
        <w:tc>
          <w:tcPr>
            <w:tcW w:w="6306" w:type="dxa"/>
            <w:gridSpan w:val="3"/>
            <w:noWrap w:val="0"/>
            <w:vAlign w:val="center"/>
          </w:tcPr>
          <w:p w14:paraId="06FE552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2006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9" w:type="dxa"/>
            <w:vMerge w:val="restart"/>
            <w:noWrap w:val="0"/>
            <w:vAlign w:val="center"/>
          </w:tcPr>
          <w:p w14:paraId="60C94AC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法定代表人身份证复印件</w:t>
            </w:r>
          </w:p>
        </w:tc>
        <w:tc>
          <w:tcPr>
            <w:tcW w:w="4035" w:type="dxa"/>
            <w:gridSpan w:val="2"/>
            <w:vMerge w:val="restart"/>
            <w:noWrap w:val="0"/>
            <w:vAlign w:val="center"/>
          </w:tcPr>
          <w:p w14:paraId="4A22AD6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  <w:tc>
          <w:tcPr>
            <w:tcW w:w="4586" w:type="dxa"/>
            <w:gridSpan w:val="2"/>
            <w:noWrap w:val="0"/>
            <w:vAlign w:val="center"/>
          </w:tcPr>
          <w:p w14:paraId="5EFF432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220081DA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0B6084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429662C3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  <w:p w14:paraId="2F4A119D"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0933E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9" w:type="dxa"/>
            <w:vMerge w:val="continue"/>
            <w:noWrap w:val="0"/>
            <w:vAlign w:val="top"/>
          </w:tcPr>
          <w:p w14:paraId="153B856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035" w:type="dxa"/>
            <w:gridSpan w:val="2"/>
            <w:vMerge w:val="continue"/>
            <w:noWrap w:val="0"/>
            <w:vAlign w:val="top"/>
          </w:tcPr>
          <w:p w14:paraId="60821E5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586" w:type="dxa"/>
            <w:gridSpan w:val="2"/>
            <w:noWrap w:val="0"/>
            <w:vAlign w:val="top"/>
          </w:tcPr>
          <w:p w14:paraId="13F640E8"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4D736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</w:p>
          <w:p w14:paraId="55517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公章</w:t>
            </w:r>
          </w:p>
          <w:p w14:paraId="28ED28D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189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031685B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1890" w:firstLineChars="9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2CB2C9F7">
      <w:pPr>
        <w:pStyle w:val="3"/>
        <w:pageBreakBefore w:val="0"/>
        <w:numPr>
          <w:ilvl w:val="0"/>
          <w:numId w:val="0"/>
        </w:numPr>
        <w:kinsoku/>
        <w:wordWrap/>
        <w:overflowPunct/>
        <w:bidi w:val="0"/>
        <w:spacing w:line="336" w:lineRule="auto"/>
        <w:ind w:left="420" w:leftChars="0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44"/>
          <w:sz w:val="21"/>
          <w:szCs w:val="21"/>
          <w:highlight w:val="none"/>
          <w:lang w:val="en-US" w:eastAsia="zh-CN" w:bidi="ar-SA"/>
        </w:rPr>
        <w:br w:type="page"/>
      </w:r>
      <w:bookmarkStart w:id="1" w:name="_Toc27655"/>
      <w:r>
        <w:rPr>
          <w:rFonts w:hint="eastAsia" w:ascii="仿宋" w:hAnsi="仿宋" w:eastAsia="仿宋" w:cs="仿宋"/>
          <w:b/>
          <w:bCs/>
          <w:kern w:val="44"/>
          <w:sz w:val="21"/>
          <w:szCs w:val="21"/>
          <w:highlight w:val="none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kern w:val="44"/>
          <w:sz w:val="21"/>
          <w:szCs w:val="21"/>
          <w:highlight w:val="none"/>
          <w:lang w:val="en-US" w:eastAsia="zh-CN" w:bidi="ar-SA"/>
        </w:rPr>
        <w:t>法定代表人授权书</w:t>
      </w:r>
      <w:bookmarkEnd w:id="1"/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40"/>
        <w:gridCol w:w="2234"/>
        <w:gridCol w:w="1126"/>
        <w:gridCol w:w="1440"/>
        <w:gridCol w:w="2400"/>
      </w:tblGrid>
      <w:tr w14:paraId="7CF1D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24" w:type="dxa"/>
            <w:gridSpan w:val="6"/>
            <w:noWrap w:val="0"/>
            <w:vAlign w:val="center"/>
          </w:tcPr>
          <w:p w14:paraId="4BDFE82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致：陕西广联达招标有限公司</w:t>
            </w:r>
            <w:bookmarkStart w:id="2" w:name="_GoBack"/>
            <w:bookmarkEnd w:id="2"/>
          </w:p>
        </w:tc>
      </w:tr>
      <w:tr w14:paraId="568E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 w14:paraId="042D18F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</w:t>
            </w:r>
          </w:p>
          <w:p w14:paraId="7509BB8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440" w:type="dxa"/>
            <w:noWrap w:val="0"/>
            <w:vAlign w:val="center"/>
          </w:tcPr>
          <w:p w14:paraId="5F9FE1B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姓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名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3518640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2910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center"/>
          </w:tcPr>
          <w:p w14:paraId="45A2AF2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40A3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 w14:paraId="4B0F586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9DA049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职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务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2DE4562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74CB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400" w:type="dxa"/>
            <w:noWrap w:val="0"/>
            <w:vAlign w:val="center"/>
          </w:tcPr>
          <w:p w14:paraId="61A1445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59D3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 w14:paraId="2D0FB99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94EEF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6644953C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D58B65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邮    箱</w:t>
            </w:r>
          </w:p>
        </w:tc>
        <w:tc>
          <w:tcPr>
            <w:tcW w:w="2400" w:type="dxa"/>
            <w:noWrap w:val="0"/>
            <w:vAlign w:val="center"/>
          </w:tcPr>
          <w:p w14:paraId="278C37D8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17D8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 w14:paraId="6DBD130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</w:t>
            </w:r>
          </w:p>
          <w:p w14:paraId="5B334DC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权项</w:t>
            </w:r>
          </w:p>
          <w:p w14:paraId="31F4F0F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目与</w:t>
            </w:r>
          </w:p>
          <w:p w14:paraId="522DB7F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440" w:type="dxa"/>
            <w:noWrap w:val="0"/>
            <w:vAlign w:val="center"/>
          </w:tcPr>
          <w:p w14:paraId="16AD950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8E3C12E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</w:tr>
      <w:tr w14:paraId="6F4E5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80A9447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07AAE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0705FF3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98F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BDF5B5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960D72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0FC1980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全权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代表本公司处理投标过程的一切事宜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包括但不限于：投标、参与开标、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现场澄清、联系、洽谈、签约、执行等具体事务，签署全部有关文件、文书、协议及合同。</w:t>
            </w:r>
          </w:p>
        </w:tc>
      </w:tr>
      <w:tr w14:paraId="7813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4728853D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BFC0F7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7A27061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本公司对被授权人在本项目中的签名承担全部法律责任。</w:t>
            </w:r>
          </w:p>
        </w:tc>
      </w:tr>
      <w:tr w14:paraId="7BE5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 w14:paraId="6E3A251F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3A642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ECAF0C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本授权书自递交响应文件截止之日起有效期为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个日历天。</w:t>
            </w:r>
          </w:p>
        </w:tc>
      </w:tr>
      <w:tr w14:paraId="79819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 w14:paraId="5E3AE27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4152C4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被授权人</w:t>
            </w:r>
          </w:p>
        </w:tc>
      </w:tr>
      <w:tr w14:paraId="6E71C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4558" w:type="dxa"/>
            <w:gridSpan w:val="3"/>
            <w:noWrap w:val="0"/>
            <w:vAlign w:val="center"/>
          </w:tcPr>
          <w:p w14:paraId="664E4B4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D0222E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二代身份证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正反面</w:t>
            </w:r>
          </w:p>
        </w:tc>
      </w:tr>
      <w:tr w14:paraId="67F1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4" w:type="dxa"/>
            <w:noWrap w:val="0"/>
            <w:vAlign w:val="center"/>
          </w:tcPr>
          <w:p w14:paraId="07F7B646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签</w:t>
            </w:r>
          </w:p>
          <w:p w14:paraId="3AA8F312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署</w:t>
            </w:r>
          </w:p>
          <w:p w14:paraId="49785D4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aps/>
                <w:kern w:val="0"/>
                <w:sz w:val="21"/>
                <w:szCs w:val="21"/>
                <w:highlight w:val="none"/>
              </w:rPr>
              <w:t>栏</w:t>
            </w:r>
          </w:p>
        </w:tc>
        <w:tc>
          <w:tcPr>
            <w:tcW w:w="3674" w:type="dxa"/>
            <w:gridSpan w:val="2"/>
            <w:noWrap w:val="0"/>
            <w:vAlign w:val="top"/>
          </w:tcPr>
          <w:p w14:paraId="2BC2617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179F8DC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0A602E7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7CA3BB79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投标人名称、盖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章）</w:t>
            </w:r>
          </w:p>
          <w:p w14:paraId="58EDD9C3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083D70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31D1288A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>法定代表人：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6A82EED1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</w:p>
          <w:p w14:paraId="7A6231C9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</w:p>
          <w:p w14:paraId="42E11A34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被授权人：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val="en-US" w:eastAsia="zh-CN"/>
              </w:rPr>
              <w:t>签字或盖章</w:t>
            </w: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  <w:lang w:eastAsia="zh-CN"/>
              </w:rPr>
              <w:t>）</w:t>
            </w:r>
          </w:p>
          <w:p w14:paraId="7E7F9B3B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</w:p>
          <w:p w14:paraId="359921E5">
            <w:pPr>
              <w:keepNext w:val="0"/>
              <w:keepLines w:val="0"/>
              <w:pageBreakBefore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36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000000"/>
                <w:sz w:val="21"/>
                <w:szCs w:val="21"/>
                <w:highlight w:val="none"/>
              </w:rPr>
              <w:t xml:space="preserve"> 年  月  日</w:t>
            </w:r>
          </w:p>
        </w:tc>
      </w:tr>
    </w:tbl>
    <w:p w14:paraId="57D7348F">
      <w:pPr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2"/>
          <w:sz w:val="21"/>
          <w:szCs w:val="21"/>
          <w:highlight w:val="none"/>
        </w:rPr>
        <w:t>签字代表为法定代表人，则本表不需提交）</w:t>
      </w:r>
    </w:p>
    <w:p w14:paraId="58E64A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5C152B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6EF218E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0FF6294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0FF3A7D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320512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next w:val="13"/>
    <w:qFormat/>
    <w:uiPriority w:val="0"/>
    <w:pPr>
      <w:ind w:firstLine="420" w:firstLineChars="200"/>
    </w:pPr>
  </w:style>
  <w:style w:type="paragraph" w:styleId="13">
    <w:name w:val="toc 4"/>
    <w:basedOn w:val="1"/>
    <w:next w:val="1"/>
    <w:qFormat/>
    <w:uiPriority w:val="39"/>
    <w:pPr>
      <w:ind w:left="1260" w:leftChars="600"/>
    </w:p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7">
    <w:name w:val="Body Text First Indent"/>
    <w:basedOn w:val="14"/>
    <w:unhideWhenUsed/>
    <w:qFormat/>
    <w:uiPriority w:val="99"/>
    <w:pPr>
      <w:ind w:firstLine="420" w:firstLineChars="1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4">
    <w:name w:val="列出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388</Words>
  <Characters>389</Characters>
  <Lines>0</Lines>
  <Paragraphs>0</Paragraphs>
  <TotalTime>0</TotalTime>
  <ScaleCrop>false</ScaleCrop>
  <LinksUpToDate>false</LinksUpToDate>
  <CharactersWithSpaces>452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2025-11-24T07:07:20Z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273EB94CDC47473FB0369D8B0401792A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