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F7E778">
      <w:pPr>
        <w:pStyle w:val="2"/>
        <w:ind w:firstLine="0" w:firstLineChars="0"/>
        <w:jc w:val="center"/>
        <w:rPr>
          <w:rFonts w:ascii="Times New Roman" w:hAnsi="Times New Roman" w:eastAsia="仿宋_GB2312"/>
          <w:sz w:val="32"/>
          <w:szCs w:val="32"/>
          <w:highlight w:val="none"/>
        </w:rPr>
      </w:pPr>
      <w:r>
        <w:rPr>
          <w:rFonts w:ascii="Times New Roman" w:hAnsi="Times New Roman" w:eastAsia="仿宋_GB2312"/>
          <w:sz w:val="32"/>
          <w:szCs w:val="32"/>
          <w:highlight w:val="none"/>
        </w:rPr>
        <w:t>第一部分  身份证明文件</w:t>
      </w:r>
    </w:p>
    <w:p w14:paraId="525496E4">
      <w:pPr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1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、法定代表人（或单位负责人）身份证明</w:t>
      </w:r>
    </w:p>
    <w:p w14:paraId="1C3DF817">
      <w:pPr>
        <w:spacing w:line="360" w:lineRule="auto"/>
        <w:rPr>
          <w:highlight w:val="none"/>
          <w:shd w:val="clear" w:color="auto" w:fill="FFFFFF"/>
        </w:rPr>
      </w:pPr>
    </w:p>
    <w:p w14:paraId="2BE8FD9E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>（采购代理机构名称）</w:t>
      </w:r>
      <w:r>
        <w:rPr>
          <w:rFonts w:eastAsia="仿宋_GB2312"/>
          <w:sz w:val="24"/>
          <w:highlight w:val="none"/>
        </w:rPr>
        <w:t>：</w:t>
      </w:r>
    </w:p>
    <w:p w14:paraId="7EED5682">
      <w:pPr>
        <w:spacing w:line="360" w:lineRule="auto"/>
        <w:ind w:firstLine="600" w:firstLineChars="2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u w:val="single"/>
        </w:rPr>
        <w:t xml:space="preserve">        </w:t>
      </w:r>
      <w:r>
        <w:rPr>
          <w:rFonts w:eastAsia="仿宋_GB2312"/>
          <w:sz w:val="24"/>
          <w:highlight w:val="none"/>
        </w:rPr>
        <w:t>（姓名、性别、年龄、身份证号码）在我</w:t>
      </w:r>
      <w:r>
        <w:rPr>
          <w:rFonts w:eastAsia="仿宋_GB2312"/>
          <w:sz w:val="24"/>
          <w:highlight w:val="none"/>
        </w:rPr>
        <w:fldChar w:fldCharType="begin"/>
      </w:r>
      <w:r>
        <w:rPr>
          <w:rFonts w:eastAsia="仿宋_GB2312"/>
          <w:sz w:val="24"/>
          <w:highlight w:val="none"/>
        </w:rPr>
        <w:instrText xml:space="preserve"> HYPERLINK "https://baike.baidu.com/item/%E5%8D%95%E4%BD%8D/32292" \t "_blank" </w:instrText>
      </w:r>
      <w:r>
        <w:rPr>
          <w:rFonts w:eastAsia="仿宋_GB2312"/>
          <w:sz w:val="24"/>
          <w:highlight w:val="none"/>
        </w:rPr>
        <w:fldChar w:fldCharType="separate"/>
      </w:r>
      <w:r>
        <w:rPr>
          <w:rFonts w:eastAsia="仿宋_GB2312"/>
          <w:sz w:val="24"/>
          <w:highlight w:val="none"/>
        </w:rPr>
        <w:t>单位</w:t>
      </w:r>
      <w:r>
        <w:rPr>
          <w:rFonts w:eastAsia="仿宋_GB2312"/>
          <w:sz w:val="24"/>
          <w:highlight w:val="none"/>
        </w:rPr>
        <w:fldChar w:fldCharType="end"/>
      </w:r>
      <w:r>
        <w:rPr>
          <w:rFonts w:eastAsia="仿宋_GB2312"/>
          <w:sz w:val="24"/>
          <w:highlight w:val="none"/>
        </w:rPr>
        <w:t>任</w:t>
      </w:r>
      <w:r>
        <w:rPr>
          <w:rFonts w:eastAsia="仿宋_GB2312"/>
          <w:sz w:val="24"/>
          <w:highlight w:val="none"/>
          <w:u w:val="single"/>
        </w:rPr>
        <w:t xml:space="preserve">       </w:t>
      </w:r>
      <w:r>
        <w:rPr>
          <w:rFonts w:eastAsia="仿宋_GB2312"/>
          <w:sz w:val="24"/>
          <w:highlight w:val="none"/>
        </w:rPr>
        <w:t>（董事长、总经理等）职务，是我单位的法定代表人。</w:t>
      </w:r>
    </w:p>
    <w:p w14:paraId="4F2EBE8B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8C59EE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78FCD08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特此证明。</w:t>
      </w:r>
    </w:p>
    <w:p w14:paraId="51806D5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4C7D0AB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DB5AD09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7B12A4D7">
      <w:pPr>
        <w:pStyle w:val="6"/>
        <w:tabs>
          <w:tab w:val="left" w:pos="5580"/>
        </w:tabs>
        <w:spacing w:line="360" w:lineRule="auto"/>
        <w:ind w:left="-540" w:leftChars="-257" w:firstLine="900" w:firstLineChars="375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投标人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</w:t>
      </w:r>
      <w:r>
        <w:rPr>
          <w:rFonts w:ascii="Times New Roman" w:hAnsi="Times New Roman" w:eastAsia="仿宋_GB2312"/>
          <w:b/>
          <w:bCs/>
          <w:sz w:val="24"/>
          <w:highlight w:val="none"/>
        </w:rPr>
        <w:t>）</w:t>
      </w:r>
      <w:r>
        <w:rPr>
          <w:rFonts w:ascii="Times New Roman" w:hAnsi="Times New Roman" w:eastAsia="仿宋_GB2312"/>
          <w:sz w:val="24"/>
          <w:highlight w:val="none"/>
        </w:rPr>
        <w:t>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</w:p>
    <w:p w14:paraId="4E47F525">
      <w:pPr>
        <w:pStyle w:val="6"/>
        <w:tabs>
          <w:tab w:val="left" w:pos="5580"/>
        </w:tabs>
        <w:spacing w:line="360" w:lineRule="auto"/>
        <w:ind w:left="269" w:leftChars="128" w:firstLine="120" w:firstLineChars="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详细通讯地址：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</w:t>
      </w:r>
    </w:p>
    <w:p w14:paraId="2471B9EE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邮 政 编 码 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1B0927FC">
      <w:pPr>
        <w:pStyle w:val="6"/>
        <w:tabs>
          <w:tab w:val="left" w:pos="5580"/>
        </w:tabs>
        <w:spacing w:line="360" w:lineRule="auto"/>
        <w:ind w:firstLine="360" w:firstLineChars="15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电　　　　话：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               </w:t>
      </w:r>
      <w:r>
        <w:rPr>
          <w:rFonts w:hint="eastAsia" w:ascii="Times New Roman" w:hAnsi="Times New Roman" w:eastAsia="仿宋_GB2312"/>
          <w:sz w:val="24"/>
          <w:highlight w:val="none"/>
          <w:u w:val="single"/>
        </w:rPr>
        <w:t xml:space="preserve">  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</w:p>
    <w:p w14:paraId="0E6B761A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2CB07367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3CE3CFE3">
      <w:pPr>
        <w:spacing w:line="360" w:lineRule="auto"/>
        <w:ind w:firstLine="48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注：自然人投标的仅需提供身份证</w:t>
      </w:r>
    </w:p>
    <w:p w14:paraId="10F90D7E">
      <w:pPr>
        <w:pStyle w:val="3"/>
        <w:ind w:left="0" w:leftChars="0" w:firstLine="0" w:firstLineChars="0"/>
        <w:jc w:val="center"/>
        <w:rPr>
          <w:rFonts w:eastAsia="仿宋_GB2312"/>
          <w:b/>
          <w:sz w:val="28"/>
          <w:szCs w:val="28"/>
          <w:highlight w:val="none"/>
        </w:rPr>
      </w:pPr>
      <w:r>
        <w:rPr>
          <w:rFonts w:eastAsia="仿宋_GB2312"/>
          <w:sz w:val="24"/>
          <w:highlight w:val="none"/>
        </w:rPr>
        <w:br w:type="page"/>
      </w:r>
      <w:bookmarkStart w:id="0" w:name="_Toc60929127"/>
      <w:r>
        <w:rPr>
          <w:rFonts w:hint="eastAsia" w:eastAsia="仿宋_GB2312"/>
          <w:b/>
          <w:sz w:val="28"/>
          <w:szCs w:val="28"/>
          <w:highlight w:val="none"/>
          <w:lang w:val="en-US" w:eastAsia="zh-CN"/>
        </w:rPr>
        <w:t>2</w:t>
      </w:r>
      <w:r>
        <w:rPr>
          <w:rFonts w:eastAsia="仿宋_GB2312"/>
          <w:b/>
          <w:sz w:val="28"/>
          <w:szCs w:val="28"/>
          <w:highlight w:val="none"/>
        </w:rPr>
        <w:t>、法定代表人（或单位负责人）授权书</w:t>
      </w:r>
      <w:bookmarkEnd w:id="0"/>
    </w:p>
    <w:p w14:paraId="2419CE4F">
      <w:pPr>
        <w:pStyle w:val="6"/>
        <w:tabs>
          <w:tab w:val="left" w:pos="5580"/>
        </w:tabs>
        <w:spacing w:line="360" w:lineRule="auto"/>
        <w:ind w:firstLine="480" w:firstLineChars="200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</w:rPr>
        <w:t>本授权书声明：注册于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>（国家或地区的名称）</w:t>
      </w:r>
      <w:r>
        <w:rPr>
          <w:rFonts w:ascii="Times New Roman" w:hAnsi="Times New Roman" w:eastAsia="仿宋_GB2312"/>
          <w:sz w:val="24"/>
          <w:highlight w:val="none"/>
        </w:rPr>
        <w:t>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投标人</w:t>
      </w:r>
      <w:r>
        <w:rPr>
          <w:rFonts w:ascii="Times New Roman" w:hAnsi="Times New Roman" w:eastAsia="仿宋_GB2312"/>
          <w:sz w:val="24"/>
          <w:highlight w:val="none"/>
        </w:rPr>
        <w:t>）的（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法人代表姓名、职务</w:t>
      </w:r>
      <w:r>
        <w:rPr>
          <w:rFonts w:ascii="Times New Roman" w:hAnsi="Times New Roman" w:eastAsia="仿宋_GB2312"/>
          <w:sz w:val="24"/>
          <w:highlight w:val="none"/>
        </w:rPr>
        <w:t>）为我单位法定代表人，代表我单位授权（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被授权人的姓名</w:t>
      </w:r>
      <w:r>
        <w:rPr>
          <w:rFonts w:ascii="Times New Roman" w:hAnsi="Times New Roman" w:eastAsia="仿宋_GB2312"/>
          <w:sz w:val="24"/>
          <w:highlight w:val="none"/>
        </w:rPr>
        <w:t>）为我单位的合法代理人，就（</w:t>
      </w:r>
      <w:r>
        <w:rPr>
          <w:rFonts w:ascii="Times New Roman" w:hAnsi="Times New Roman" w:eastAsia="仿宋_GB2312"/>
          <w:sz w:val="24"/>
          <w:highlight w:val="none"/>
          <w:u w:val="single"/>
        </w:rPr>
        <w:t>项目名称和采购项目编号</w:t>
      </w:r>
      <w:r>
        <w:rPr>
          <w:rFonts w:ascii="Times New Roman" w:hAnsi="Times New Roman" w:eastAsia="仿宋_GB2312"/>
          <w:sz w:val="24"/>
          <w:highlight w:val="none"/>
        </w:rPr>
        <w:t>）投标，以我单位名义处理一切与之有关的事务。</w:t>
      </w:r>
      <w:r>
        <w:rPr>
          <w:rFonts w:ascii="Times New Roman" w:hAnsi="Times New Roman" w:eastAsia="仿宋_GB2312"/>
          <w:sz w:val="24"/>
          <w:highlight w:val="none"/>
        </w:rPr>
        <w:cr/>
      </w:r>
      <w:r>
        <w:rPr>
          <w:rFonts w:ascii="Times New Roman" w:hAnsi="Times New Roman" w:eastAsia="仿宋_GB2312"/>
          <w:sz w:val="24"/>
          <w:highlight w:val="none"/>
        </w:rPr>
        <w:t>　　本授权书于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</w:t>
      </w:r>
      <w:r>
        <w:rPr>
          <w:rFonts w:ascii="Times New Roman" w:hAnsi="Times New Roman" w:eastAsia="仿宋_GB2312"/>
          <w:sz w:val="24"/>
          <w:highlight w:val="none"/>
        </w:rPr>
        <w:t>年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</w:rPr>
        <w:t>月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</w:t>
      </w:r>
      <w:r>
        <w:rPr>
          <w:rFonts w:ascii="Times New Roman" w:hAnsi="Times New Roman" w:eastAsia="仿宋_GB2312"/>
          <w:sz w:val="24"/>
          <w:highlight w:val="none"/>
        </w:rPr>
        <w:t>日签字生效</w:t>
      </w:r>
      <w:r>
        <w:rPr>
          <w:rFonts w:hint="eastAsia" w:ascii="Times New Roman" w:hAnsi="Times New Roman" w:eastAsia="仿宋_GB2312"/>
          <w:sz w:val="24"/>
          <w:highlight w:val="none"/>
        </w:rPr>
        <w:t>，</w:t>
      </w:r>
      <w:r>
        <w:rPr>
          <w:rFonts w:ascii="Times New Roman" w:hAnsi="Times New Roman" w:eastAsia="仿宋_GB2312"/>
          <w:sz w:val="24"/>
          <w:highlight w:val="none"/>
        </w:rPr>
        <w:t>特此声明。（提示：此日期应不晚于投标函签署日期）</w:t>
      </w:r>
      <w:r>
        <w:rPr>
          <w:rFonts w:ascii="Times New Roman" w:hAnsi="Times New Roman" w:eastAsia="仿宋_GB2312"/>
          <w:sz w:val="24"/>
          <w:highlight w:val="none"/>
        </w:rPr>
        <w:cr/>
      </w:r>
    </w:p>
    <w:p w14:paraId="4AD2D746">
      <w:pPr>
        <w:pStyle w:val="6"/>
        <w:tabs>
          <w:tab w:val="left" w:pos="5580"/>
        </w:tabs>
        <w:spacing w:line="360" w:lineRule="auto"/>
        <w:rPr>
          <w:rFonts w:ascii="Times New Roman" w:hAnsi="Times New Roman" w:eastAsia="仿宋_GB2312"/>
          <w:sz w:val="24"/>
          <w:highlight w:val="none"/>
        </w:rPr>
      </w:pPr>
      <w:r>
        <w:rPr>
          <w:rFonts w:ascii="Times New Roman" w:hAnsi="Times New Roman" w:eastAsia="仿宋_GB2312"/>
          <w:sz w:val="24"/>
          <w:highlight w:val="none"/>
          <w:lang w:val="zh-CN"/>
        </w:rPr>
        <w:t>附：授权代表姓名：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性别：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</w:t>
      </w:r>
      <w:r>
        <w:rPr>
          <w:rFonts w:ascii="Times New Roman" w:hAnsi="Times New Roman" w:eastAsia="仿宋_GB2312"/>
          <w:sz w:val="24"/>
          <w:highlight w:val="none"/>
          <w:lang w:val="zh-CN"/>
        </w:rPr>
        <w:t>年龄：</w:t>
      </w:r>
      <w:r>
        <w:rPr>
          <w:rFonts w:ascii="Times New Roman" w:hAnsi="Times New Roman" w:eastAsia="仿宋_GB2312"/>
          <w:sz w:val="24"/>
          <w:highlight w:val="none"/>
          <w:u w:val="single"/>
        </w:rPr>
        <w:t xml:space="preserve">        </w:t>
      </w:r>
    </w:p>
    <w:p w14:paraId="53615861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职</w:t>
      </w:r>
      <w:r>
        <w:rPr>
          <w:rFonts w:eastAsia="仿宋_GB2312"/>
          <w:sz w:val="24"/>
          <w:highlight w:val="none"/>
        </w:rPr>
        <w:t xml:space="preserve">    </w:t>
      </w:r>
      <w:r>
        <w:rPr>
          <w:rFonts w:eastAsia="仿宋_GB2312"/>
          <w:sz w:val="24"/>
          <w:highlight w:val="none"/>
          <w:lang w:val="zh-CN"/>
        </w:rPr>
        <w:t>务：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  <w:r>
        <w:rPr>
          <w:rFonts w:eastAsia="仿宋_GB2312"/>
          <w:sz w:val="24"/>
          <w:highlight w:val="none"/>
          <w:lang w:val="zh-CN"/>
        </w:rPr>
        <w:t>身份证号码：</w:t>
      </w:r>
      <w:r>
        <w:rPr>
          <w:rFonts w:eastAsia="仿宋_GB2312"/>
          <w:sz w:val="24"/>
          <w:highlight w:val="none"/>
          <w:u w:val="single"/>
        </w:rPr>
        <w:t xml:space="preserve">             </w:t>
      </w:r>
    </w:p>
    <w:p w14:paraId="0DBDAF6D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通讯地址：</w:t>
      </w:r>
      <w:r>
        <w:rPr>
          <w:rFonts w:eastAsia="仿宋_GB2312"/>
          <w:sz w:val="24"/>
          <w:highlight w:val="none"/>
          <w:u w:val="single"/>
        </w:rPr>
        <w:t xml:space="preserve">                                      </w:t>
      </w:r>
    </w:p>
    <w:p w14:paraId="0E1B517B">
      <w:pPr>
        <w:autoSpaceDE w:val="0"/>
        <w:autoSpaceDN w:val="0"/>
        <w:adjustRightInd w:val="0"/>
        <w:spacing w:line="360" w:lineRule="auto"/>
        <w:ind w:firstLine="63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  <w:lang w:val="zh-CN"/>
        </w:rPr>
        <w:t>邮政编码：</w:t>
      </w:r>
      <w:r>
        <w:rPr>
          <w:rFonts w:eastAsia="仿宋_GB2312"/>
          <w:sz w:val="24"/>
          <w:highlight w:val="none"/>
          <w:u w:val="single"/>
        </w:rPr>
        <w:t xml:space="preserve">            </w:t>
      </w:r>
      <w:r>
        <w:rPr>
          <w:rFonts w:eastAsia="仿宋_GB2312"/>
          <w:sz w:val="24"/>
          <w:highlight w:val="none"/>
        </w:rPr>
        <w:t xml:space="preserve">      </w:t>
      </w:r>
      <w:r>
        <w:rPr>
          <w:rFonts w:eastAsia="仿宋_GB2312"/>
          <w:sz w:val="24"/>
          <w:highlight w:val="none"/>
          <w:lang w:val="zh-CN"/>
        </w:rPr>
        <w:t>电话：</w:t>
      </w:r>
      <w:r>
        <w:rPr>
          <w:rFonts w:eastAsia="仿宋_GB2312"/>
          <w:sz w:val="24"/>
          <w:highlight w:val="none"/>
          <w:u w:val="single"/>
        </w:rPr>
        <w:t xml:space="preserve">               </w:t>
      </w:r>
    </w:p>
    <w:p w14:paraId="1159092A">
      <w:pPr>
        <w:autoSpaceDE w:val="0"/>
        <w:autoSpaceDN w:val="0"/>
        <w:adjustRightInd w:val="0"/>
        <w:spacing w:line="360" w:lineRule="auto"/>
        <w:rPr>
          <w:rFonts w:eastAsia="仿宋_GB2312"/>
          <w:sz w:val="24"/>
          <w:highlight w:val="none"/>
        </w:rPr>
      </w:pPr>
    </w:p>
    <w:p w14:paraId="65EAE6FC">
      <w:pPr>
        <w:autoSpaceDE w:val="0"/>
        <w:autoSpaceDN w:val="0"/>
        <w:adjustRightIn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  <w:lang w:val="zh-CN"/>
        </w:rPr>
        <w:t>法定代表人</w:t>
      </w:r>
      <w:r>
        <w:rPr>
          <w:rFonts w:eastAsia="仿宋_GB2312"/>
          <w:sz w:val="24"/>
          <w:highlight w:val="none"/>
        </w:rPr>
        <w:t>及</w:t>
      </w:r>
      <w:r>
        <w:rPr>
          <w:rFonts w:eastAsia="仿宋_GB2312"/>
          <w:sz w:val="24"/>
          <w:highlight w:val="none"/>
          <w:lang w:val="zh-CN"/>
        </w:rPr>
        <w:t>授权代表身份证复印件</w:t>
      </w:r>
    </w:p>
    <w:tbl>
      <w:tblPr>
        <w:tblStyle w:val="7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41D078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F6FC25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法定代表人身份证复印件</w:t>
            </w:r>
          </w:p>
          <w:p w14:paraId="1AAE4E9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FFE59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lang w:val="zh-CN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授权代表身份证复印件</w:t>
            </w:r>
          </w:p>
          <w:p w14:paraId="07AD6CF1">
            <w:pPr>
              <w:autoSpaceDE w:val="0"/>
              <w:autoSpaceDN w:val="0"/>
              <w:adjustRightInd w:val="0"/>
              <w:spacing w:line="312" w:lineRule="auto"/>
              <w:jc w:val="center"/>
              <w:rPr>
                <w:rFonts w:eastAsia="仿宋_GB2312"/>
                <w:sz w:val="24"/>
                <w:highlight w:val="none"/>
                <w:u w:val="single"/>
              </w:rPr>
            </w:pPr>
            <w:r>
              <w:rPr>
                <w:rFonts w:eastAsia="仿宋_GB2312"/>
                <w:sz w:val="24"/>
                <w:highlight w:val="none"/>
                <w:lang w:val="zh-CN"/>
              </w:rPr>
              <w:t>（正反面）</w:t>
            </w:r>
          </w:p>
        </w:tc>
      </w:tr>
    </w:tbl>
    <w:p w14:paraId="72CBCF19">
      <w:pPr>
        <w:adjustRightInd w:val="0"/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 </w:t>
      </w:r>
    </w:p>
    <w:p w14:paraId="7C20520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 </w:t>
      </w:r>
    </w:p>
    <w:p w14:paraId="0CC6AF45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               </w:t>
      </w:r>
    </w:p>
    <w:p w14:paraId="1FDC65C9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</w:p>
    <w:p w14:paraId="4460E1C2">
      <w:pPr>
        <w:adjustRightInd w:val="0"/>
        <w:snapToGrid w:val="0"/>
        <w:spacing w:line="360" w:lineRule="auto"/>
        <w:ind w:firstLine="360" w:firstLineChars="15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法定代表人</w:t>
      </w:r>
      <w:r>
        <w:rPr>
          <w:rFonts w:hint="eastAsia" w:eastAsia="仿宋_GB2312"/>
          <w:sz w:val="24"/>
          <w:highlight w:val="none"/>
        </w:rPr>
        <w:t>（或单位负责人）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</w:p>
    <w:p w14:paraId="6458E232">
      <w:pPr>
        <w:spacing w:line="360" w:lineRule="auto"/>
        <w:rPr>
          <w:rFonts w:eastAsia="仿宋_GB2312"/>
          <w:sz w:val="24"/>
          <w:highlight w:val="none"/>
        </w:rPr>
      </w:pPr>
    </w:p>
    <w:p w14:paraId="5E01CC49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注：自然人投标的或法定代表人投标的无需提供</w:t>
      </w:r>
    </w:p>
    <w:p w14:paraId="5F0D1568">
      <w:pPr>
        <w:spacing w:line="360" w:lineRule="auto"/>
        <w:ind w:firstLine="480"/>
        <w:rPr>
          <w:rFonts w:eastAsia="仿宋_GB2312"/>
          <w:sz w:val="24"/>
          <w:highlight w:val="none"/>
        </w:rPr>
      </w:pPr>
    </w:p>
    <w:p w14:paraId="5BD43194">
      <w:pPr>
        <w:jc w:val="center"/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</w:pPr>
      <w:bookmarkStart w:id="1" w:name="_Toc60929128"/>
      <w:r>
        <w:rPr>
          <w:rFonts w:eastAsia="仿宋_GB2312"/>
          <w:b/>
          <w:sz w:val="28"/>
          <w:szCs w:val="28"/>
          <w:highlight w:val="none"/>
        </w:rPr>
        <w:br w:type="page"/>
      </w:r>
      <w:bookmarkEnd w:id="1"/>
      <w:bookmarkStart w:id="2" w:name="_Toc60929129"/>
      <w:r>
        <w:rPr>
          <w:rFonts w:hint="eastAsia" w:ascii="仿宋_GB2312" w:hAnsi="仿宋_GB2312" w:eastAsia="仿宋_GB2312" w:cs="仿宋_GB2312"/>
          <w:b/>
          <w:sz w:val="28"/>
          <w:szCs w:val="28"/>
          <w:highlight w:val="none"/>
        </w:rPr>
        <w:t>3、授权代表本单位证明</w:t>
      </w:r>
      <w:bookmarkEnd w:id="2"/>
    </w:p>
    <w:p w14:paraId="47B58940">
      <w:pPr>
        <w:spacing w:after="120"/>
        <w:rPr>
          <w:highlight w:val="none"/>
        </w:rPr>
      </w:pPr>
    </w:p>
    <w:p w14:paraId="03897DD3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提供授权代表在本单位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养老保险缴纳证明</w:t>
      </w:r>
      <w:r>
        <w:rPr>
          <w:rFonts w:hint="eastAsia" w:ascii="仿宋" w:hAnsi="仿宋" w:eastAsia="仿宋"/>
          <w:sz w:val="28"/>
          <w:szCs w:val="28"/>
          <w:highlight w:val="none"/>
          <w:lang w:val="zh-CN"/>
        </w:rPr>
        <w:t>）</w:t>
      </w:r>
    </w:p>
    <w:p w14:paraId="2DBB3F82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28EDAE69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0104AE20">
      <w:pPr>
        <w:autoSpaceDE w:val="0"/>
        <w:autoSpaceDN w:val="0"/>
        <w:adjustRightInd w:val="0"/>
        <w:spacing w:line="348" w:lineRule="auto"/>
        <w:jc w:val="center"/>
        <w:rPr>
          <w:rFonts w:hint="eastAsia" w:ascii="仿宋" w:hAnsi="仿宋" w:eastAsia="仿宋"/>
          <w:sz w:val="28"/>
          <w:szCs w:val="28"/>
          <w:highlight w:val="none"/>
          <w:lang w:val="zh-CN"/>
        </w:rPr>
      </w:pPr>
    </w:p>
    <w:p w14:paraId="6001954B">
      <w:pPr>
        <w:pStyle w:val="2"/>
        <w:ind w:firstLine="0" w:firstLineChars="0"/>
        <w:jc w:val="center"/>
        <w:rPr>
          <w:rFonts w:eastAsia="仿宋_GB2312"/>
          <w:sz w:val="24"/>
          <w:highlight w:val="none"/>
        </w:rPr>
      </w:pPr>
      <w:r>
        <w:rPr>
          <w:highlight w:val="none"/>
        </w:rPr>
        <w:br w:type="page"/>
      </w:r>
      <w:bookmarkStart w:id="3" w:name="_Toc62194347"/>
      <w:bookmarkStart w:id="4" w:name="_Toc60929130"/>
      <w:r>
        <w:rPr>
          <w:rFonts w:hint="eastAsia" w:ascii="Times New Roman" w:hAnsi="Times New Roman" w:eastAsia="仿宋_GB2312"/>
          <w:sz w:val="32"/>
          <w:szCs w:val="32"/>
          <w:highlight w:val="none"/>
        </w:rPr>
        <w:t>第二部分  资格证明文件</w:t>
      </w:r>
      <w:bookmarkEnd w:id="3"/>
      <w:bookmarkEnd w:id="4"/>
    </w:p>
    <w:p w14:paraId="08FF262D">
      <w:pPr>
        <w:tabs>
          <w:tab w:val="left" w:pos="5580"/>
        </w:tabs>
        <w:snapToGrid w:val="0"/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符合《政府采购法》第二十二条的规定供应商条件，并提供以下证明材料；</w:t>
      </w:r>
    </w:p>
    <w:p w14:paraId="03D7769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（1）投标人合法注册的法人或其他组织的营业执照等证明文件，自然人的身份证明（格式要求见附件6-1）；</w:t>
      </w:r>
    </w:p>
    <w:p w14:paraId="2A6FD9CE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（2</w:t>
      </w:r>
      <w:r>
        <w:rPr>
          <w:rFonts w:eastAsia="仿宋_GB2312"/>
          <w:b w:val="0"/>
          <w:bCs w:val="0"/>
          <w:sz w:val="24"/>
          <w:highlight w:val="none"/>
        </w:rPr>
        <w:t>）</w:t>
      </w:r>
      <w:r>
        <w:rPr>
          <w:rFonts w:hint="eastAsia" w:eastAsia="仿宋_GB2312"/>
          <w:b w:val="0"/>
          <w:bCs w:val="0"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 w:val="0"/>
          <w:bCs w:val="0"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b/>
          <w:bCs/>
          <w:sz w:val="24"/>
          <w:highlight w:val="none"/>
        </w:rPr>
        <w:t>复印件</w:t>
      </w:r>
      <w:r>
        <w:rPr>
          <w:rFonts w:eastAsia="仿宋_GB2312"/>
          <w:b w:val="0"/>
          <w:bCs w:val="0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highlight w:val="none"/>
          <w:lang w:val="en-US" w:eastAsia="zh-CN"/>
        </w:rPr>
        <w:t>、附注和会计师事务所营业执照，报告正文应当有会计师事务所公章和2名注册会计师的签字及盖章。且审计报告应当经过注册会计师行业统一监管平台备案赋码。</w:t>
      </w:r>
      <w:r>
        <w:rPr>
          <w:rFonts w:eastAsia="仿宋_GB2312"/>
          <w:b w:val="0"/>
          <w:bCs w:val="0"/>
          <w:sz w:val="24"/>
          <w:highlight w:val="none"/>
        </w:rPr>
        <w:t>），</w:t>
      </w:r>
      <w:r>
        <w:rPr>
          <w:rFonts w:eastAsia="仿宋_GB2312"/>
          <w:b/>
          <w:bCs/>
          <w:sz w:val="24"/>
          <w:highlight w:val="none"/>
        </w:rPr>
        <w:t>或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递交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投标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文件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eastAsia="zh-CN"/>
        </w:rPr>
        <w:t>截止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时间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前三个月内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</w:rPr>
        <w:t>投标人</w:t>
      </w:r>
      <w:r>
        <w:rPr>
          <w:rFonts w:hint="eastAsia" w:ascii="仿宋_GB2312" w:hAnsi="仿宋_GB2312" w:eastAsia="仿宋_GB2312" w:cs="仿宋_GB2312"/>
          <w:b/>
          <w:bCs/>
          <w:spacing w:val="0"/>
          <w:sz w:val="24"/>
          <w:szCs w:val="24"/>
          <w:highlight w:val="none"/>
          <w:lang w:val="en-US" w:eastAsia="zh-CN"/>
        </w:rPr>
        <w:t>基本账户</w:t>
      </w:r>
      <w:r>
        <w:rPr>
          <w:rFonts w:eastAsia="仿宋_GB2312"/>
          <w:b/>
          <w:bCs/>
          <w:sz w:val="24"/>
          <w:highlight w:val="none"/>
        </w:rPr>
        <w:t>开户银行出具的资信证明</w:t>
      </w:r>
      <w:r>
        <w:rPr>
          <w:rFonts w:eastAsia="仿宋_GB2312"/>
          <w:b w:val="0"/>
          <w:bCs w:val="0"/>
          <w:sz w:val="24"/>
          <w:highlight w:val="none"/>
        </w:rPr>
        <w:t>（格式要求见附件6-2）；</w:t>
      </w:r>
    </w:p>
    <w:p w14:paraId="04D3C1BC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（3）</w:t>
      </w:r>
      <w:r>
        <w:rPr>
          <w:rFonts w:eastAsia="仿宋_GB2312"/>
          <w:sz w:val="24"/>
          <w:highlight w:val="none"/>
        </w:rPr>
        <w:t>依法缴纳税收和社会保障资金的证明材料复印件（格式见附件6-3、6-4）</w:t>
      </w:r>
    </w:p>
    <w:p w14:paraId="5C34817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4</w:t>
      </w:r>
      <w:r>
        <w:rPr>
          <w:rFonts w:eastAsia="仿宋_GB2312"/>
          <w:sz w:val="24"/>
          <w:highlight w:val="none"/>
        </w:rPr>
        <w:t>）具备履行合同所必需的设备和专业技术能力的承诺原件（格式见附件6-5）</w:t>
      </w:r>
    </w:p>
    <w:p w14:paraId="65040DAD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5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参加政府采购活动前3年内在经营活动中没有重大违法记录的书面声明原件（格式见附件6-6）</w:t>
      </w:r>
    </w:p>
    <w:p w14:paraId="2869F5F9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6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控股股东名称、控股公司的名称和存在管理、被管理关系的单位名称说明（格式见附件6-7）</w:t>
      </w:r>
    </w:p>
    <w:p w14:paraId="03E535F3">
      <w:pPr>
        <w:snapToGrid w:val="0"/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</w:t>
      </w:r>
      <w:r>
        <w:rPr>
          <w:rFonts w:hint="eastAsia" w:eastAsia="仿宋_GB2312"/>
          <w:sz w:val="24"/>
          <w:highlight w:val="none"/>
        </w:rPr>
        <w:t>7</w:t>
      </w:r>
      <w:r>
        <w:rPr>
          <w:rFonts w:eastAsia="仿宋_GB2312"/>
          <w:sz w:val="24"/>
          <w:highlight w:val="none"/>
        </w:rPr>
        <w:t>）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声明原件（格式见附件6-8）</w:t>
      </w:r>
    </w:p>
    <w:p w14:paraId="692062EA">
      <w:pPr>
        <w:snapToGrid w:val="0"/>
        <w:spacing w:line="360" w:lineRule="auto"/>
        <w:ind w:firstLine="480" w:firstLineChars="200"/>
        <w:rPr>
          <w:rFonts w:hint="default" w:eastAsia="仿宋_GB2312"/>
          <w:sz w:val="24"/>
          <w:highlight w:val="none"/>
          <w:lang w:val="en-US" w:eastAsia="zh-CN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（8）特殊资格要求：投标人所投产品若属于医疗器械管理范畴，按照《医疗器械监督管理条例》相关规定应符合以下标准：①供应商为生产企业的，投标产品若属于第一类医疗器械产品，须提供医疗器械生产备案凭证（投标产品须在其生产范围内），投标产品若属于第二类、三类医疗器械产品，须提供医疗器械生产许可证（投标产品须在其生产范围内）；供应商为经销商的，投标产品若属于第二类、第三类医疗器械产品，须提供医疗器械经营许可证或医疗器械经营备案凭证（投标产品须在其经营范围内），投标货物若属于第一类医疗器械产品，则无须提供此项；②根据《医疗器械监督管理条例》相关规定，投标产品属于的第一类医疗器械产品须提供医疗器械产品备案凭证；属于第二类、第三类医疗器械产品则须提供医疗器械注册证。</w:t>
      </w:r>
      <w:r>
        <w:rPr>
          <w:rFonts w:eastAsia="仿宋_GB2312"/>
          <w:sz w:val="24"/>
          <w:highlight w:val="none"/>
        </w:rPr>
        <w:t>（格式见附件6-</w:t>
      </w:r>
      <w:r>
        <w:rPr>
          <w:rFonts w:hint="eastAsia" w:eastAsia="仿宋_GB2312"/>
          <w:sz w:val="24"/>
          <w:highlight w:val="none"/>
          <w:lang w:val="en-US" w:eastAsia="zh-CN"/>
        </w:rPr>
        <w:t>9</w:t>
      </w:r>
      <w:r>
        <w:rPr>
          <w:rFonts w:eastAsia="仿宋_GB2312"/>
          <w:sz w:val="24"/>
          <w:highlight w:val="none"/>
        </w:rPr>
        <w:t>）</w:t>
      </w:r>
    </w:p>
    <w:p w14:paraId="567D38D3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</w:p>
    <w:p w14:paraId="05DB6288">
      <w:pPr>
        <w:pStyle w:val="6"/>
        <w:keepNext w:val="0"/>
        <w:keepLines w:val="0"/>
        <w:pageBreakBefore w:val="0"/>
        <w:widowControl w:val="0"/>
        <w:tabs>
          <w:tab w:val="left" w:pos="55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ascii="Times New Roman" w:hAnsi="Times New Roman" w:eastAsia="仿宋_GB2312"/>
          <w:b w:val="0"/>
          <w:bCs/>
          <w:sz w:val="24"/>
          <w:highlight w:val="none"/>
        </w:rPr>
      </w:pPr>
      <w:r>
        <w:rPr>
          <w:rFonts w:ascii="Times New Roman" w:hAnsi="Times New Roman" w:eastAsia="仿宋_GB2312"/>
          <w:b w:val="0"/>
          <w:bCs/>
          <w:sz w:val="24"/>
          <w:highlight w:val="none"/>
        </w:rPr>
        <w:t>要求：以上资格证明文件须提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供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加盖投标人公章的复印件</w:t>
      </w:r>
      <w:r>
        <w:rPr>
          <w:rFonts w:hint="eastAsia" w:ascii="Times New Roman" w:hAnsi="Times New Roman" w:eastAsia="仿宋_GB2312"/>
          <w:b w:val="0"/>
          <w:bCs/>
          <w:sz w:val="24"/>
          <w:highlight w:val="none"/>
          <w:lang w:val="en-US" w:eastAsia="zh-CN"/>
        </w:rPr>
        <w:t>/扫描件</w:t>
      </w:r>
      <w:r>
        <w:rPr>
          <w:rFonts w:ascii="Times New Roman" w:hAnsi="Times New Roman" w:eastAsia="仿宋_GB2312"/>
          <w:b w:val="0"/>
          <w:bCs/>
          <w:sz w:val="24"/>
          <w:highlight w:val="none"/>
        </w:rPr>
        <w:t>。</w:t>
      </w:r>
    </w:p>
    <w:p w14:paraId="31C8D686">
      <w:pPr>
        <w:pStyle w:val="6"/>
        <w:tabs>
          <w:tab w:val="left" w:pos="5580"/>
        </w:tabs>
        <w:spacing w:line="360" w:lineRule="auto"/>
        <w:ind w:left="1077" w:leftChars="513" w:firstLine="241" w:firstLineChars="100"/>
        <w:rPr>
          <w:rFonts w:ascii="Times New Roman" w:hAnsi="Times New Roman" w:eastAsia="仿宋_GB2312"/>
          <w:b/>
          <w:sz w:val="24"/>
          <w:highlight w:val="none"/>
        </w:rPr>
      </w:pPr>
      <w:r>
        <w:rPr>
          <w:rFonts w:ascii="Times New Roman" w:hAnsi="Times New Roman" w:eastAsia="仿宋_GB2312"/>
          <w:b/>
          <w:sz w:val="24"/>
          <w:highlight w:val="none"/>
        </w:rPr>
        <w:br w:type="page"/>
      </w:r>
    </w:p>
    <w:p w14:paraId="209DCAA4">
      <w:pPr>
        <w:rPr>
          <w:rFonts w:eastAsia="仿宋_GB2312"/>
          <w:b/>
          <w:sz w:val="24"/>
          <w:szCs w:val="32"/>
          <w:highlight w:val="none"/>
        </w:rPr>
      </w:pPr>
      <w:bookmarkStart w:id="5" w:name="_Toc7005120"/>
      <w:r>
        <w:rPr>
          <w:rFonts w:eastAsia="仿宋_GB2312"/>
          <w:b/>
          <w:sz w:val="24"/>
          <w:szCs w:val="32"/>
          <w:highlight w:val="none"/>
        </w:rPr>
        <w:t xml:space="preserve">6-1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的企业法人营业执照副本复印件（加盖公章）</w:t>
      </w:r>
      <w:bookmarkEnd w:id="5"/>
    </w:p>
    <w:p w14:paraId="5E347C83">
      <w:pPr>
        <w:jc w:val="left"/>
        <w:rPr>
          <w:rFonts w:eastAsia="仿宋_GB2312"/>
          <w:sz w:val="24"/>
          <w:highlight w:val="none"/>
        </w:rPr>
      </w:pPr>
    </w:p>
    <w:p w14:paraId="190D921F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（注：根据项目实际情况，本项内容可能要求提供“事业单位法人证书”、执业许可证、自然人身份证明等证明材料）</w:t>
      </w:r>
    </w:p>
    <w:p w14:paraId="43C7DCF9">
      <w:pPr>
        <w:adjustRightInd w:val="0"/>
        <w:spacing w:line="360" w:lineRule="atLeast"/>
        <w:jc w:val="left"/>
        <w:textAlignment w:val="baseline"/>
        <w:rPr>
          <w:rFonts w:eastAsia="仿宋_GB2312"/>
          <w:b/>
          <w:sz w:val="28"/>
          <w:highlight w:val="none"/>
        </w:rPr>
      </w:pPr>
      <w:r>
        <w:rPr>
          <w:rFonts w:eastAsia="仿宋_GB2312"/>
          <w:b/>
          <w:sz w:val="28"/>
          <w:highlight w:val="none"/>
        </w:rPr>
        <w:t xml:space="preserve"> </w:t>
      </w:r>
    </w:p>
    <w:p w14:paraId="7B69C5E7">
      <w:pPr>
        <w:rPr>
          <w:rFonts w:hint="eastAsia" w:eastAsia="仿宋_GB2312"/>
          <w:b/>
          <w:sz w:val="24"/>
          <w:szCs w:val="32"/>
          <w:highlight w:val="none"/>
          <w:lang w:eastAsia="zh-CN"/>
        </w:rPr>
      </w:pPr>
      <w:bookmarkStart w:id="6" w:name="_Toc7005121"/>
      <w:bookmarkStart w:id="7" w:name="_Ref527015333"/>
      <w:r>
        <w:rPr>
          <w:rFonts w:eastAsia="仿宋_GB2312"/>
          <w:b/>
          <w:sz w:val="24"/>
          <w:szCs w:val="32"/>
          <w:highlight w:val="none"/>
        </w:rPr>
        <w:t>6-2  经审计的财务</w:t>
      </w:r>
      <w:bookmarkEnd w:id="6"/>
      <w:bookmarkEnd w:id="7"/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报告</w:t>
      </w:r>
    </w:p>
    <w:p w14:paraId="3B4AD37E">
      <w:pPr>
        <w:spacing w:line="360" w:lineRule="auto"/>
        <w:rPr>
          <w:rFonts w:eastAsia="仿宋_GB2312"/>
          <w:szCs w:val="21"/>
          <w:highlight w:val="none"/>
        </w:rPr>
      </w:pPr>
    </w:p>
    <w:p w14:paraId="3C8B456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投标人</w:t>
      </w:r>
      <w:r>
        <w:rPr>
          <w:rFonts w:eastAsia="仿宋_GB2312"/>
          <w:sz w:val="24"/>
          <w:highlight w:val="none"/>
        </w:rPr>
        <w:t>提供</w:t>
      </w:r>
      <w:r>
        <w:rPr>
          <w:rFonts w:hint="eastAsia" w:eastAsia="仿宋_GB2312"/>
          <w:b/>
          <w:bCs/>
          <w:sz w:val="24"/>
          <w:highlight w:val="none"/>
        </w:rPr>
        <w:t>投标文件截止之日前两年内任意一个年度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（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2023年度或2024年度</w:t>
      </w:r>
      <w:r>
        <w:rPr>
          <w:rFonts w:hint="eastAsia" w:eastAsia="仿宋_GB2312"/>
          <w:b/>
          <w:bCs/>
          <w:sz w:val="24"/>
          <w:highlight w:val="none"/>
          <w:lang w:eastAsia="zh-CN"/>
        </w:rPr>
        <w:t>）</w:t>
      </w:r>
      <w:r>
        <w:rPr>
          <w:rFonts w:hint="eastAsia" w:eastAsia="仿宋_GB2312"/>
          <w:b/>
          <w:bCs/>
          <w:sz w:val="24"/>
          <w:highlight w:val="none"/>
        </w:rPr>
        <w:t>经审计的财务报告</w:t>
      </w:r>
      <w:r>
        <w:rPr>
          <w:rFonts w:eastAsia="仿宋_GB2312"/>
          <w:sz w:val="24"/>
          <w:highlight w:val="none"/>
        </w:rPr>
        <w:t>（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包括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报告正文、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资产负债表、现金流量表、利润表</w:t>
      </w:r>
      <w:r>
        <w:rPr>
          <w:rFonts w:hint="eastAsia" w:ascii="仿宋_GB2312" w:hAnsi="仿宋_GB2312" w:eastAsia="仿宋_GB2312" w:cs="仿宋_GB2312"/>
          <w:sz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highlight w:val="none"/>
          <w:lang w:val="en-US" w:eastAsia="zh-CN"/>
        </w:rPr>
        <w:t>附注和会计师事务所营业执照，报告正文应当有会计师事务所公章和2名注册会计师的签字及盖章。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none"/>
          <w:lang w:val="en-US" w:eastAsia="zh-CN"/>
        </w:rPr>
        <w:t>且2022年10月1日后出具的审计报告应当经过注册会计师行业统一监管平台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u w:val="single"/>
          <w:lang w:val="en-US" w:eastAsia="zh-CN"/>
        </w:rPr>
        <w:t>备案赋码</w:t>
      </w:r>
      <w:r>
        <w:rPr>
          <w:rFonts w:hint="eastAsia" w:ascii="仿宋_GB2312" w:hAnsi="仿宋_GB2312" w:eastAsia="仿宋_GB2312" w:cs="仿宋_GB2312"/>
          <w:b/>
          <w:bCs/>
          <w:sz w:val="24"/>
          <w:highlight w:val="none"/>
          <w:lang w:val="en-US" w:eastAsia="zh-CN"/>
        </w:rPr>
        <w:t>。</w:t>
      </w:r>
      <w:r>
        <w:rPr>
          <w:rFonts w:eastAsia="仿宋_GB2312"/>
          <w:sz w:val="24"/>
          <w:highlight w:val="none"/>
        </w:rPr>
        <w:t>）复印件或扫描件</w:t>
      </w:r>
      <w:r>
        <w:rPr>
          <w:rFonts w:hint="eastAsia" w:eastAsia="仿宋_GB2312"/>
          <w:sz w:val="24"/>
          <w:highlight w:val="none"/>
          <w:lang w:eastAsia="zh-CN"/>
        </w:rPr>
        <w:t>，</w:t>
      </w:r>
      <w:r>
        <w:rPr>
          <w:rFonts w:eastAsia="仿宋_GB2312"/>
          <w:sz w:val="24"/>
          <w:highlight w:val="none"/>
        </w:rPr>
        <w:t>所有复印件或扫描件需加盖单位公章。</w:t>
      </w:r>
    </w:p>
    <w:p w14:paraId="7F49C7AE">
      <w:pPr>
        <w:spacing w:line="360" w:lineRule="auto"/>
        <w:rPr>
          <w:rFonts w:eastAsia="仿宋_GB2312"/>
          <w:szCs w:val="21"/>
          <w:highlight w:val="none"/>
        </w:rPr>
      </w:pPr>
    </w:p>
    <w:p w14:paraId="03E3CAA6">
      <w:pPr>
        <w:rPr>
          <w:rFonts w:eastAsia="仿宋_GB2312"/>
          <w:b/>
          <w:sz w:val="24"/>
          <w:szCs w:val="32"/>
          <w:highlight w:val="none"/>
        </w:rPr>
      </w:pPr>
      <w:bookmarkStart w:id="8" w:name="_Toc7005122"/>
      <w:r>
        <w:rPr>
          <w:rFonts w:eastAsia="仿宋_GB2312"/>
          <w:b/>
          <w:sz w:val="24"/>
          <w:szCs w:val="32"/>
          <w:highlight w:val="none"/>
        </w:rPr>
        <w:t xml:space="preserve">或  6-2  </w:t>
      </w:r>
      <w:bookmarkEnd w:id="8"/>
      <w:r>
        <w:rPr>
          <w:rFonts w:hint="eastAsia" w:eastAsia="仿宋_GB2312"/>
          <w:b/>
          <w:sz w:val="24"/>
          <w:szCs w:val="32"/>
          <w:highlight w:val="none"/>
        </w:rPr>
        <w:t>递交投标文件截止时间前三个月内投标人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基本账户</w:t>
      </w:r>
      <w:r>
        <w:rPr>
          <w:rFonts w:hint="eastAsia" w:eastAsia="仿宋_GB2312"/>
          <w:b/>
          <w:sz w:val="24"/>
          <w:szCs w:val="32"/>
          <w:highlight w:val="none"/>
        </w:rPr>
        <w:t>开户银行出具的资信证明</w:t>
      </w:r>
    </w:p>
    <w:p w14:paraId="48B2BEEA">
      <w:pPr>
        <w:spacing w:line="360" w:lineRule="auto"/>
        <w:rPr>
          <w:rFonts w:eastAsia="仿宋_GB2312"/>
          <w:szCs w:val="21"/>
          <w:highlight w:val="none"/>
        </w:rPr>
      </w:pPr>
    </w:p>
    <w:p w14:paraId="56F5CE73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</w:p>
    <w:p w14:paraId="027FE26D">
      <w:pPr>
        <w:rPr>
          <w:rFonts w:eastAsia="仿宋_GB2312"/>
          <w:b/>
          <w:sz w:val="24"/>
          <w:szCs w:val="32"/>
          <w:highlight w:val="none"/>
        </w:rPr>
      </w:pPr>
      <w:bookmarkStart w:id="9" w:name="_Toc7005123"/>
      <w:r>
        <w:rPr>
          <w:rFonts w:eastAsia="仿宋_GB2312"/>
          <w:b/>
          <w:sz w:val="24"/>
          <w:szCs w:val="32"/>
          <w:highlight w:val="none"/>
        </w:rPr>
        <w:t>6-3  依法缴纳税收的证明</w:t>
      </w:r>
      <w:bookmarkEnd w:id="9"/>
    </w:p>
    <w:p w14:paraId="18FAA29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66D263C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1B4C8CC3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</w:t>
      </w:r>
      <w:r>
        <w:rPr>
          <w:rFonts w:eastAsia="仿宋_GB2312"/>
          <w:b/>
          <w:bCs/>
          <w:sz w:val="24"/>
          <w:highlight w:val="none"/>
        </w:rPr>
        <w:t>增值税</w:t>
      </w:r>
      <w:r>
        <w:rPr>
          <w:rFonts w:hint="eastAsia" w:eastAsia="仿宋_GB2312"/>
          <w:b/>
          <w:bCs/>
          <w:sz w:val="24"/>
          <w:highlight w:val="none"/>
          <w:lang w:val="en-US" w:eastAsia="zh-CN"/>
        </w:rPr>
        <w:t>或</w:t>
      </w:r>
      <w:r>
        <w:rPr>
          <w:rFonts w:eastAsia="仿宋_GB2312"/>
          <w:b/>
          <w:bCs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</w:t>
      </w:r>
      <w:r>
        <w:rPr>
          <w:rFonts w:hint="eastAsia" w:eastAsia="仿宋_GB2312"/>
          <w:b/>
          <w:bCs/>
          <w:sz w:val="24"/>
          <w:highlight w:val="none"/>
        </w:rPr>
        <w:t>税款所属时期</w:t>
      </w:r>
      <w:r>
        <w:rPr>
          <w:rFonts w:hint="eastAsia" w:eastAsia="仿宋_GB2312"/>
          <w:sz w:val="24"/>
          <w:highlight w:val="none"/>
        </w:rPr>
        <w:t>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3AE06C8A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  <w:lang w:val="en-US" w:eastAsia="zh-CN"/>
        </w:rPr>
        <w:t>若</w:t>
      </w:r>
      <w:r>
        <w:rPr>
          <w:rFonts w:hint="eastAsia" w:eastAsia="仿宋_GB2312"/>
          <w:sz w:val="24"/>
          <w:highlight w:val="none"/>
        </w:rPr>
        <w:t>投标人采用</w:t>
      </w:r>
      <w:r>
        <w:rPr>
          <w:rFonts w:hint="eastAsia" w:eastAsia="仿宋_GB2312"/>
          <w:b/>
          <w:bCs/>
          <w:sz w:val="24"/>
          <w:highlight w:val="none"/>
        </w:rPr>
        <w:t>汇算清缴方式</w:t>
      </w:r>
      <w:r>
        <w:rPr>
          <w:rFonts w:hint="eastAsia" w:eastAsia="仿宋_GB2312"/>
          <w:sz w:val="24"/>
          <w:highlight w:val="none"/>
        </w:rPr>
        <w:t>缴纳企业所得税的，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近六个月中任何一个月缴纳增值税</w:t>
      </w:r>
      <w:r>
        <w:rPr>
          <w:rFonts w:hint="eastAsia" w:eastAsia="仿宋_GB2312"/>
          <w:sz w:val="24"/>
          <w:highlight w:val="none"/>
          <w:lang w:val="en-US" w:eastAsia="zh-CN"/>
        </w:rPr>
        <w:t>或</w:t>
      </w:r>
      <w:r>
        <w:rPr>
          <w:rFonts w:hint="eastAsia" w:eastAsia="仿宋_GB2312"/>
          <w:sz w:val="24"/>
          <w:highlight w:val="none"/>
        </w:rPr>
        <w:t>最近一期缴纳</w:t>
      </w:r>
      <w:r>
        <w:rPr>
          <w:rFonts w:eastAsia="仿宋_GB2312"/>
          <w:sz w:val="24"/>
          <w:highlight w:val="none"/>
        </w:rPr>
        <w:t>企业所得税的凭证</w:t>
      </w:r>
      <w:r>
        <w:rPr>
          <w:rFonts w:hint="eastAsia" w:eastAsia="仿宋_GB2312"/>
          <w:sz w:val="24"/>
          <w:highlight w:val="none"/>
        </w:rPr>
        <w:t>，时间以税款所属时期为准</w:t>
      </w:r>
      <w:r>
        <w:rPr>
          <w:rFonts w:eastAsia="仿宋_GB2312"/>
          <w:sz w:val="24"/>
          <w:highlight w:val="none"/>
        </w:rPr>
        <w:t>（银行出具的缴税凭证或税务机关出具的证明的复印件，并加盖本单位公章）。</w:t>
      </w:r>
    </w:p>
    <w:p w14:paraId="7F3B8565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right="-57" w:rightChars="-27" w:firstLine="960" w:firstLineChars="400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2、依法免税</w:t>
      </w:r>
      <w:r>
        <w:rPr>
          <w:rFonts w:hint="eastAsia" w:eastAsia="仿宋_GB2312"/>
          <w:sz w:val="24"/>
          <w:highlight w:val="none"/>
        </w:rPr>
        <w:t>或无须缴纳税收</w:t>
      </w:r>
      <w:r>
        <w:rPr>
          <w:rFonts w:eastAsia="仿宋_GB2312"/>
          <w:sz w:val="24"/>
          <w:highlight w:val="none"/>
        </w:rPr>
        <w:t>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，应提供相应证明</w:t>
      </w:r>
      <w:r>
        <w:rPr>
          <w:rFonts w:hint="eastAsia" w:eastAsia="仿宋_GB2312"/>
          <w:sz w:val="24"/>
          <w:highlight w:val="none"/>
          <w:lang w:val="en-US" w:eastAsia="zh-CN"/>
        </w:rPr>
        <w:t>文件</w:t>
      </w:r>
      <w:r>
        <w:rPr>
          <w:rFonts w:eastAsia="仿宋_GB2312"/>
          <w:sz w:val="24"/>
          <w:highlight w:val="none"/>
        </w:rPr>
        <w:t>。</w:t>
      </w:r>
    </w:p>
    <w:p w14:paraId="2FFFD506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right="-57" w:rightChars="-27" w:firstLine="480" w:firstLineChars="200"/>
        <w:jc w:val="left"/>
        <w:rPr>
          <w:rFonts w:eastAsia="仿宋_GB2312"/>
          <w:sz w:val="24"/>
          <w:highlight w:val="none"/>
        </w:rPr>
      </w:pPr>
    </w:p>
    <w:p w14:paraId="0510C4F5">
      <w:pPr>
        <w:rPr>
          <w:rFonts w:eastAsia="仿宋_GB2312"/>
          <w:b/>
          <w:highlight w:val="none"/>
        </w:rPr>
      </w:pPr>
    </w:p>
    <w:p w14:paraId="04A5E777">
      <w:pPr>
        <w:rPr>
          <w:rFonts w:eastAsia="仿宋_GB2312"/>
          <w:b/>
          <w:sz w:val="24"/>
          <w:szCs w:val="32"/>
          <w:highlight w:val="none"/>
        </w:rPr>
      </w:pPr>
      <w:bookmarkStart w:id="10" w:name="_Toc7005124"/>
      <w:r>
        <w:rPr>
          <w:rFonts w:eastAsia="仿宋_GB2312"/>
          <w:b/>
          <w:sz w:val="24"/>
          <w:szCs w:val="32"/>
          <w:highlight w:val="none"/>
        </w:rPr>
        <w:t>6-4  社会保障资金缴纳记录</w:t>
      </w:r>
      <w:bookmarkEnd w:id="10"/>
    </w:p>
    <w:p w14:paraId="71DF142B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cr/>
      </w:r>
    </w:p>
    <w:p w14:paraId="7CD8CA24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说明：</w:t>
      </w:r>
    </w:p>
    <w:p w14:paraId="691CD761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1、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应提供</w:t>
      </w:r>
      <w:r>
        <w:rPr>
          <w:rFonts w:hint="eastAsia" w:eastAsia="仿宋_GB2312"/>
          <w:sz w:val="24"/>
          <w:highlight w:val="none"/>
        </w:rPr>
        <w:t>投标截止时间前</w:t>
      </w:r>
      <w:r>
        <w:rPr>
          <w:rFonts w:eastAsia="仿宋_GB2312"/>
          <w:sz w:val="24"/>
          <w:highlight w:val="none"/>
        </w:rPr>
        <w:t>近六个月中至少一个月的缴纳社会保险的凭据（专用收据或社会保险缴纳清单），并加盖本单位公章。</w:t>
      </w:r>
    </w:p>
    <w:p w14:paraId="515D4ED7">
      <w:pPr>
        <w:tabs>
          <w:tab w:val="left" w:pos="993"/>
          <w:tab w:val="left" w:pos="1030"/>
          <w:tab w:val="left" w:pos="8364"/>
        </w:tabs>
        <w:snapToGrid w:val="0"/>
        <w:spacing w:after="156" w:afterLines="50"/>
        <w:ind w:left="420" w:leftChars="200" w:right="-57" w:rightChars="-27" w:firstLine="420" w:firstLineChars="175"/>
        <w:jc w:val="left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2、不需要缴纳社会保障资金的</w:t>
      </w: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，应提供相应文件证明其不需要缴纳社会保障资金。</w:t>
      </w:r>
    </w:p>
    <w:p w14:paraId="28DD029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5655A55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8F9FF75">
      <w:pPr>
        <w:rPr>
          <w:rFonts w:eastAsia="仿宋_GB2312"/>
          <w:b/>
          <w:sz w:val="24"/>
          <w:highlight w:val="none"/>
        </w:rPr>
      </w:pPr>
      <w:bookmarkStart w:id="11" w:name="_Toc7005125"/>
      <w:r>
        <w:rPr>
          <w:rFonts w:eastAsia="仿宋_GB2312"/>
          <w:b/>
          <w:sz w:val="24"/>
          <w:highlight w:val="none"/>
        </w:rPr>
        <w:t>6-5  具备履行合同所必需的设备和专业技术能力承诺书</w:t>
      </w:r>
      <w:bookmarkEnd w:id="11"/>
      <w:r>
        <w:rPr>
          <w:rFonts w:eastAsia="仿宋_GB2312"/>
          <w:b/>
          <w:sz w:val="24"/>
          <w:highlight w:val="non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463FD7">
      <w:pPr>
        <w:ind w:firstLine="480"/>
        <w:rPr>
          <w:rFonts w:eastAsia="仿宋_GB2312"/>
          <w:kern w:val="0"/>
          <w:sz w:val="24"/>
          <w:highlight w:val="none"/>
        </w:rPr>
      </w:pPr>
    </w:p>
    <w:p w14:paraId="70A70D1A">
      <w:pPr>
        <w:ind w:firstLine="480"/>
        <w:rPr>
          <w:rFonts w:eastAsia="仿宋_GB2312"/>
          <w:kern w:val="0"/>
          <w:sz w:val="24"/>
          <w:highlight w:val="none"/>
        </w:rPr>
      </w:pPr>
    </w:p>
    <w:p w14:paraId="6F475BC5">
      <w:pPr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 xml:space="preserve">陕西省采购招标有限责任公司：   </w:t>
      </w:r>
    </w:p>
    <w:p w14:paraId="778BF30F">
      <w:pPr>
        <w:ind w:firstLine="480"/>
        <w:rPr>
          <w:rFonts w:eastAsia="仿宋_GB2312"/>
          <w:kern w:val="0"/>
          <w:sz w:val="24"/>
          <w:highlight w:val="none"/>
        </w:rPr>
      </w:pPr>
    </w:p>
    <w:p w14:paraId="7D343F99">
      <w:pPr>
        <w:ind w:firstLine="480"/>
        <w:rPr>
          <w:rFonts w:eastAsia="仿宋_GB2312"/>
          <w:kern w:val="0"/>
          <w:sz w:val="24"/>
          <w:highlight w:val="none"/>
        </w:rPr>
      </w:pPr>
      <w:r>
        <w:rPr>
          <w:rFonts w:eastAsia="仿宋_GB2312"/>
          <w:kern w:val="0"/>
          <w:sz w:val="24"/>
          <w:highlight w:val="none"/>
        </w:rPr>
        <w:t>我公司承诺</w:t>
      </w:r>
      <w:r>
        <w:rPr>
          <w:rFonts w:eastAsia="仿宋_GB2312"/>
          <w:sz w:val="24"/>
          <w:highlight w:val="none"/>
        </w:rPr>
        <w:t>具备履行合同所必需的设备和专业技术能力</w:t>
      </w:r>
      <w:r>
        <w:rPr>
          <w:rFonts w:eastAsia="仿宋_GB2312"/>
          <w:kern w:val="0"/>
          <w:sz w:val="24"/>
          <w:highlight w:val="none"/>
        </w:rPr>
        <w:t>。</w:t>
      </w:r>
    </w:p>
    <w:p w14:paraId="2C3153FE">
      <w:pPr>
        <w:ind w:firstLine="480"/>
        <w:rPr>
          <w:rFonts w:eastAsia="仿宋_GB2312"/>
          <w:b/>
          <w:sz w:val="24"/>
          <w:highlight w:val="none"/>
        </w:rPr>
      </w:pPr>
    </w:p>
    <w:p w14:paraId="060AF70E">
      <w:pPr>
        <w:ind w:firstLine="480"/>
        <w:rPr>
          <w:rFonts w:eastAsia="仿宋_GB2312"/>
          <w:b/>
          <w:sz w:val="24"/>
          <w:highlight w:val="none"/>
        </w:rPr>
      </w:pPr>
    </w:p>
    <w:p w14:paraId="13219003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DEE24F7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</w:t>
      </w:r>
    </w:p>
    <w:p w14:paraId="7BEBB250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3DC2398B">
      <w:pPr>
        <w:ind w:right="280"/>
        <w:rPr>
          <w:rFonts w:eastAsia="仿宋_GB2312"/>
          <w:sz w:val="24"/>
          <w:highlight w:val="none"/>
        </w:rPr>
      </w:pPr>
    </w:p>
    <w:p w14:paraId="5D46C8CD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3430EEFB">
      <w:pPr>
        <w:widowControl/>
        <w:jc w:val="left"/>
        <w:rPr>
          <w:rFonts w:eastAsia="仿宋_GB2312"/>
          <w:b/>
          <w:sz w:val="24"/>
          <w:highlight w:val="none"/>
        </w:rPr>
      </w:pPr>
    </w:p>
    <w:p w14:paraId="78061740">
      <w:pPr>
        <w:rPr>
          <w:rFonts w:eastAsia="仿宋_GB2312"/>
          <w:b/>
          <w:sz w:val="24"/>
          <w:szCs w:val="32"/>
          <w:highlight w:val="none"/>
        </w:rPr>
      </w:pPr>
      <w:bookmarkStart w:id="12" w:name="_Toc7005126"/>
      <w:r>
        <w:rPr>
          <w:rFonts w:eastAsia="仿宋_GB2312"/>
          <w:b/>
          <w:sz w:val="24"/>
          <w:szCs w:val="32"/>
          <w:highlight w:val="none"/>
        </w:rPr>
        <w:t xml:space="preserve"> </w:t>
      </w:r>
      <w:bookmarkStart w:id="13" w:name="_Toc60929131"/>
      <w:bookmarkStart w:id="14" w:name="_Toc60928818"/>
      <w:bookmarkStart w:id="15" w:name="_Toc60928899"/>
      <w:r>
        <w:rPr>
          <w:rFonts w:eastAsia="仿宋_GB2312"/>
          <w:b/>
          <w:sz w:val="24"/>
          <w:szCs w:val="32"/>
          <w:highlight w:val="none"/>
        </w:rPr>
        <w:t xml:space="preserve">6-6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参加政府采购活动前3年内在经营活动中没有重大违法记录的书面声明</w:t>
      </w:r>
      <w:bookmarkEnd w:id="12"/>
      <w:bookmarkEnd w:id="13"/>
      <w:bookmarkEnd w:id="14"/>
      <w:bookmarkEnd w:id="15"/>
    </w:p>
    <w:p w14:paraId="13F05586">
      <w:pPr>
        <w:jc w:val="center"/>
        <w:rPr>
          <w:rFonts w:eastAsia="仿宋_GB2312"/>
          <w:sz w:val="24"/>
          <w:highlight w:val="none"/>
        </w:rPr>
      </w:pPr>
    </w:p>
    <w:p w14:paraId="1C0DA24C">
      <w:pPr>
        <w:tabs>
          <w:tab w:val="left" w:pos="5580"/>
        </w:tabs>
        <w:spacing w:before="120"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陕西省采购招标有限责任公司：  </w:t>
      </w:r>
    </w:p>
    <w:p w14:paraId="759B062B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hint="eastAsia" w:eastAsia="仿宋_GB2312"/>
          <w:sz w:val="24"/>
          <w:highlight w:val="none"/>
        </w:rPr>
        <w:t>我公司郑重承诺在参加本项目政府采购活动前三年内，在经营活动中无重大违法记录。</w:t>
      </w:r>
    </w:p>
    <w:p w14:paraId="00867DDA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特此声明。</w:t>
      </w:r>
    </w:p>
    <w:p w14:paraId="1B0BD8CC">
      <w:pPr>
        <w:tabs>
          <w:tab w:val="left" w:pos="5580"/>
        </w:tabs>
        <w:spacing w:before="120" w:line="360" w:lineRule="auto"/>
        <w:ind w:firstLine="480" w:firstLineChars="200"/>
        <w:rPr>
          <w:rFonts w:eastAsia="仿宋_GB2312"/>
          <w:sz w:val="24"/>
          <w:highlight w:val="none"/>
        </w:rPr>
      </w:pPr>
    </w:p>
    <w:p w14:paraId="03F9924B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      </w:t>
      </w:r>
      <w:r>
        <w:rPr>
          <w:rFonts w:eastAsia="仿宋_GB2312"/>
          <w:sz w:val="24"/>
          <w:highlight w:val="none"/>
          <w:u w:val="single"/>
        </w:rPr>
        <w:t xml:space="preserve">   </w:t>
      </w:r>
    </w:p>
    <w:p w14:paraId="59F113BC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4B59F8B5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968D072">
      <w:pPr>
        <w:spacing w:after="120"/>
        <w:rPr>
          <w:rFonts w:eastAsia="仿宋_GB2312"/>
          <w:highlight w:val="none"/>
        </w:rPr>
      </w:pPr>
    </w:p>
    <w:p w14:paraId="062D9B1E">
      <w:pPr>
        <w:jc w:val="left"/>
        <w:rPr>
          <w:rFonts w:eastAsia="仿宋_GB2312"/>
          <w:b/>
          <w:highlight w:val="none"/>
        </w:rPr>
      </w:pPr>
      <w:bookmarkStart w:id="16" w:name="_Toc60929132"/>
      <w:bookmarkStart w:id="17" w:name="_Toc60928900"/>
      <w:bookmarkStart w:id="18" w:name="_Toc7005127"/>
      <w:bookmarkStart w:id="19" w:name="_Toc60928819"/>
    </w:p>
    <w:p w14:paraId="6DA0FBA8">
      <w:pPr>
        <w:rPr>
          <w:rFonts w:eastAsia="仿宋_GB2312"/>
          <w:b/>
          <w:sz w:val="24"/>
          <w:szCs w:val="32"/>
          <w:highlight w:val="none"/>
        </w:rPr>
      </w:pPr>
    </w:p>
    <w:p w14:paraId="24E9EE76">
      <w:pPr>
        <w:rPr>
          <w:rFonts w:eastAsia="仿宋_GB2312"/>
          <w:b/>
          <w:sz w:val="24"/>
          <w:szCs w:val="32"/>
          <w:highlight w:val="none"/>
        </w:rPr>
      </w:pPr>
      <w:r>
        <w:rPr>
          <w:rFonts w:eastAsia="仿宋_GB2312"/>
          <w:b/>
          <w:sz w:val="24"/>
          <w:szCs w:val="32"/>
          <w:highlight w:val="none"/>
        </w:rPr>
        <w:t xml:space="preserve">6-7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控股股东名称、控股公司的名称和存在管理、被管理关系的单位名称说明</w:t>
      </w:r>
      <w:bookmarkEnd w:id="16"/>
      <w:bookmarkEnd w:id="17"/>
      <w:bookmarkEnd w:id="18"/>
      <w:bookmarkEnd w:id="19"/>
    </w:p>
    <w:p w14:paraId="089EF199">
      <w:pPr>
        <w:ind w:firstLine="420"/>
        <w:rPr>
          <w:rFonts w:eastAsia="仿宋_GB2312"/>
          <w:szCs w:val="21"/>
          <w:highlight w:val="none"/>
        </w:rPr>
      </w:pPr>
    </w:p>
    <w:p w14:paraId="32976419">
      <w:pPr>
        <w:rPr>
          <w:rFonts w:eastAsia="仿宋_GB2312"/>
          <w:sz w:val="24"/>
          <w:highlight w:val="none"/>
        </w:rPr>
      </w:pPr>
    </w:p>
    <w:p w14:paraId="03330F7C">
      <w:pPr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5B8598B9">
      <w:pPr>
        <w:pStyle w:val="5"/>
        <w:rPr>
          <w:rFonts w:ascii="Times New Roman" w:hAnsi="Times New Roman"/>
          <w:highlight w:val="none"/>
        </w:rPr>
      </w:pPr>
    </w:p>
    <w:p w14:paraId="50CACCD8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与我方的法定代表人（单位负责人）为同一人的企业如下：</w:t>
      </w:r>
    </w:p>
    <w:p w14:paraId="0B05DACB">
      <w:pPr>
        <w:ind w:firstLine="426"/>
        <w:rPr>
          <w:rFonts w:eastAsia="仿宋_GB2312"/>
          <w:sz w:val="24"/>
          <w:highlight w:val="none"/>
        </w:rPr>
      </w:pPr>
    </w:p>
    <w:p w14:paraId="0A222DC4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我方的控股股东如下：</w:t>
      </w:r>
    </w:p>
    <w:p w14:paraId="6870D37E">
      <w:pPr>
        <w:ind w:firstLine="426"/>
        <w:rPr>
          <w:rFonts w:eastAsia="仿宋_GB2312"/>
          <w:sz w:val="24"/>
          <w:highlight w:val="none"/>
        </w:rPr>
      </w:pPr>
    </w:p>
    <w:p w14:paraId="5A30C71E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我方直接控股的企业如下：</w:t>
      </w:r>
    </w:p>
    <w:p w14:paraId="2518DE96">
      <w:pPr>
        <w:ind w:firstLine="426"/>
        <w:rPr>
          <w:rFonts w:eastAsia="仿宋_GB2312"/>
          <w:sz w:val="24"/>
          <w:highlight w:val="none"/>
        </w:rPr>
      </w:pPr>
    </w:p>
    <w:p w14:paraId="1059ABC9">
      <w:pPr>
        <w:ind w:firstLine="426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与我方存在管理、被管理关系的单位名称如下：</w:t>
      </w:r>
    </w:p>
    <w:p w14:paraId="4E02272B">
      <w:pPr>
        <w:ind w:firstLine="426"/>
        <w:rPr>
          <w:rFonts w:eastAsia="仿宋_GB2312"/>
          <w:sz w:val="24"/>
          <w:highlight w:val="none"/>
        </w:rPr>
      </w:pPr>
    </w:p>
    <w:p w14:paraId="6E863F9B">
      <w:pPr>
        <w:ind w:firstLine="426"/>
        <w:rPr>
          <w:rFonts w:eastAsia="仿宋_GB2312"/>
          <w:szCs w:val="21"/>
          <w:highlight w:val="none"/>
        </w:rPr>
      </w:pPr>
    </w:p>
    <w:p w14:paraId="40378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 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</w:t>
      </w:r>
    </w:p>
    <w:p w14:paraId="5589703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526804B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212E2AF6">
      <w:pPr>
        <w:ind w:firstLine="420" w:firstLineChars="200"/>
        <w:rPr>
          <w:rFonts w:eastAsia="仿宋_GB2312"/>
          <w:szCs w:val="21"/>
          <w:highlight w:val="none"/>
        </w:rPr>
      </w:pPr>
    </w:p>
    <w:p w14:paraId="3756D4AC">
      <w:pPr>
        <w:jc w:val="left"/>
        <w:rPr>
          <w:rFonts w:eastAsia="仿宋_GB2312"/>
          <w:b/>
          <w:sz w:val="24"/>
          <w:highlight w:val="none"/>
        </w:rPr>
      </w:pPr>
    </w:p>
    <w:p w14:paraId="7F0085E3">
      <w:pPr>
        <w:rPr>
          <w:rFonts w:eastAsia="仿宋_GB2312"/>
          <w:b/>
          <w:sz w:val="24"/>
          <w:szCs w:val="32"/>
          <w:highlight w:val="none"/>
        </w:rPr>
      </w:pPr>
      <w:bookmarkStart w:id="20" w:name="_Toc7005128"/>
      <w:bookmarkStart w:id="21" w:name="_Toc60929133"/>
      <w:bookmarkStart w:id="22" w:name="_Toc60928820"/>
      <w:bookmarkStart w:id="23" w:name="_Toc60928901"/>
      <w:r>
        <w:rPr>
          <w:rFonts w:eastAsia="仿宋_GB2312"/>
          <w:b/>
          <w:sz w:val="24"/>
          <w:szCs w:val="32"/>
          <w:highlight w:val="none"/>
        </w:rPr>
        <w:t xml:space="preserve">6-8  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是否属于为本项目提供整体设计、规范编制或者项目管理、监理、检测等服务的</w:t>
      </w:r>
      <w:r>
        <w:rPr>
          <w:rFonts w:hint="eastAsia" w:eastAsia="仿宋_GB2312"/>
          <w:b/>
          <w:sz w:val="24"/>
          <w:szCs w:val="32"/>
          <w:highlight w:val="none"/>
        </w:rPr>
        <w:t>投标人</w:t>
      </w:r>
      <w:r>
        <w:rPr>
          <w:rFonts w:eastAsia="仿宋_GB2312"/>
          <w:b/>
          <w:sz w:val="24"/>
          <w:szCs w:val="32"/>
          <w:highlight w:val="none"/>
        </w:rPr>
        <w:t>声明</w:t>
      </w:r>
      <w:bookmarkEnd w:id="20"/>
      <w:bookmarkEnd w:id="21"/>
      <w:bookmarkEnd w:id="22"/>
      <w:bookmarkEnd w:id="23"/>
    </w:p>
    <w:p w14:paraId="6B87B528">
      <w:pPr>
        <w:ind w:firstLine="420"/>
        <w:rPr>
          <w:rFonts w:eastAsia="仿宋_GB2312"/>
          <w:szCs w:val="21"/>
          <w:highlight w:val="none"/>
        </w:rPr>
      </w:pPr>
    </w:p>
    <w:p w14:paraId="150CD492">
      <w:pPr>
        <w:spacing w:line="360" w:lineRule="auto"/>
        <w:rPr>
          <w:rFonts w:eastAsia="仿宋_GB2312"/>
          <w:szCs w:val="21"/>
          <w:highlight w:val="none"/>
        </w:rPr>
      </w:pPr>
    </w:p>
    <w:p w14:paraId="4291937A">
      <w:pPr>
        <w:spacing w:line="360" w:lineRule="auto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陕西省采购招标有限责任公司：</w:t>
      </w:r>
    </w:p>
    <w:p w14:paraId="7E52C76B">
      <w:pPr>
        <w:spacing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 xml:space="preserve">我方 </w:t>
      </w:r>
      <w:r>
        <w:rPr>
          <w:rFonts w:eastAsia="仿宋_GB2312"/>
          <w:sz w:val="24"/>
          <w:highlight w:val="none"/>
          <w:u w:val="single"/>
        </w:rPr>
        <w:t xml:space="preserve">不属于 </w:t>
      </w:r>
      <w:r>
        <w:rPr>
          <w:rFonts w:eastAsia="仿宋_GB2312"/>
          <w:sz w:val="24"/>
          <w:highlight w:val="none"/>
        </w:rPr>
        <w:t>为本项目提供整体设计、规范编制或者项目管理、监理、检测等服务的供应商。</w:t>
      </w:r>
    </w:p>
    <w:p w14:paraId="6E106FDA">
      <w:pPr>
        <w:ind w:firstLine="426"/>
        <w:rPr>
          <w:rFonts w:eastAsia="仿宋_GB2312"/>
          <w:sz w:val="24"/>
          <w:highlight w:val="none"/>
        </w:rPr>
      </w:pPr>
    </w:p>
    <w:p w14:paraId="737499E0">
      <w:pPr>
        <w:ind w:firstLine="426"/>
        <w:rPr>
          <w:rFonts w:eastAsia="仿宋_GB2312"/>
          <w:szCs w:val="21"/>
          <w:highlight w:val="none"/>
        </w:rPr>
      </w:pPr>
    </w:p>
    <w:p w14:paraId="20F10214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hint="eastAsia" w:eastAsia="仿宋_GB2312"/>
          <w:sz w:val="24"/>
          <w:highlight w:val="none"/>
        </w:rPr>
        <w:t>投标人</w:t>
      </w:r>
      <w:r>
        <w:rPr>
          <w:rFonts w:eastAsia="仿宋_GB2312"/>
          <w:sz w:val="24"/>
          <w:highlight w:val="none"/>
        </w:rPr>
        <w:t>名称</w:t>
      </w:r>
      <w:r>
        <w:rPr>
          <w:rFonts w:eastAsia="仿宋_GB2312"/>
          <w:b/>
          <w:bCs/>
          <w:sz w:val="24"/>
          <w:highlight w:val="none"/>
        </w:rPr>
        <w:t>（</w:t>
      </w:r>
      <w:r>
        <w:rPr>
          <w:rFonts w:hint="eastAsia" w:eastAsia="仿宋_GB2312"/>
          <w:b/>
          <w:bCs/>
          <w:sz w:val="24"/>
          <w:highlight w:val="none"/>
        </w:rPr>
        <w:t>盖</w:t>
      </w:r>
      <w:r>
        <w:rPr>
          <w:rFonts w:eastAsia="仿宋_GB2312"/>
          <w:b/>
          <w:bCs/>
          <w:sz w:val="24"/>
          <w:highlight w:val="none"/>
        </w:rPr>
        <w:t>公章）</w:t>
      </w:r>
      <w:r>
        <w:rPr>
          <w:rFonts w:eastAsia="仿宋_GB2312"/>
          <w:sz w:val="24"/>
          <w:highlight w:val="none"/>
        </w:rPr>
        <w:t xml:space="preserve">： </w:t>
      </w:r>
      <w:r>
        <w:rPr>
          <w:rFonts w:eastAsia="仿宋_GB2312"/>
          <w:sz w:val="24"/>
          <w:highlight w:val="none"/>
          <w:u w:val="single"/>
        </w:rPr>
        <w:t xml:space="preserve">    </w:t>
      </w:r>
      <w:r>
        <w:rPr>
          <w:rFonts w:hint="eastAsia" w:eastAsia="仿宋_GB2312"/>
          <w:sz w:val="24"/>
          <w:highlight w:val="none"/>
          <w:u w:val="single"/>
        </w:rPr>
        <w:t xml:space="preserve">                   </w:t>
      </w:r>
      <w:r>
        <w:rPr>
          <w:rFonts w:eastAsia="仿宋_GB2312"/>
          <w:sz w:val="24"/>
          <w:highlight w:val="none"/>
          <w:u w:val="single"/>
        </w:rPr>
        <w:t xml:space="preserve">          </w:t>
      </w:r>
    </w:p>
    <w:p w14:paraId="55084361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  <w:u w:val="single"/>
        </w:rPr>
      </w:pPr>
      <w:r>
        <w:rPr>
          <w:rFonts w:eastAsia="仿宋_GB2312"/>
          <w:sz w:val="24"/>
          <w:highlight w:val="none"/>
        </w:rPr>
        <w:t>法定代表人或其授权代表</w:t>
      </w:r>
      <w:r>
        <w:rPr>
          <w:rFonts w:eastAsia="仿宋_GB2312"/>
          <w:b/>
          <w:bCs/>
          <w:sz w:val="24"/>
          <w:highlight w:val="none"/>
        </w:rPr>
        <w:t>（签字</w:t>
      </w:r>
      <w:r>
        <w:rPr>
          <w:rFonts w:hint="eastAsia" w:eastAsia="仿宋_GB2312"/>
          <w:b/>
          <w:bCs/>
          <w:sz w:val="24"/>
          <w:highlight w:val="none"/>
        </w:rPr>
        <w:t>或盖章</w:t>
      </w:r>
      <w:r>
        <w:rPr>
          <w:rFonts w:eastAsia="仿宋_GB2312"/>
          <w:b/>
          <w:bCs/>
          <w:sz w:val="24"/>
          <w:highlight w:val="none"/>
        </w:rPr>
        <w:t>）</w:t>
      </w:r>
      <w:r>
        <w:rPr>
          <w:rFonts w:eastAsia="仿宋_GB2312"/>
          <w:sz w:val="24"/>
          <w:highlight w:val="none"/>
        </w:rPr>
        <w:t>：</w:t>
      </w:r>
      <w:r>
        <w:rPr>
          <w:rFonts w:eastAsia="仿宋_GB2312"/>
          <w:sz w:val="24"/>
          <w:highlight w:val="none"/>
          <w:u w:val="single"/>
        </w:rPr>
        <w:t xml:space="preserve">                  </w:t>
      </w:r>
    </w:p>
    <w:p w14:paraId="1821E076">
      <w:pPr>
        <w:spacing w:before="120" w:after="120" w:line="360" w:lineRule="auto"/>
        <w:ind w:firstLine="480" w:firstLineChars="200"/>
        <w:rPr>
          <w:rFonts w:eastAsia="仿宋_GB2312"/>
          <w:sz w:val="24"/>
          <w:highlight w:val="none"/>
        </w:rPr>
      </w:pPr>
      <w:r>
        <w:rPr>
          <w:rFonts w:eastAsia="仿宋_GB2312"/>
          <w:sz w:val="24"/>
          <w:highlight w:val="none"/>
        </w:rPr>
        <w:t>日    期：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年</w:t>
      </w:r>
      <w:r>
        <w:rPr>
          <w:rFonts w:eastAsia="仿宋_GB2312"/>
          <w:sz w:val="24"/>
          <w:highlight w:val="none"/>
          <w:u w:val="single"/>
        </w:rPr>
        <w:t xml:space="preserve">      </w:t>
      </w:r>
      <w:r>
        <w:rPr>
          <w:rFonts w:eastAsia="仿宋_GB2312"/>
          <w:sz w:val="24"/>
          <w:highlight w:val="none"/>
        </w:rPr>
        <w:t>月</w:t>
      </w:r>
      <w:r>
        <w:rPr>
          <w:rFonts w:eastAsia="仿宋_GB2312"/>
          <w:sz w:val="24"/>
          <w:highlight w:val="none"/>
          <w:u w:val="single"/>
        </w:rPr>
        <w:t xml:space="preserve">     </w:t>
      </w:r>
      <w:r>
        <w:rPr>
          <w:rFonts w:eastAsia="仿宋_GB2312"/>
          <w:sz w:val="24"/>
          <w:highlight w:val="none"/>
        </w:rPr>
        <w:t>日</w:t>
      </w:r>
    </w:p>
    <w:p w14:paraId="53E0C64A">
      <w:pPr>
        <w:rPr>
          <w:rFonts w:eastAsia="仿宋_GB2312"/>
          <w:b/>
          <w:highlight w:val="none"/>
        </w:rPr>
      </w:pPr>
      <w:bookmarkStart w:id="24" w:name="_Toc7005129"/>
      <w:bookmarkStart w:id="25" w:name="_Toc60928821"/>
      <w:bookmarkStart w:id="26" w:name="_Toc60928902"/>
      <w:bookmarkStart w:id="27" w:name="_Toc60929134"/>
    </w:p>
    <w:p w14:paraId="073C6ED6">
      <w:pPr>
        <w:rPr>
          <w:rFonts w:eastAsia="仿宋_GB2312"/>
          <w:b/>
          <w:highlight w:val="none"/>
        </w:rPr>
      </w:pPr>
    </w:p>
    <w:p w14:paraId="0B57C290">
      <w:pPr>
        <w:rPr>
          <w:rFonts w:eastAsia="仿宋_GB2312"/>
          <w:b/>
          <w:highlight w:val="none"/>
        </w:rPr>
      </w:pPr>
    </w:p>
    <w:bookmarkEnd w:id="24"/>
    <w:bookmarkEnd w:id="25"/>
    <w:bookmarkEnd w:id="26"/>
    <w:bookmarkEnd w:id="27"/>
    <w:p w14:paraId="03022D73">
      <w:pPr>
        <w:rPr>
          <w:rFonts w:hint="eastAsia" w:eastAsia="仿宋_GB2312"/>
          <w:b/>
          <w:sz w:val="24"/>
          <w:szCs w:val="32"/>
          <w:highlight w:val="none"/>
          <w:lang w:val="en-US" w:eastAsia="zh-CN"/>
        </w:rPr>
      </w:pPr>
      <w:r>
        <w:rPr>
          <w:rFonts w:eastAsia="仿宋_GB2312"/>
          <w:b/>
          <w:sz w:val="24"/>
          <w:szCs w:val="32"/>
          <w:highlight w:val="none"/>
        </w:rPr>
        <w:t>6-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9</w:t>
      </w:r>
      <w:r>
        <w:rPr>
          <w:rFonts w:eastAsia="仿宋_GB2312"/>
          <w:b/>
          <w:sz w:val="24"/>
          <w:szCs w:val="32"/>
          <w:highlight w:val="none"/>
        </w:rPr>
        <w:t xml:space="preserve">  </w:t>
      </w: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特殊资格要求：投标人所投产品若属于医疗器械管理范畴，按照《医疗器械监督管理条例》相关规定应符合以下标准：①供应商为生产企业的，投标产品若属于第一类医疗器械产品，须提供医疗器械生产备案凭证（投标产品须在其生产范围内），投标产品若属于第二类、三类医疗器械产品，须提供医疗器械生产许可证（投标产品须在其生产范围内）；供应商为经销商的，投标产品若属于第二类、第三类医疗器械产品，须提供医疗器械经营许可证或医疗器械经营备案凭证（投标产品须在其经营范围内），投标货物若属于第一类医疗器械产品，则无须提供此项；②根据《医疗器械监督管理条例》相关规定，投标产品属于的第一类医疗器械产品须提供医疗器械产品备案凭证；属于第二类、第三类医疗器械产品则须提供医疗器械注册证。</w:t>
      </w:r>
      <w:bookmarkStart w:id="28" w:name="_GoBack"/>
      <w:bookmarkEnd w:id="28"/>
    </w:p>
    <w:p w14:paraId="7FFF395B">
      <w:pPr>
        <w:rPr>
          <w:rFonts w:hint="default" w:eastAsia="仿宋_GB2312"/>
          <w:b/>
          <w:sz w:val="24"/>
          <w:szCs w:val="32"/>
          <w:highlight w:val="none"/>
          <w:lang w:val="en-US" w:eastAsia="zh-CN"/>
        </w:rPr>
      </w:pPr>
      <w:r>
        <w:rPr>
          <w:rFonts w:hint="eastAsia" w:eastAsia="仿宋_GB2312"/>
          <w:b/>
          <w:sz w:val="24"/>
          <w:szCs w:val="32"/>
          <w:highlight w:val="none"/>
          <w:lang w:val="en-US" w:eastAsia="zh-CN"/>
        </w:rPr>
        <w:t>需提供相关证件复印件或扫描件并加盖公章。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4E1E6D"/>
    <w:rsid w:val="2A5240D7"/>
    <w:rsid w:val="2C97766C"/>
    <w:rsid w:val="3E076060"/>
    <w:rsid w:val="4BED716D"/>
    <w:rsid w:val="74AB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4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Body Text"/>
    <w:basedOn w:val="1"/>
    <w:next w:val="4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6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2427</Words>
  <Characters>2481</Characters>
  <Lines>0</Lines>
  <Paragraphs>0</Paragraphs>
  <TotalTime>3</TotalTime>
  <ScaleCrop>false</ScaleCrop>
  <LinksUpToDate>false</LinksUpToDate>
  <CharactersWithSpaces>3797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2025-02-14T08:38:00Z</dcterms:created>
  <dc:creator>Administrator</dc:creator>
  <cp:lastModifiedBy>℡Autism ミ</cp:lastModifiedBy>
  <dcterms:modified xsi:type="dcterms:W3CDTF">2025-12-03T06:13:15Z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eyJoZGlkIjoiZjczNTA5NDY0Y2QwZDA5NjI1OTA5Nzc3Y2MwNmFkOGQiLCJ1c2VySWQiOiIzODE5MDc1NjQifQ==</vt:lpwstr>
  </property>
  <property fmtid="{D5CDD505-2E9C-101B-9397-08002B2CF9AE}" pid="4" name="ICV">
    <vt:lpwstr>01D34B29DF2846AF881152378CDAFEF3_12</vt:lpwstr>
  </property>
</Properties>
</file>