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F963FC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具有履行合同所必须的设备和专业技术能力的说明及承诺</w:t>
      </w:r>
    </w:p>
    <w:p w14:paraId="07FDDE1D">
      <w:pPr>
        <w:jc w:val="center"/>
        <w:rPr>
          <w:rFonts w:hint="eastAsia" w:eastAsiaTheme="minor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（</w:t>
      </w:r>
      <w:r>
        <w:rPr>
          <w:rFonts w:hint="eastAsia"/>
          <w:b/>
          <w:bCs/>
          <w:sz w:val="28"/>
          <w:szCs w:val="36"/>
          <w:lang w:val="en-US" w:eastAsia="zh-CN"/>
        </w:rPr>
        <w:t>格式自拟</w:t>
      </w:r>
      <w:r>
        <w:rPr>
          <w:rFonts w:hint="eastAsia"/>
          <w:b/>
          <w:bCs/>
          <w:sz w:val="28"/>
          <w:szCs w:val="36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D44BA0"/>
    <w:rsid w:val="77F6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2025-03-25T09:11:24Z</dcterms:created>
  <dc:creator>Administrator</dc:creator>
  <cp:lastModifiedBy>Administrator</cp:lastModifiedBy>
  <dcterms:modified xsi:type="dcterms:W3CDTF">2025-03-25T09:11:44Z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eyJoZGlkIjoiNTk4ZTIwYTllNzYxZTQ1YjI0ODA1NzY5NmRjMWIxM2QiLCJ1c2VySWQiOiI0NDEyNjg1MzcifQ==</vt:lpwstr>
  </property>
  <property fmtid="{D5CDD505-2E9C-101B-9397-08002B2CF9AE}" pid="4" name="ICV">
    <vt:lpwstr>977D3E345F3A4E8299AE41795538E9E3_12</vt:lpwstr>
  </property>
</Properties>
</file>