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DD700" w14:textId="77777777" w:rsidR="005577D3" w:rsidRDefault="005577D3">
      <w:pPr>
        <w:pStyle w:val="a7"/>
        <w:spacing w:line="300" w:lineRule="atLeast"/>
        <w:jc w:val="center"/>
        <w:rPr>
          <w:rFonts w:ascii="Times New Roman" w:eastAsia="仿宋_GB2312" w:hAnsi="Times New Roman" w:hint="eastAsia"/>
          <w:b/>
          <w:bCs/>
          <w:sz w:val="48"/>
          <w:szCs w:val="48"/>
        </w:rPr>
      </w:pPr>
    </w:p>
    <w:p w14:paraId="45CDFBBB" w14:textId="77777777" w:rsidR="005577D3" w:rsidRDefault="005577D3">
      <w:pPr>
        <w:jc w:val="center"/>
        <w:rPr>
          <w:rFonts w:ascii="宋体" w:hAnsi="宋体"/>
          <w:b/>
          <w:sz w:val="72"/>
          <w:szCs w:val="72"/>
        </w:rPr>
      </w:pPr>
      <w:r>
        <w:rPr>
          <w:rFonts w:ascii="宋体" w:hAnsi="宋体" w:hint="eastAsia"/>
          <w:b/>
          <w:sz w:val="72"/>
          <w:szCs w:val="72"/>
        </w:rPr>
        <w:t>委托服务合同</w:t>
      </w:r>
    </w:p>
    <w:p w14:paraId="0A3F21E2" w14:textId="77777777" w:rsidR="005577D3" w:rsidRDefault="005577D3">
      <w:pPr>
        <w:pStyle w:val="a7"/>
        <w:spacing w:line="300" w:lineRule="atLeast"/>
        <w:jc w:val="center"/>
        <w:rPr>
          <w:sz w:val="27"/>
          <w:szCs w:val="27"/>
        </w:rPr>
      </w:pPr>
    </w:p>
    <w:p w14:paraId="330392A0" w14:textId="77777777" w:rsidR="008A4862" w:rsidRDefault="008A4862">
      <w:pPr>
        <w:pStyle w:val="a7"/>
        <w:spacing w:line="300" w:lineRule="atLeast"/>
        <w:jc w:val="center"/>
        <w:rPr>
          <w:sz w:val="27"/>
          <w:szCs w:val="27"/>
        </w:rPr>
      </w:pPr>
    </w:p>
    <w:p w14:paraId="2B1CCE75" w14:textId="77777777" w:rsidR="008A4862" w:rsidRDefault="008A4862">
      <w:pPr>
        <w:pStyle w:val="a7"/>
        <w:spacing w:line="300" w:lineRule="atLeast"/>
        <w:jc w:val="center"/>
        <w:rPr>
          <w:rFonts w:hint="eastAsia"/>
          <w:sz w:val="27"/>
          <w:szCs w:val="27"/>
        </w:rPr>
      </w:pPr>
    </w:p>
    <w:p w14:paraId="0B29192D" w14:textId="77777777" w:rsidR="005577D3" w:rsidRPr="008A4862" w:rsidRDefault="005577D3" w:rsidP="008A4862">
      <w:pPr>
        <w:jc w:val="center"/>
        <w:rPr>
          <w:rFonts w:ascii="宋体" w:hAnsi="宋体"/>
          <w:b/>
          <w:bCs/>
          <w:sz w:val="32"/>
          <w:szCs w:val="32"/>
        </w:rPr>
      </w:pPr>
      <w:r>
        <w:rPr>
          <w:rFonts w:ascii="宋体" w:hAnsi="宋体" w:hint="eastAsia"/>
          <w:b/>
          <w:sz w:val="36"/>
          <w:szCs w:val="36"/>
        </w:rPr>
        <w:t>项目名称：</w:t>
      </w:r>
      <w:r w:rsidR="008A4862" w:rsidRPr="008A4862">
        <w:rPr>
          <w:rFonts w:ascii="宋体" w:hAnsi="宋体"/>
          <w:b/>
          <w:bCs/>
          <w:sz w:val="32"/>
          <w:szCs w:val="32"/>
        </w:rPr>
        <w:t>编制2025年现代商贸流通试点城市实施方案</w:t>
      </w:r>
    </w:p>
    <w:p w14:paraId="42B78F71" w14:textId="77777777" w:rsidR="005577D3" w:rsidRDefault="005577D3">
      <w:pPr>
        <w:pStyle w:val="a7"/>
        <w:spacing w:line="300" w:lineRule="atLeast"/>
        <w:jc w:val="both"/>
        <w:rPr>
          <w:b/>
          <w:sz w:val="36"/>
          <w:szCs w:val="36"/>
        </w:rPr>
      </w:pPr>
      <w:r>
        <w:rPr>
          <w:rFonts w:hint="eastAsia"/>
          <w:b/>
          <w:sz w:val="36"/>
          <w:szCs w:val="36"/>
        </w:rPr>
        <w:t xml:space="preserve">    </w:t>
      </w:r>
    </w:p>
    <w:p w14:paraId="1706AF74" w14:textId="77777777" w:rsidR="008A4862" w:rsidRDefault="008A4862">
      <w:pPr>
        <w:pStyle w:val="a7"/>
        <w:spacing w:line="300" w:lineRule="atLeast"/>
        <w:jc w:val="both"/>
        <w:rPr>
          <w:b/>
          <w:sz w:val="36"/>
          <w:szCs w:val="36"/>
        </w:rPr>
      </w:pPr>
    </w:p>
    <w:p w14:paraId="7685C0F7" w14:textId="77777777" w:rsidR="005577D3" w:rsidRDefault="005577D3">
      <w:pPr>
        <w:pStyle w:val="a7"/>
        <w:spacing w:line="300" w:lineRule="atLeast"/>
        <w:ind w:firstLineChars="400" w:firstLine="1280"/>
        <w:rPr>
          <w:sz w:val="32"/>
          <w:szCs w:val="36"/>
        </w:rPr>
      </w:pPr>
      <w:r>
        <w:rPr>
          <w:bCs/>
          <w:sz w:val="32"/>
          <w:szCs w:val="36"/>
        </w:rPr>
        <w:t>甲方：</w:t>
      </w:r>
      <w:r>
        <w:rPr>
          <w:sz w:val="32"/>
          <w:szCs w:val="36"/>
        </w:rPr>
        <w:t xml:space="preserve">　</w:t>
      </w:r>
    </w:p>
    <w:p w14:paraId="0448BD0B" w14:textId="77777777" w:rsidR="005577D3" w:rsidRDefault="005577D3" w:rsidP="008A4862">
      <w:pPr>
        <w:pStyle w:val="a7"/>
        <w:spacing w:line="300" w:lineRule="atLeast"/>
        <w:ind w:firstLineChars="400" w:firstLine="1280"/>
        <w:rPr>
          <w:bCs/>
          <w:sz w:val="32"/>
          <w:szCs w:val="36"/>
        </w:rPr>
      </w:pPr>
      <w:r>
        <w:rPr>
          <w:bCs/>
          <w:sz w:val="32"/>
          <w:szCs w:val="36"/>
        </w:rPr>
        <w:t>乙方：</w:t>
      </w:r>
    </w:p>
    <w:p w14:paraId="75890577" w14:textId="77777777" w:rsidR="008A4862" w:rsidRPr="008A4862" w:rsidRDefault="008A4862" w:rsidP="008A4862">
      <w:pPr>
        <w:pStyle w:val="a7"/>
        <w:spacing w:line="300" w:lineRule="atLeast"/>
        <w:ind w:firstLineChars="400" w:firstLine="960"/>
        <w:rPr>
          <w:rFonts w:hint="eastAsia"/>
          <w:szCs w:val="27"/>
        </w:rPr>
      </w:pPr>
    </w:p>
    <w:p w14:paraId="24A3A875" w14:textId="77777777" w:rsidR="00FB042D" w:rsidRDefault="00FB042D">
      <w:pPr>
        <w:pStyle w:val="a7"/>
        <w:spacing w:before="0" w:beforeAutospacing="0" w:after="0" w:afterAutospacing="0"/>
        <w:jc w:val="center"/>
        <w:rPr>
          <w:sz w:val="32"/>
          <w:szCs w:val="32"/>
        </w:rPr>
      </w:pPr>
    </w:p>
    <w:p w14:paraId="35825EA8" w14:textId="77777777" w:rsidR="005577D3" w:rsidRDefault="005577D3">
      <w:pPr>
        <w:pStyle w:val="a7"/>
        <w:spacing w:before="0" w:beforeAutospacing="0" w:after="0" w:afterAutospacing="0"/>
        <w:jc w:val="center"/>
        <w:rPr>
          <w:sz w:val="32"/>
          <w:szCs w:val="32"/>
        </w:rPr>
      </w:pPr>
      <w:r>
        <w:rPr>
          <w:sz w:val="32"/>
          <w:szCs w:val="32"/>
        </w:rPr>
        <w:t>签订地点：</w:t>
      </w:r>
      <w:r w:rsidR="00FB042D">
        <w:rPr>
          <w:sz w:val="32"/>
          <w:szCs w:val="32"/>
        </w:rPr>
        <w:t xml:space="preserve"> </w:t>
      </w:r>
    </w:p>
    <w:p w14:paraId="657617D0" w14:textId="77777777" w:rsidR="005577D3" w:rsidRDefault="005577D3">
      <w:pPr>
        <w:pStyle w:val="a7"/>
        <w:spacing w:before="0" w:beforeAutospacing="0" w:after="0" w:afterAutospacing="0"/>
        <w:jc w:val="center"/>
        <w:rPr>
          <w:rFonts w:hint="eastAsia"/>
          <w:sz w:val="32"/>
          <w:szCs w:val="32"/>
        </w:rPr>
      </w:pPr>
      <w:r>
        <w:rPr>
          <w:sz w:val="32"/>
          <w:szCs w:val="32"/>
        </w:rPr>
        <w:t>签订日期：</w:t>
      </w:r>
      <w:r w:rsidR="008A4862">
        <w:rPr>
          <w:rFonts w:hint="eastAsia"/>
          <w:sz w:val="32"/>
          <w:szCs w:val="32"/>
        </w:rPr>
        <w:t xml:space="preserve"> </w:t>
      </w:r>
    </w:p>
    <w:p w14:paraId="7E7C7D05" w14:textId="77777777" w:rsidR="005577D3" w:rsidRDefault="005577D3">
      <w:pPr>
        <w:jc w:val="left"/>
        <w:rPr>
          <w:rFonts w:ascii="宋体" w:hAnsi="宋体" w:cs="宋体" w:hint="eastAsia"/>
          <w:color w:val="000000"/>
          <w:shd w:val="clear" w:color="auto" w:fill="FFFFFF"/>
        </w:rPr>
      </w:pPr>
      <w:r>
        <w:br w:type="page"/>
      </w:r>
      <w:r>
        <w:rPr>
          <w:rFonts w:hint="eastAsia"/>
        </w:rPr>
        <w:lastRenderedPageBreak/>
        <w:t xml:space="preserve">    </w:t>
      </w:r>
      <w:r>
        <w:rPr>
          <w:rFonts w:ascii="宋体" w:hAnsi="宋体" w:cs="宋体" w:hint="eastAsia"/>
          <w:color w:val="000000"/>
          <w:shd w:val="clear" w:color="auto" w:fill="FFFFFF"/>
        </w:rPr>
        <w:t>按照《财政部办公厅 商务部办公厅关于支持建设现代商贸流通体系试点城市的通知》要求及相关政策文件精神 ，甲乙双方经友好协商，就甲方委托乙方作为</w:t>
      </w:r>
      <w:r w:rsidR="00101AA9">
        <w:rPr>
          <w:rFonts w:ascii="宋体" w:hAnsi="宋体" w:cs="宋体" w:hint="eastAsia"/>
          <w:color w:val="000000"/>
          <w:shd w:val="clear" w:color="auto" w:fill="FFFFFF"/>
        </w:rPr>
        <w:t>铜川市</w:t>
      </w:r>
      <w:r>
        <w:rPr>
          <w:rFonts w:ascii="宋体" w:hAnsi="宋体" w:cs="宋体" w:hint="eastAsia"/>
          <w:color w:val="000000"/>
          <w:shd w:val="clear" w:color="auto" w:fill="FFFFFF"/>
        </w:rPr>
        <w:t>编制申报国家现代商贸流通体系试点城市实施方案技术服务单位达成一致意见。现根据《中华人民共和国民法典》等有关法律、法规的规定，签订</w:t>
      </w:r>
      <w:proofErr w:type="gramStart"/>
      <w:r>
        <w:rPr>
          <w:rFonts w:ascii="宋体" w:hAnsi="宋体" w:cs="宋体" w:hint="eastAsia"/>
          <w:color w:val="000000"/>
          <w:shd w:val="clear" w:color="auto" w:fill="FFFFFF"/>
        </w:rPr>
        <w:t>本服务</w:t>
      </w:r>
      <w:proofErr w:type="gramEnd"/>
      <w:r>
        <w:rPr>
          <w:rFonts w:ascii="宋体" w:hAnsi="宋体" w:cs="宋体" w:hint="eastAsia"/>
          <w:color w:val="000000"/>
          <w:shd w:val="clear" w:color="auto" w:fill="FFFFFF"/>
        </w:rPr>
        <w:t>合同。</w:t>
      </w:r>
    </w:p>
    <w:p w14:paraId="08D52FB1" w14:textId="77777777" w:rsidR="005577D3" w:rsidRDefault="005577D3">
      <w:pPr>
        <w:pStyle w:val="a7"/>
        <w:spacing w:beforeLines="50" w:before="156" w:beforeAutospacing="0" w:afterLines="50" w:after="156" w:afterAutospacing="0" w:line="560" w:lineRule="exact"/>
        <w:ind w:firstLineChars="200" w:firstLine="560"/>
        <w:outlineLvl w:val="0"/>
        <w:rPr>
          <w:rFonts w:eastAsia="黑体"/>
          <w:sz w:val="28"/>
          <w:szCs w:val="28"/>
        </w:rPr>
      </w:pPr>
      <w:r>
        <w:rPr>
          <w:rFonts w:eastAsia="黑体" w:hint="eastAsia"/>
          <w:sz w:val="28"/>
          <w:szCs w:val="28"/>
        </w:rPr>
        <w:t>一、委托服务项目内容和要求</w:t>
      </w:r>
    </w:p>
    <w:p w14:paraId="75934AFA" w14:textId="77777777" w:rsidR="005577D3" w:rsidRDefault="005577D3">
      <w:pPr>
        <w:ind w:firstLineChars="200" w:firstLine="560"/>
        <w:rPr>
          <w:rFonts w:ascii="宋体" w:hAnsi="宋体"/>
        </w:rPr>
      </w:pPr>
      <w:r>
        <w:rPr>
          <w:rFonts w:ascii="宋体" w:hAnsi="宋体" w:hint="eastAsia"/>
        </w:rPr>
        <w:t>1.1调研摸底铜川市城市发展定位和铜川市商贸流通发展情况。</w:t>
      </w:r>
    </w:p>
    <w:p w14:paraId="2EB04312" w14:textId="77777777" w:rsidR="005577D3" w:rsidRDefault="005577D3">
      <w:pPr>
        <w:ind w:firstLineChars="200" w:firstLine="560"/>
        <w:rPr>
          <w:rFonts w:ascii="宋体" w:hAnsi="宋体" w:hint="eastAsia"/>
        </w:rPr>
      </w:pPr>
      <w:r>
        <w:rPr>
          <w:rFonts w:ascii="宋体" w:hAnsi="宋体" w:hint="eastAsia"/>
        </w:rPr>
        <w:t>1.2调研摸底铜川市生活必需品流通保供、再生资源回收、培育现代流通骨干企业、完善农村商贸流通体系等方面的底数，梳理卡点、堵点，找出差距和短板，并深入分析原因。</w:t>
      </w:r>
    </w:p>
    <w:p w14:paraId="3B09D2E5" w14:textId="77777777" w:rsidR="005577D3" w:rsidRDefault="005577D3">
      <w:pPr>
        <w:ind w:firstLineChars="200" w:firstLine="560"/>
        <w:rPr>
          <w:rFonts w:ascii="宋体" w:hAnsi="宋体" w:hint="eastAsia"/>
        </w:rPr>
      </w:pPr>
      <w:r>
        <w:rPr>
          <w:rFonts w:ascii="宋体" w:hAnsi="宋体" w:hint="eastAsia"/>
        </w:rPr>
        <w:t>1.3制定铜川市现代商贸流通体系试点建设思路，重点说明工作定位、发展方向、工作路径和抓手。</w:t>
      </w:r>
    </w:p>
    <w:p w14:paraId="02EC6E5E" w14:textId="77777777" w:rsidR="005577D3" w:rsidRDefault="005577D3">
      <w:pPr>
        <w:ind w:firstLineChars="200" w:firstLine="560"/>
        <w:rPr>
          <w:rFonts w:ascii="宋体" w:hAnsi="宋体" w:hint="eastAsia"/>
        </w:rPr>
      </w:pPr>
      <w:r>
        <w:rPr>
          <w:rFonts w:ascii="宋体" w:hAnsi="宋体" w:hint="eastAsia"/>
        </w:rPr>
        <w:t>1.4编制符合商务部、财政部要求的绩效评价指标体系，整体思路应体现铜川市的区位特征、功能定位、城市特点、产业特色等。</w:t>
      </w:r>
    </w:p>
    <w:p w14:paraId="4352B117" w14:textId="77777777" w:rsidR="005577D3" w:rsidRDefault="005577D3">
      <w:pPr>
        <w:ind w:firstLineChars="200" w:firstLine="560"/>
        <w:rPr>
          <w:rFonts w:ascii="宋体" w:hAnsi="宋体" w:hint="eastAsia"/>
        </w:rPr>
      </w:pPr>
      <w:r>
        <w:rPr>
          <w:rFonts w:ascii="宋体" w:hAnsi="宋体" w:hint="eastAsia"/>
        </w:rPr>
        <w:t>1.5制定推动城乡商贸融合发展、建设生活必需品流通保供体系、完善农村商贸流通体系、加快培育现代流通骨干企业、建设城乡再生资源回收体系等五方面的重点任务和举措。</w:t>
      </w:r>
    </w:p>
    <w:p w14:paraId="566087E3" w14:textId="77777777" w:rsidR="005577D3" w:rsidRDefault="005577D3">
      <w:pPr>
        <w:ind w:firstLineChars="200" w:firstLine="560"/>
        <w:rPr>
          <w:rFonts w:ascii="宋体" w:hAnsi="宋体" w:hint="eastAsia"/>
        </w:rPr>
      </w:pPr>
      <w:r>
        <w:rPr>
          <w:rFonts w:ascii="宋体" w:hAnsi="宋体" w:hint="eastAsia"/>
        </w:rPr>
        <w:t>1.6</w:t>
      </w:r>
      <w:r>
        <w:rPr>
          <w:rFonts w:ascii="宋体" w:hAnsi="宋体" w:cs="宋体" w:hint="eastAsia"/>
          <w:color w:val="000000"/>
          <w:shd w:val="clear" w:color="auto" w:fill="FFFFFF"/>
        </w:rPr>
        <w:t>编写组织领导机制、资金管理制度、项目监管机制等保障措施，汇编铜川市出台的支持</w:t>
      </w:r>
      <w:r>
        <w:rPr>
          <w:rFonts w:ascii="宋体" w:hAnsi="宋体" w:hint="eastAsia"/>
        </w:rPr>
        <w:t>现代商贸流通体系建设方面的配套政策文件。</w:t>
      </w:r>
    </w:p>
    <w:p w14:paraId="5049F9B6" w14:textId="77777777" w:rsidR="005577D3" w:rsidRDefault="005577D3">
      <w:pPr>
        <w:ind w:firstLineChars="200" w:firstLine="560"/>
        <w:rPr>
          <w:rFonts w:ascii="宋体" w:hAnsi="宋体" w:cs="宋体" w:hint="eastAsia"/>
          <w:color w:val="000000"/>
          <w:shd w:val="clear" w:color="auto" w:fill="FFFFFF"/>
        </w:rPr>
      </w:pPr>
      <w:r>
        <w:rPr>
          <w:rFonts w:ascii="宋体" w:hAnsi="宋体" w:hint="eastAsia"/>
        </w:rPr>
        <w:t>1.7自甲方通知乙方可开展工作之日起</w:t>
      </w:r>
      <w:r w:rsidR="008A4862">
        <w:rPr>
          <w:rFonts w:ascii="宋体" w:hAnsi="宋体" w:hint="eastAsia"/>
        </w:rPr>
        <w:t>30</w:t>
      </w:r>
      <w:r>
        <w:rPr>
          <w:rFonts w:ascii="宋体" w:hAnsi="宋体" w:hint="eastAsia"/>
        </w:rPr>
        <w:t>天内完成《铜川市现代商贸流通体系试点城市建设实施方案》及配套政策、制度文件的收</w:t>
      </w:r>
      <w:r>
        <w:rPr>
          <w:rFonts w:ascii="宋体" w:hAnsi="宋体" w:hint="eastAsia"/>
        </w:rPr>
        <w:lastRenderedPageBreak/>
        <w:t>集、制定，提交完整成果材料。由于甲方原因造成的工期延迟，项目工期应顺延。</w:t>
      </w:r>
    </w:p>
    <w:p w14:paraId="40FDAAB0" w14:textId="77777777" w:rsidR="005577D3" w:rsidRDefault="005577D3">
      <w:pPr>
        <w:ind w:firstLineChars="200" w:firstLine="560"/>
        <w:rPr>
          <w:rFonts w:ascii="宋体" w:hAnsi="宋体" w:cs="宋体" w:hint="eastAsia"/>
          <w:color w:val="000000"/>
          <w:shd w:val="clear" w:color="auto" w:fill="FFFFFF"/>
        </w:rPr>
      </w:pPr>
      <w:r>
        <w:rPr>
          <w:rFonts w:ascii="宋体" w:hAnsi="宋体" w:hint="eastAsia"/>
        </w:rPr>
        <w:t>1.8</w:t>
      </w:r>
      <w:r w:rsidR="00101AA9">
        <w:rPr>
          <w:rFonts w:ascii="宋体" w:hAnsi="宋体" w:hint="eastAsia"/>
        </w:rPr>
        <w:t>文件编制依据为</w:t>
      </w:r>
      <w:r>
        <w:rPr>
          <w:rFonts w:ascii="宋体" w:hAnsi="宋体" w:cs="宋体" w:hint="eastAsia"/>
          <w:color w:val="000000"/>
          <w:shd w:val="clear" w:color="auto" w:fill="FFFFFF"/>
        </w:rPr>
        <w:t>《财政部办公厅商务部办公厅关于支持建设现代商贸流通体系试点城市的通知》及相关政策文件。</w:t>
      </w:r>
    </w:p>
    <w:p w14:paraId="5E89E72B" w14:textId="77777777" w:rsidR="005577D3" w:rsidRDefault="005577D3">
      <w:pPr>
        <w:ind w:firstLineChars="200" w:firstLine="560"/>
        <w:rPr>
          <w:rFonts w:ascii="宋体" w:hAnsi="宋体" w:cs="宋体" w:hint="eastAsia"/>
          <w:color w:val="000000"/>
          <w:shd w:val="clear" w:color="auto" w:fill="FFFFFF"/>
        </w:rPr>
      </w:pPr>
      <w:r>
        <w:rPr>
          <w:rFonts w:ascii="宋体" w:hAnsi="宋体" w:cs="宋体" w:hint="eastAsia"/>
          <w:color w:val="000000"/>
          <w:shd w:val="clear" w:color="auto" w:fill="FFFFFF"/>
        </w:rPr>
        <w:t>1.9乙方提供申报试点城市相关政策咨询等辅助工作。</w:t>
      </w:r>
    </w:p>
    <w:p w14:paraId="6B765687" w14:textId="77777777" w:rsidR="005577D3" w:rsidRDefault="005577D3">
      <w:pPr>
        <w:pStyle w:val="a7"/>
        <w:spacing w:beforeLines="50" w:before="156" w:beforeAutospacing="0" w:afterLines="50" w:after="156" w:afterAutospacing="0" w:line="560" w:lineRule="exact"/>
        <w:ind w:firstLineChars="200" w:firstLine="560"/>
        <w:outlineLvl w:val="0"/>
        <w:rPr>
          <w:rFonts w:eastAsia="黑体"/>
          <w:sz w:val="28"/>
          <w:szCs w:val="28"/>
        </w:rPr>
      </w:pPr>
      <w:r>
        <w:rPr>
          <w:rFonts w:eastAsia="黑体" w:hint="eastAsia"/>
          <w:sz w:val="28"/>
          <w:szCs w:val="28"/>
        </w:rPr>
        <w:t>二、项目履行期限、地点</w:t>
      </w:r>
    </w:p>
    <w:p w14:paraId="35E26730" w14:textId="77777777" w:rsidR="008A4862" w:rsidRDefault="005577D3">
      <w:pPr>
        <w:ind w:firstLineChars="200" w:firstLine="560"/>
        <w:rPr>
          <w:rFonts w:ascii="宋体" w:hAnsi="宋体" w:cs="宋体"/>
          <w:color w:val="000000"/>
          <w:shd w:val="clear" w:color="auto" w:fill="FFFFFF"/>
        </w:rPr>
      </w:pPr>
      <w:r>
        <w:rPr>
          <w:rFonts w:ascii="宋体" w:hAnsi="宋体" w:hint="eastAsia"/>
        </w:rPr>
        <w:t>本合同履行期限自</w:t>
      </w:r>
      <w:r w:rsidR="008A4862">
        <w:rPr>
          <w:rFonts w:ascii="宋体" w:hAnsi="宋体" w:cs="宋体" w:hint="eastAsia"/>
          <w:color w:val="000000"/>
          <w:shd w:val="clear" w:color="auto" w:fill="FFFFFF"/>
        </w:rPr>
        <w:t xml:space="preserve">  </w:t>
      </w:r>
      <w:r>
        <w:rPr>
          <w:rFonts w:ascii="宋体" w:hAnsi="宋体" w:cs="宋体" w:hint="eastAsia"/>
          <w:color w:val="000000"/>
          <w:shd w:val="clear" w:color="auto" w:fill="FFFFFF"/>
        </w:rPr>
        <w:t>年</w:t>
      </w:r>
      <w:r w:rsidR="008A4862">
        <w:rPr>
          <w:rFonts w:ascii="宋体" w:hAnsi="宋体" w:cs="宋体" w:hint="eastAsia"/>
          <w:color w:val="000000"/>
          <w:shd w:val="clear" w:color="auto" w:fill="FFFFFF"/>
        </w:rPr>
        <w:t xml:space="preserve">  </w:t>
      </w:r>
      <w:r>
        <w:rPr>
          <w:rFonts w:ascii="宋体" w:hAnsi="宋体" w:cs="宋体" w:hint="eastAsia"/>
          <w:color w:val="000000"/>
          <w:shd w:val="clear" w:color="auto" w:fill="FFFFFF"/>
        </w:rPr>
        <w:t>月至</w:t>
      </w:r>
      <w:r w:rsidR="008A4862">
        <w:rPr>
          <w:rFonts w:ascii="宋体" w:hAnsi="宋体" w:cs="宋体" w:hint="eastAsia"/>
          <w:color w:val="000000"/>
          <w:shd w:val="clear" w:color="auto" w:fill="FFFFFF"/>
        </w:rPr>
        <w:t xml:space="preserve">  </w:t>
      </w:r>
      <w:r>
        <w:rPr>
          <w:rFonts w:ascii="宋体" w:hAnsi="宋体" w:cs="宋体" w:hint="eastAsia"/>
          <w:color w:val="000000"/>
          <w:shd w:val="clear" w:color="auto" w:fill="FFFFFF"/>
        </w:rPr>
        <w:t>年</w:t>
      </w:r>
      <w:r w:rsidR="008A4862">
        <w:rPr>
          <w:rFonts w:ascii="宋体" w:hAnsi="宋体" w:cs="宋体" w:hint="eastAsia"/>
          <w:color w:val="000000"/>
          <w:shd w:val="clear" w:color="auto" w:fill="FFFFFF"/>
        </w:rPr>
        <w:t xml:space="preserve">  </w:t>
      </w:r>
      <w:r>
        <w:rPr>
          <w:rFonts w:ascii="宋体" w:hAnsi="宋体" w:cs="宋体" w:hint="eastAsia"/>
          <w:color w:val="000000"/>
          <w:shd w:val="clear" w:color="auto" w:fill="FFFFFF"/>
        </w:rPr>
        <w:t>月，</w:t>
      </w:r>
    </w:p>
    <w:p w14:paraId="499D76E0" w14:textId="77777777" w:rsidR="005577D3" w:rsidRDefault="005577D3">
      <w:pPr>
        <w:ind w:firstLineChars="200" w:firstLine="560"/>
        <w:rPr>
          <w:rFonts w:ascii="宋体" w:hAnsi="宋体"/>
        </w:rPr>
      </w:pPr>
      <w:r>
        <w:rPr>
          <w:rFonts w:ascii="宋体" w:hAnsi="宋体" w:cs="宋体" w:hint="eastAsia"/>
          <w:color w:val="000000"/>
          <w:shd w:val="clear" w:color="auto" w:fill="FFFFFF"/>
        </w:rPr>
        <w:t>履行地点为</w:t>
      </w:r>
      <w:r w:rsidR="008A4862">
        <w:rPr>
          <w:rFonts w:ascii="宋体" w:hAnsi="宋体" w:cs="宋体" w:hint="eastAsia"/>
          <w:color w:val="000000"/>
          <w:shd w:val="clear" w:color="auto" w:fill="FFFFFF"/>
        </w:rPr>
        <w:t>：</w:t>
      </w:r>
    </w:p>
    <w:p w14:paraId="38E6526E" w14:textId="77777777" w:rsidR="005577D3" w:rsidRDefault="005577D3">
      <w:pPr>
        <w:pStyle w:val="a7"/>
        <w:spacing w:beforeLines="50" w:before="156" w:beforeAutospacing="0" w:afterLines="50" w:after="156" w:afterAutospacing="0" w:line="560" w:lineRule="exact"/>
        <w:ind w:firstLineChars="200" w:firstLine="560"/>
        <w:outlineLvl w:val="0"/>
        <w:rPr>
          <w:rFonts w:eastAsia="黑体"/>
          <w:sz w:val="28"/>
          <w:szCs w:val="28"/>
        </w:rPr>
      </w:pPr>
      <w:r>
        <w:rPr>
          <w:rFonts w:eastAsia="黑体" w:hint="eastAsia"/>
          <w:sz w:val="28"/>
          <w:szCs w:val="28"/>
        </w:rPr>
        <w:t>三、甲方的权利和义务</w:t>
      </w:r>
    </w:p>
    <w:p w14:paraId="76F524BE" w14:textId="77777777" w:rsidR="005577D3" w:rsidRDefault="005577D3">
      <w:pPr>
        <w:ind w:firstLineChars="200" w:firstLine="560"/>
        <w:rPr>
          <w:rFonts w:ascii="宋体" w:hAnsi="宋体"/>
        </w:rPr>
      </w:pPr>
      <w:r>
        <w:rPr>
          <w:rFonts w:ascii="宋体" w:hAnsi="宋体" w:hint="eastAsia"/>
        </w:rPr>
        <w:t>3.1</w:t>
      </w:r>
      <w:r>
        <w:rPr>
          <w:rFonts w:ascii="宋体" w:hAnsi="宋体"/>
        </w:rPr>
        <w:t xml:space="preserve"> </w:t>
      </w:r>
      <w:r>
        <w:rPr>
          <w:rFonts w:ascii="宋体" w:hAnsi="宋体" w:hint="eastAsia"/>
        </w:rPr>
        <w:t>甲方为乙方开展工作提供必要的协助，包括协调开展政府部门、行业协会、重点企业调研，收集城市发展定位、行业发展规划等材料，发布项目征集公告，收集相关行业数据等。</w:t>
      </w:r>
    </w:p>
    <w:p w14:paraId="358F849C" w14:textId="77777777" w:rsidR="005577D3" w:rsidRDefault="005577D3">
      <w:pPr>
        <w:ind w:firstLineChars="200" w:firstLine="560"/>
        <w:rPr>
          <w:rFonts w:ascii="宋体" w:hAnsi="宋体"/>
        </w:rPr>
      </w:pPr>
      <w:r>
        <w:rPr>
          <w:rFonts w:ascii="宋体" w:hAnsi="宋体" w:hint="eastAsia"/>
        </w:rPr>
        <w:t>3.2</w:t>
      </w:r>
      <w:r>
        <w:rPr>
          <w:rFonts w:ascii="宋体" w:hAnsi="宋体"/>
        </w:rPr>
        <w:t xml:space="preserve"> </w:t>
      </w:r>
      <w:r>
        <w:rPr>
          <w:rFonts w:ascii="宋体" w:hAnsi="宋体" w:hint="eastAsia"/>
        </w:rPr>
        <w:t>甲方就本合同的履行指定一名专职人员与乙方联络和协调。</w:t>
      </w:r>
    </w:p>
    <w:p w14:paraId="5DDF2A9D" w14:textId="77777777" w:rsidR="005577D3" w:rsidRDefault="005577D3">
      <w:pPr>
        <w:ind w:firstLineChars="200" w:firstLine="560"/>
        <w:rPr>
          <w:rFonts w:ascii="宋体" w:hAnsi="宋体"/>
        </w:rPr>
      </w:pPr>
      <w:r>
        <w:rPr>
          <w:rFonts w:ascii="宋体" w:hAnsi="宋体" w:hint="eastAsia"/>
        </w:rPr>
        <w:t>3.3</w:t>
      </w:r>
      <w:r>
        <w:rPr>
          <w:rFonts w:ascii="宋体" w:hAnsi="宋体"/>
        </w:rPr>
        <w:t xml:space="preserve"> </w:t>
      </w:r>
      <w:r>
        <w:rPr>
          <w:rFonts w:ascii="宋体" w:hAnsi="宋体" w:hint="eastAsia"/>
        </w:rPr>
        <w:t>甲方按约定支付乙方项目经费。</w:t>
      </w:r>
    </w:p>
    <w:p w14:paraId="5572AFFC" w14:textId="77777777" w:rsidR="005577D3" w:rsidRDefault="005577D3">
      <w:pPr>
        <w:pStyle w:val="a7"/>
        <w:spacing w:beforeLines="50" w:before="156" w:beforeAutospacing="0" w:afterLines="50" w:after="156" w:afterAutospacing="0" w:line="560" w:lineRule="exact"/>
        <w:ind w:firstLineChars="200" w:firstLine="560"/>
        <w:outlineLvl w:val="0"/>
        <w:rPr>
          <w:rFonts w:eastAsia="黑体"/>
          <w:sz w:val="28"/>
          <w:szCs w:val="28"/>
        </w:rPr>
      </w:pPr>
      <w:r>
        <w:rPr>
          <w:rFonts w:eastAsia="黑体" w:hint="eastAsia"/>
          <w:sz w:val="28"/>
          <w:szCs w:val="28"/>
        </w:rPr>
        <w:t>四、乙方的权利和义务</w:t>
      </w:r>
      <w:r>
        <w:rPr>
          <w:rFonts w:eastAsia="黑体"/>
          <w:sz w:val="28"/>
          <w:szCs w:val="28"/>
        </w:rPr>
        <w:tab/>
      </w:r>
    </w:p>
    <w:p w14:paraId="2BD6466B" w14:textId="77777777" w:rsidR="005577D3" w:rsidRDefault="005577D3">
      <w:pPr>
        <w:ind w:firstLineChars="200" w:firstLine="560"/>
        <w:rPr>
          <w:rFonts w:ascii="宋体" w:hAnsi="宋体"/>
          <w:highlight w:val="yellow"/>
        </w:rPr>
      </w:pPr>
      <w:r>
        <w:rPr>
          <w:rFonts w:ascii="宋体" w:hAnsi="宋体" w:hint="eastAsia"/>
        </w:rPr>
        <w:t>4.1</w:t>
      </w:r>
      <w:r>
        <w:rPr>
          <w:rFonts w:ascii="宋体" w:hAnsi="宋体"/>
        </w:rPr>
        <w:t xml:space="preserve"> </w:t>
      </w:r>
      <w:r>
        <w:rPr>
          <w:rFonts w:ascii="宋体" w:hAnsi="宋体" w:hint="eastAsia"/>
        </w:rPr>
        <w:t>乙方根据合同约定开展调研、材料收集、数据分析、方案思路设计、方案编制等工作，并按期提交成果材料：《铜川市现代商贸流通体系项目管理办法》、《铜川市现代商贸流通体系资金管理办法》、《铜川市现代商贸流通体系日常监督管理办法》、《铜川市现代商贸流通体系项目评审办法》、《铜川市现代商贸流通体系项目验收办法》等，阶段性提交《铜川市现代商贸流通体系实施方案》的初稿、终稿。</w:t>
      </w:r>
    </w:p>
    <w:p w14:paraId="5658319D" w14:textId="77777777" w:rsidR="005577D3" w:rsidRDefault="005577D3">
      <w:pPr>
        <w:ind w:firstLineChars="200" w:firstLine="560"/>
        <w:rPr>
          <w:rFonts w:eastAsia="黑体" w:hint="eastAsia"/>
        </w:rPr>
      </w:pPr>
      <w:r>
        <w:rPr>
          <w:rFonts w:ascii="宋体" w:hAnsi="宋体" w:hint="eastAsia"/>
        </w:rPr>
        <w:lastRenderedPageBreak/>
        <w:t>4.</w:t>
      </w:r>
      <w:r w:rsidR="00101AA9">
        <w:rPr>
          <w:rFonts w:ascii="宋体" w:hAnsi="宋体"/>
        </w:rPr>
        <w:t>2</w:t>
      </w:r>
      <w:r>
        <w:rPr>
          <w:rFonts w:ascii="宋体" w:hAnsi="宋体"/>
        </w:rPr>
        <w:t xml:space="preserve"> </w:t>
      </w:r>
      <w:r>
        <w:rPr>
          <w:rFonts w:ascii="宋体" w:hAnsi="宋体" w:hint="eastAsia"/>
        </w:rPr>
        <w:t>乙方对《实施方案》质量负责。</w:t>
      </w:r>
    </w:p>
    <w:p w14:paraId="10743D76" w14:textId="77777777" w:rsidR="005577D3" w:rsidRDefault="005577D3">
      <w:pPr>
        <w:pStyle w:val="a7"/>
        <w:spacing w:beforeLines="50" w:before="156" w:beforeAutospacing="0" w:afterLines="50" w:after="156" w:afterAutospacing="0" w:line="560" w:lineRule="exact"/>
        <w:ind w:firstLineChars="200" w:firstLine="560"/>
        <w:outlineLvl w:val="0"/>
        <w:rPr>
          <w:rFonts w:eastAsia="黑体"/>
          <w:sz w:val="28"/>
          <w:szCs w:val="28"/>
        </w:rPr>
      </w:pPr>
      <w:r>
        <w:rPr>
          <w:rFonts w:eastAsia="黑体" w:hint="eastAsia"/>
          <w:sz w:val="28"/>
          <w:szCs w:val="28"/>
        </w:rPr>
        <w:t>五、技术情报、资料保密及知识产权</w:t>
      </w:r>
    </w:p>
    <w:p w14:paraId="5666A125" w14:textId="77777777" w:rsidR="005577D3" w:rsidRDefault="005577D3">
      <w:pPr>
        <w:ind w:firstLineChars="200" w:firstLine="560"/>
        <w:rPr>
          <w:rFonts w:ascii="宋体" w:hAnsi="宋体" w:hint="eastAsia"/>
        </w:rPr>
      </w:pPr>
      <w:r>
        <w:rPr>
          <w:rFonts w:ascii="宋体" w:hAnsi="宋体" w:hint="eastAsia"/>
        </w:rPr>
        <w:t>5.1双方均对对方提供的技术情报和资料承担保密义务，如需公开或向第三方提供，需经对方同意。不论本合同是否变更、解除、终止，本条款长期有效。</w:t>
      </w:r>
    </w:p>
    <w:p w14:paraId="3A40FB02" w14:textId="77777777" w:rsidR="005577D3" w:rsidRDefault="005577D3">
      <w:pPr>
        <w:ind w:firstLineChars="200" w:firstLine="560"/>
        <w:rPr>
          <w:rFonts w:ascii="宋体" w:hAnsi="宋体"/>
        </w:rPr>
      </w:pPr>
      <w:r>
        <w:rPr>
          <w:rFonts w:ascii="宋体" w:hAnsi="宋体" w:hint="eastAsia"/>
        </w:rPr>
        <w:t>5.2由于乙方或甲方原因，造成合同中途终止，本合同产出的知识产权，双方均不得使用。</w:t>
      </w:r>
    </w:p>
    <w:p w14:paraId="69EA4B26" w14:textId="77777777" w:rsidR="005577D3" w:rsidRDefault="005577D3">
      <w:pPr>
        <w:pStyle w:val="a7"/>
        <w:spacing w:beforeLines="50" w:before="156" w:beforeAutospacing="0" w:afterLines="50" w:after="156" w:afterAutospacing="0" w:line="560" w:lineRule="exact"/>
        <w:ind w:firstLineChars="200" w:firstLine="560"/>
        <w:outlineLvl w:val="0"/>
        <w:rPr>
          <w:rFonts w:eastAsia="黑体"/>
          <w:sz w:val="28"/>
          <w:szCs w:val="28"/>
        </w:rPr>
      </w:pPr>
      <w:r>
        <w:rPr>
          <w:rFonts w:eastAsia="黑体" w:hint="eastAsia"/>
          <w:sz w:val="28"/>
          <w:szCs w:val="28"/>
        </w:rPr>
        <w:t>六、项目经费及支付方式</w:t>
      </w:r>
    </w:p>
    <w:p w14:paraId="5C51DF53" w14:textId="77777777" w:rsidR="005577D3" w:rsidRPr="008A4862" w:rsidRDefault="005577D3">
      <w:pPr>
        <w:ind w:firstLineChars="200" w:firstLine="560"/>
        <w:rPr>
          <w:rFonts w:ascii="宋体" w:hAnsi="宋体" w:hint="eastAsia"/>
          <w:u w:val="single"/>
        </w:rPr>
      </w:pPr>
      <w:r>
        <w:rPr>
          <w:rFonts w:ascii="宋体" w:hAnsi="宋体" w:hint="eastAsia"/>
        </w:rPr>
        <w:t>6.1 甲方向乙方支付项目总经费：</w:t>
      </w:r>
      <w:r w:rsidR="008A4862">
        <w:rPr>
          <w:rFonts w:ascii="宋体" w:hAnsi="宋体" w:hint="eastAsia"/>
          <w:u w:val="single"/>
        </w:rPr>
        <w:t xml:space="preserve">       </w:t>
      </w:r>
      <w:r w:rsidR="008A4862" w:rsidRPr="008A4862">
        <w:rPr>
          <w:rFonts w:ascii="宋体" w:hAnsi="宋体" w:hint="eastAsia"/>
        </w:rPr>
        <w:t>万元</w:t>
      </w:r>
      <w:r w:rsidR="008A4862">
        <w:rPr>
          <w:rFonts w:ascii="宋体" w:hAnsi="宋体" w:hint="eastAsia"/>
        </w:rPr>
        <w:t>。</w:t>
      </w:r>
    </w:p>
    <w:p w14:paraId="4BF149EB" w14:textId="77777777" w:rsidR="005577D3" w:rsidRDefault="005577D3">
      <w:pPr>
        <w:ind w:firstLineChars="200" w:firstLine="560"/>
        <w:rPr>
          <w:rFonts w:ascii="宋体" w:hAnsi="宋体" w:hint="eastAsia"/>
        </w:rPr>
      </w:pPr>
      <w:r>
        <w:rPr>
          <w:rFonts w:ascii="宋体" w:hAnsi="宋体" w:hint="eastAsia"/>
        </w:rPr>
        <w:t>6.2 支付</w:t>
      </w:r>
      <w:r>
        <w:rPr>
          <w:rFonts w:ascii="宋体" w:hAnsi="宋体"/>
        </w:rPr>
        <w:t>方式</w:t>
      </w:r>
      <w:r>
        <w:rPr>
          <w:rFonts w:ascii="宋体" w:hAnsi="宋体" w:hint="eastAsia"/>
        </w:rPr>
        <w:t>：（分三期付款）</w:t>
      </w:r>
    </w:p>
    <w:p w14:paraId="02ADA340" w14:textId="77777777" w:rsidR="005577D3" w:rsidRDefault="005577D3">
      <w:pPr>
        <w:ind w:firstLineChars="200" w:firstLine="560"/>
        <w:rPr>
          <w:rFonts w:ascii="宋体" w:hAnsi="宋体" w:hint="eastAsia"/>
        </w:rPr>
      </w:pPr>
      <w:r>
        <w:rPr>
          <w:rFonts w:ascii="宋体" w:hAnsi="宋体" w:hint="eastAsia"/>
        </w:rPr>
        <w:t>6.2.1 本合同签订</w:t>
      </w:r>
      <w:r w:rsidR="008A4862">
        <w:rPr>
          <w:rFonts w:ascii="宋体" w:hAnsi="宋体" w:hint="eastAsia"/>
        </w:rPr>
        <w:t>后</w:t>
      </w:r>
      <w:r>
        <w:rPr>
          <w:rFonts w:ascii="宋体" w:hAnsi="宋体" w:hint="eastAsia"/>
        </w:rPr>
        <w:t>10</w:t>
      </w:r>
      <w:r w:rsidR="008A4862">
        <w:rPr>
          <w:rFonts w:ascii="宋体" w:hAnsi="宋体" w:hint="eastAsia"/>
        </w:rPr>
        <w:t>日</w:t>
      </w:r>
      <w:r>
        <w:rPr>
          <w:rFonts w:ascii="宋体" w:hAnsi="宋体" w:hint="eastAsia"/>
        </w:rPr>
        <w:t>内，甲方支付乙方合同总价的30%，即人民币</w:t>
      </w:r>
      <w:r w:rsidR="008A4862" w:rsidRPr="008A4862">
        <w:rPr>
          <w:rFonts w:ascii="宋体" w:hAnsi="宋体" w:hint="eastAsia"/>
          <w:u w:val="single"/>
        </w:rPr>
        <w:t xml:space="preserve">     </w:t>
      </w:r>
      <w:r>
        <w:rPr>
          <w:rFonts w:ascii="宋体" w:hAnsi="宋体" w:hint="eastAsia"/>
        </w:rPr>
        <w:t>万元（大写：</w:t>
      </w:r>
      <w:r w:rsidR="008A4862">
        <w:rPr>
          <w:rFonts w:ascii="宋体" w:hAnsi="宋体" w:hint="eastAsia"/>
          <w:u w:val="single"/>
        </w:rPr>
        <w:t xml:space="preserve">         </w:t>
      </w:r>
      <w:r>
        <w:rPr>
          <w:rFonts w:ascii="宋体" w:hAnsi="宋体" w:hint="eastAsia"/>
        </w:rPr>
        <w:t>）。乙方须提供等额增值税发票。</w:t>
      </w:r>
    </w:p>
    <w:p w14:paraId="5A5C90C9" w14:textId="77777777" w:rsidR="005577D3" w:rsidRDefault="005577D3">
      <w:pPr>
        <w:ind w:firstLineChars="200" w:firstLine="560"/>
        <w:rPr>
          <w:rFonts w:ascii="宋体" w:hAnsi="宋体" w:hint="eastAsia"/>
        </w:rPr>
      </w:pPr>
      <w:r>
        <w:rPr>
          <w:rFonts w:ascii="宋体" w:hAnsi="宋体" w:hint="eastAsia"/>
        </w:rPr>
        <w:t>6.2.2 提交</w:t>
      </w:r>
      <w:r w:rsidR="008A4862">
        <w:rPr>
          <w:rFonts w:ascii="宋体" w:hAnsi="宋体" w:hint="eastAsia"/>
        </w:rPr>
        <w:t>定</w:t>
      </w:r>
      <w:r w:rsidR="00101AA9">
        <w:rPr>
          <w:rFonts w:ascii="宋体" w:hAnsi="宋体" w:hint="eastAsia"/>
        </w:rPr>
        <w:t>稿</w:t>
      </w:r>
      <w:r w:rsidR="008A4862">
        <w:rPr>
          <w:rFonts w:ascii="宋体" w:hAnsi="宋体" w:hint="eastAsia"/>
        </w:rPr>
        <w:t>后</w:t>
      </w:r>
      <w:r>
        <w:rPr>
          <w:rFonts w:ascii="宋体" w:hAnsi="宋体" w:hint="eastAsia"/>
        </w:rPr>
        <w:t>10</w:t>
      </w:r>
      <w:r w:rsidR="008A4862">
        <w:rPr>
          <w:rFonts w:ascii="宋体" w:hAnsi="宋体" w:hint="eastAsia"/>
        </w:rPr>
        <w:t>日</w:t>
      </w:r>
      <w:r>
        <w:rPr>
          <w:rFonts w:ascii="宋体" w:hAnsi="宋体" w:hint="eastAsia"/>
        </w:rPr>
        <w:t>内，甲方支付乙方合同总价的50%，即人民币</w:t>
      </w:r>
      <w:r w:rsidR="008A4862">
        <w:rPr>
          <w:rFonts w:ascii="宋体" w:hAnsi="宋体" w:hint="eastAsia"/>
          <w:u w:val="single"/>
        </w:rPr>
        <w:t xml:space="preserve">      </w:t>
      </w:r>
      <w:r>
        <w:rPr>
          <w:rFonts w:ascii="宋体" w:hAnsi="宋体" w:hint="eastAsia"/>
        </w:rPr>
        <w:t>万元（大写：</w:t>
      </w:r>
      <w:r w:rsidR="008A4862" w:rsidRPr="008A4862">
        <w:rPr>
          <w:rFonts w:ascii="宋体" w:hAnsi="宋体" w:hint="eastAsia"/>
          <w:u w:val="single"/>
        </w:rPr>
        <w:t xml:space="preserve">     </w:t>
      </w:r>
      <w:r>
        <w:rPr>
          <w:rFonts w:ascii="宋体" w:hAnsi="宋体" w:hint="eastAsia"/>
        </w:rPr>
        <w:t>）。乙方须提供等额增值税发票。</w:t>
      </w:r>
    </w:p>
    <w:p w14:paraId="2C2B5440" w14:textId="77777777" w:rsidR="005577D3" w:rsidRDefault="005577D3">
      <w:pPr>
        <w:ind w:firstLineChars="200" w:firstLine="560"/>
        <w:rPr>
          <w:rFonts w:ascii="宋体" w:hAnsi="宋体" w:hint="eastAsia"/>
        </w:rPr>
      </w:pPr>
      <w:r>
        <w:rPr>
          <w:rFonts w:ascii="宋体" w:hAnsi="宋体" w:hint="eastAsia"/>
        </w:rPr>
        <w:t xml:space="preserve">6.2.3 </w:t>
      </w:r>
      <w:r w:rsidR="008A4862" w:rsidRPr="008A4862">
        <w:rPr>
          <w:rFonts w:ascii="宋体" w:hAnsi="宋体" w:hint="eastAsia"/>
        </w:rPr>
        <w:t>完成报送和评审工作后</w:t>
      </w:r>
      <w:r>
        <w:rPr>
          <w:rFonts w:ascii="宋体" w:hAnsi="宋体" w:hint="eastAsia"/>
        </w:rPr>
        <w:t>10</w:t>
      </w:r>
      <w:r w:rsidR="008A4862">
        <w:rPr>
          <w:rFonts w:ascii="宋体" w:hAnsi="宋体" w:hint="eastAsia"/>
        </w:rPr>
        <w:t>日</w:t>
      </w:r>
      <w:r>
        <w:rPr>
          <w:rFonts w:ascii="宋体" w:hAnsi="宋体" w:hint="eastAsia"/>
        </w:rPr>
        <w:t>内，甲方支付乙方合同总价的20%，即人民</w:t>
      </w:r>
      <w:r w:rsidR="008A4862">
        <w:rPr>
          <w:rFonts w:ascii="宋体" w:hAnsi="宋体" w:hint="eastAsia"/>
          <w:u w:val="single"/>
        </w:rPr>
        <w:t xml:space="preserve">      </w:t>
      </w:r>
      <w:r>
        <w:rPr>
          <w:rFonts w:ascii="宋体" w:hAnsi="宋体" w:hint="eastAsia"/>
        </w:rPr>
        <w:t>万元（大写：</w:t>
      </w:r>
      <w:r w:rsidR="008A4862">
        <w:rPr>
          <w:rFonts w:ascii="宋体" w:hAnsi="宋体" w:hint="eastAsia"/>
          <w:u w:val="single"/>
        </w:rPr>
        <w:t xml:space="preserve">       </w:t>
      </w:r>
      <w:r>
        <w:rPr>
          <w:rFonts w:ascii="宋体" w:hAnsi="宋体" w:hint="eastAsia"/>
        </w:rPr>
        <w:t>）。乙方须提供等额增值税发票。</w:t>
      </w:r>
    </w:p>
    <w:p w14:paraId="154BF4F1" w14:textId="77777777" w:rsidR="005577D3" w:rsidRDefault="005577D3">
      <w:pPr>
        <w:pStyle w:val="a7"/>
        <w:spacing w:beforeLines="50" w:before="156" w:beforeAutospacing="0" w:afterLines="50" w:after="156" w:afterAutospacing="0" w:line="560" w:lineRule="exact"/>
        <w:ind w:firstLineChars="200" w:firstLine="560"/>
        <w:outlineLvl w:val="0"/>
        <w:rPr>
          <w:rFonts w:eastAsia="黑体" w:hint="eastAsia"/>
          <w:sz w:val="28"/>
          <w:szCs w:val="28"/>
        </w:rPr>
      </w:pPr>
      <w:r>
        <w:rPr>
          <w:rFonts w:eastAsia="黑体" w:hint="eastAsia"/>
          <w:sz w:val="28"/>
          <w:szCs w:val="28"/>
        </w:rPr>
        <w:t>七、双方违约责任</w:t>
      </w:r>
    </w:p>
    <w:p w14:paraId="1E00854A" w14:textId="77777777" w:rsidR="005577D3" w:rsidRDefault="005577D3">
      <w:pPr>
        <w:pStyle w:val="a7"/>
        <w:spacing w:beforeLines="50" w:before="156" w:beforeAutospacing="0" w:afterLines="50" w:after="156" w:afterAutospacing="0" w:line="560" w:lineRule="exact"/>
        <w:ind w:firstLineChars="200" w:firstLine="560"/>
        <w:outlineLvl w:val="0"/>
        <w:rPr>
          <w:rFonts w:ascii="楷体" w:eastAsia="楷体" w:hAnsi="楷体" w:cs="楷体" w:hint="eastAsia"/>
          <w:sz w:val="28"/>
          <w:szCs w:val="28"/>
        </w:rPr>
      </w:pPr>
      <w:r>
        <w:rPr>
          <w:rFonts w:ascii="楷体" w:eastAsia="楷体" w:hAnsi="楷体" w:cs="楷体" w:hint="eastAsia"/>
          <w:sz w:val="28"/>
          <w:szCs w:val="28"/>
        </w:rPr>
        <w:t>（一）乙方的违约责任</w:t>
      </w:r>
    </w:p>
    <w:p w14:paraId="15062327" w14:textId="77777777" w:rsidR="005577D3" w:rsidRDefault="005577D3">
      <w:pPr>
        <w:pStyle w:val="a7"/>
        <w:spacing w:beforeLines="50" w:before="156" w:afterLines="50" w:after="156" w:line="560" w:lineRule="exact"/>
        <w:ind w:firstLineChars="200" w:firstLine="560"/>
        <w:outlineLvl w:val="0"/>
        <w:rPr>
          <w:kern w:val="2"/>
          <w:sz w:val="28"/>
          <w:szCs w:val="28"/>
        </w:rPr>
      </w:pPr>
      <w:r>
        <w:rPr>
          <w:kern w:val="2"/>
          <w:sz w:val="28"/>
          <w:szCs w:val="28"/>
        </w:rPr>
        <w:lastRenderedPageBreak/>
        <w:t>7.</w:t>
      </w:r>
      <w:r>
        <w:rPr>
          <w:rFonts w:hint="eastAsia"/>
          <w:kern w:val="2"/>
          <w:sz w:val="28"/>
          <w:szCs w:val="28"/>
        </w:rPr>
        <w:t>1 由于乙方原因(不可抗力因素除外)，未按照本合同约定开展调研、设计、编制商务部要求的绩效评价指标体系，制定生活必需品应急保供等5大模块的重点任务视为违约。经过2次整改后仍不符合要求的，乙方须支付甲方合同总金额的百分之十的违约金。</w:t>
      </w:r>
    </w:p>
    <w:p w14:paraId="277F5CA5" w14:textId="77777777" w:rsidR="005577D3" w:rsidRDefault="005577D3">
      <w:pPr>
        <w:pStyle w:val="a7"/>
        <w:spacing w:beforeLines="50" w:before="156" w:afterLines="50" w:after="156" w:line="560" w:lineRule="exact"/>
        <w:ind w:firstLineChars="200" w:firstLine="560"/>
        <w:outlineLvl w:val="0"/>
        <w:rPr>
          <w:kern w:val="2"/>
          <w:sz w:val="28"/>
          <w:szCs w:val="28"/>
        </w:rPr>
      </w:pPr>
      <w:r>
        <w:rPr>
          <w:rFonts w:hint="eastAsia"/>
          <w:kern w:val="2"/>
          <w:sz w:val="28"/>
          <w:szCs w:val="28"/>
        </w:rPr>
        <w:t>7</w:t>
      </w:r>
      <w:r>
        <w:rPr>
          <w:kern w:val="2"/>
          <w:sz w:val="28"/>
          <w:szCs w:val="28"/>
        </w:rPr>
        <w:t>.2</w:t>
      </w:r>
      <w:r>
        <w:rPr>
          <w:rFonts w:hint="eastAsia"/>
          <w:kern w:val="2"/>
          <w:sz w:val="28"/>
          <w:szCs w:val="28"/>
        </w:rPr>
        <w:t xml:space="preserve"> 由于乙方原因(不可抗力因素除外)，未能按照合同约定的时间完成任务，视为违约。经过2次整改后仍不符合要求的，乙方须支付甲方合同总金额的百分之十的违约金。</w:t>
      </w:r>
    </w:p>
    <w:p w14:paraId="5C11F8BC" w14:textId="77777777" w:rsidR="005577D3" w:rsidRDefault="005577D3">
      <w:pPr>
        <w:pStyle w:val="a7"/>
        <w:spacing w:beforeLines="50" w:before="156" w:beforeAutospacing="0" w:afterLines="50" w:after="156" w:afterAutospacing="0" w:line="560" w:lineRule="exact"/>
        <w:ind w:firstLineChars="200" w:firstLine="560"/>
        <w:outlineLvl w:val="0"/>
        <w:rPr>
          <w:rFonts w:ascii="楷体" w:eastAsia="楷体" w:hAnsi="楷体" w:cs="楷体" w:hint="eastAsia"/>
          <w:sz w:val="28"/>
          <w:szCs w:val="28"/>
        </w:rPr>
      </w:pPr>
      <w:r>
        <w:rPr>
          <w:rFonts w:ascii="楷体" w:eastAsia="楷体" w:hAnsi="楷体" w:cs="楷体" w:hint="eastAsia"/>
          <w:sz w:val="28"/>
          <w:szCs w:val="28"/>
        </w:rPr>
        <w:t>（二）甲方的违约责任</w:t>
      </w:r>
    </w:p>
    <w:p w14:paraId="3880397C" w14:textId="77777777" w:rsidR="005577D3" w:rsidRDefault="005577D3">
      <w:pPr>
        <w:pStyle w:val="a7"/>
        <w:spacing w:beforeLines="50" w:before="156" w:afterLines="50" w:after="156" w:line="560" w:lineRule="exact"/>
        <w:ind w:firstLineChars="200" w:firstLine="560"/>
        <w:outlineLvl w:val="0"/>
        <w:rPr>
          <w:rFonts w:hint="eastAsia"/>
          <w:kern w:val="2"/>
          <w:sz w:val="28"/>
          <w:szCs w:val="28"/>
        </w:rPr>
      </w:pPr>
      <w:r>
        <w:rPr>
          <w:rFonts w:hint="eastAsia"/>
          <w:kern w:val="2"/>
          <w:sz w:val="28"/>
          <w:szCs w:val="28"/>
        </w:rPr>
        <w:t>7.3由于甲方原因，未能及时配合收集相关材料，造成的工期延误，乙方不承担责任。</w:t>
      </w:r>
    </w:p>
    <w:p w14:paraId="2A2A272F" w14:textId="77777777" w:rsidR="005577D3" w:rsidRDefault="005577D3">
      <w:pPr>
        <w:pStyle w:val="a7"/>
        <w:spacing w:beforeLines="50" w:before="156" w:afterLines="50" w:after="156" w:line="560" w:lineRule="exact"/>
        <w:ind w:firstLineChars="200" w:firstLine="560"/>
        <w:outlineLvl w:val="0"/>
        <w:rPr>
          <w:rFonts w:hint="eastAsia"/>
          <w:kern w:val="2"/>
          <w:sz w:val="28"/>
          <w:szCs w:val="28"/>
        </w:rPr>
      </w:pPr>
      <w:r>
        <w:rPr>
          <w:rFonts w:hint="eastAsia"/>
          <w:kern w:val="2"/>
          <w:sz w:val="28"/>
          <w:szCs w:val="28"/>
        </w:rPr>
        <w:t>7</w:t>
      </w:r>
      <w:r>
        <w:rPr>
          <w:kern w:val="2"/>
          <w:sz w:val="28"/>
          <w:szCs w:val="28"/>
        </w:rPr>
        <w:t>.</w:t>
      </w:r>
      <w:r>
        <w:rPr>
          <w:rFonts w:hint="eastAsia"/>
          <w:kern w:val="2"/>
          <w:sz w:val="28"/>
          <w:szCs w:val="28"/>
        </w:rPr>
        <w:t>4甲方未按照约定及时向乙方支付服务费用，视为违约。自逾期之日起，每逾期一日甲方向乙方支付应支付服务费用仟分之三的违约金。</w:t>
      </w:r>
    </w:p>
    <w:p w14:paraId="2E2E0773" w14:textId="77777777" w:rsidR="005577D3" w:rsidRDefault="005577D3">
      <w:pPr>
        <w:pStyle w:val="a7"/>
        <w:spacing w:beforeLines="50" w:before="156" w:beforeAutospacing="0" w:afterLines="50" w:after="156" w:afterAutospacing="0" w:line="560" w:lineRule="exact"/>
        <w:ind w:firstLineChars="200" w:firstLine="560"/>
        <w:outlineLvl w:val="0"/>
        <w:rPr>
          <w:rFonts w:eastAsia="黑体"/>
          <w:sz w:val="28"/>
          <w:szCs w:val="28"/>
        </w:rPr>
      </w:pPr>
      <w:r>
        <w:rPr>
          <w:rFonts w:eastAsia="黑体" w:hint="eastAsia"/>
          <w:sz w:val="28"/>
          <w:szCs w:val="28"/>
        </w:rPr>
        <w:t>八、争议解决</w:t>
      </w:r>
    </w:p>
    <w:p w14:paraId="36E0844B" w14:textId="77777777" w:rsidR="005577D3" w:rsidRDefault="005577D3">
      <w:pPr>
        <w:ind w:firstLineChars="200" w:firstLine="560"/>
        <w:rPr>
          <w:rFonts w:ascii="宋体" w:hAnsi="宋体"/>
        </w:rPr>
      </w:pPr>
      <w:r>
        <w:rPr>
          <w:rFonts w:ascii="宋体" w:hAnsi="宋体"/>
        </w:rPr>
        <w:t>在合同履行过程中发生争议，双方应当协商解决。双方协商、调解不成的，</w:t>
      </w:r>
      <w:r>
        <w:rPr>
          <w:rFonts w:ascii="宋体" w:hAnsi="宋体" w:hint="eastAsia"/>
        </w:rPr>
        <w:t>到铜川市人民法院通过诉讼方式解决</w:t>
      </w:r>
      <w:r>
        <w:rPr>
          <w:rFonts w:ascii="宋体" w:hAnsi="宋体"/>
        </w:rPr>
        <w:t>。</w:t>
      </w:r>
    </w:p>
    <w:p w14:paraId="5E400FF4" w14:textId="77777777" w:rsidR="005577D3" w:rsidRDefault="005577D3">
      <w:pPr>
        <w:pStyle w:val="a7"/>
        <w:spacing w:beforeLines="50" w:before="156" w:beforeAutospacing="0" w:afterLines="50" w:after="156" w:afterAutospacing="0" w:line="560" w:lineRule="exact"/>
        <w:ind w:firstLineChars="200" w:firstLine="560"/>
        <w:outlineLvl w:val="0"/>
        <w:rPr>
          <w:rFonts w:eastAsia="黑体"/>
          <w:sz w:val="28"/>
          <w:szCs w:val="28"/>
        </w:rPr>
      </w:pPr>
      <w:r>
        <w:rPr>
          <w:rFonts w:eastAsia="黑体" w:hint="eastAsia"/>
          <w:sz w:val="28"/>
          <w:szCs w:val="28"/>
        </w:rPr>
        <w:t>九、</w:t>
      </w:r>
      <w:r>
        <w:rPr>
          <w:rFonts w:eastAsia="黑体"/>
          <w:sz w:val="28"/>
          <w:szCs w:val="28"/>
        </w:rPr>
        <w:t>其它</w:t>
      </w:r>
    </w:p>
    <w:p w14:paraId="5AB0F442" w14:textId="77777777" w:rsidR="005577D3" w:rsidRDefault="005577D3">
      <w:pPr>
        <w:ind w:firstLineChars="200" w:firstLine="560"/>
        <w:rPr>
          <w:rFonts w:ascii="宋体" w:hAnsi="宋体"/>
        </w:rPr>
      </w:pPr>
      <w:r>
        <w:rPr>
          <w:rFonts w:ascii="宋体" w:hAnsi="宋体" w:hint="eastAsia"/>
        </w:rPr>
        <w:t>9.1</w:t>
      </w:r>
      <w:r>
        <w:rPr>
          <w:rFonts w:ascii="宋体" w:hAnsi="宋体"/>
        </w:rPr>
        <w:t xml:space="preserve"> 本合同一式四份，甲、乙双方各</w:t>
      </w:r>
      <w:r>
        <w:rPr>
          <w:rFonts w:ascii="宋体" w:hAnsi="宋体" w:hint="eastAsia"/>
        </w:rPr>
        <w:t>执</w:t>
      </w:r>
      <w:r>
        <w:rPr>
          <w:rFonts w:ascii="宋体" w:hAnsi="宋体"/>
        </w:rPr>
        <w:t>两份，具有</w:t>
      </w:r>
      <w:r>
        <w:rPr>
          <w:rFonts w:ascii="宋体" w:hAnsi="宋体" w:hint="eastAsia"/>
        </w:rPr>
        <w:t>同等</w:t>
      </w:r>
      <w:r>
        <w:rPr>
          <w:rFonts w:ascii="宋体" w:hAnsi="宋体"/>
        </w:rPr>
        <w:t>法律效力。</w:t>
      </w:r>
    </w:p>
    <w:p w14:paraId="5197620A" w14:textId="77777777" w:rsidR="005577D3" w:rsidRDefault="005577D3">
      <w:pPr>
        <w:ind w:firstLineChars="200" w:firstLine="560"/>
        <w:rPr>
          <w:rFonts w:ascii="宋体" w:hAnsi="宋体"/>
        </w:rPr>
      </w:pPr>
      <w:r>
        <w:rPr>
          <w:rFonts w:ascii="宋体" w:hAnsi="宋体" w:hint="eastAsia"/>
        </w:rPr>
        <w:t>9.2</w:t>
      </w:r>
      <w:r>
        <w:rPr>
          <w:rFonts w:ascii="宋体" w:hAnsi="宋体"/>
        </w:rPr>
        <w:t xml:space="preserve"> 未尽事宜，双方协商解决。</w:t>
      </w:r>
    </w:p>
    <w:p w14:paraId="37990036" w14:textId="77777777" w:rsidR="005577D3" w:rsidRDefault="005577D3">
      <w:pPr>
        <w:ind w:firstLineChars="200" w:firstLine="560"/>
        <w:rPr>
          <w:rFonts w:ascii="宋体" w:hAnsi="宋体"/>
        </w:rPr>
      </w:pPr>
      <w:r>
        <w:rPr>
          <w:rFonts w:ascii="宋体" w:hAnsi="宋体" w:hint="eastAsia"/>
        </w:rPr>
        <w:t>9.4</w:t>
      </w:r>
      <w:r>
        <w:rPr>
          <w:rFonts w:ascii="宋体" w:hAnsi="宋体"/>
        </w:rPr>
        <w:t xml:space="preserve"> 本合同从签订之日起生效。</w:t>
      </w:r>
    </w:p>
    <w:p w14:paraId="03A9E4A6" w14:textId="77777777" w:rsidR="005577D3" w:rsidRDefault="005577D3">
      <w:pPr>
        <w:ind w:firstLineChars="200" w:firstLine="560"/>
        <w:rPr>
          <w:rFonts w:ascii="宋体" w:hAnsi="宋体" w:hint="eastAsia"/>
        </w:rPr>
      </w:pPr>
      <w:r>
        <w:rPr>
          <w:rFonts w:ascii="宋体" w:hAnsi="宋体" w:hint="eastAsia"/>
        </w:rPr>
        <w:t>以下无正文。</w:t>
      </w:r>
      <w:r>
        <w:rPr>
          <w:rFonts w:ascii="宋体" w:hAnsi="宋体"/>
        </w:rPr>
        <w:br w:type="page"/>
      </w:r>
    </w:p>
    <w:tbl>
      <w:tblPr>
        <w:tblpPr w:leftFromText="180" w:rightFromText="180" w:vertAnchor="text" w:horzAnchor="margin" w:tblpY="1068"/>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1692"/>
        <w:gridCol w:w="2537"/>
        <w:gridCol w:w="987"/>
        <w:gridCol w:w="2518"/>
      </w:tblGrid>
      <w:tr w:rsidR="005577D3" w14:paraId="71E8A631" w14:textId="77777777" w:rsidTr="008A4862">
        <w:trPr>
          <w:trHeight w:val="554"/>
        </w:trPr>
        <w:tc>
          <w:tcPr>
            <w:tcW w:w="532" w:type="dxa"/>
            <w:vMerge w:val="restart"/>
            <w:textDirection w:val="tbRlV"/>
            <w:vAlign w:val="center"/>
          </w:tcPr>
          <w:p w14:paraId="27B55D4B" w14:textId="77777777" w:rsidR="005577D3" w:rsidRDefault="005577D3">
            <w:pPr>
              <w:ind w:firstLineChars="200" w:firstLine="562"/>
              <w:jc w:val="center"/>
              <w:rPr>
                <w:b/>
              </w:rPr>
            </w:pPr>
            <w:r>
              <w:rPr>
                <w:b/>
              </w:rPr>
              <w:t>甲方</w:t>
            </w:r>
          </w:p>
        </w:tc>
        <w:tc>
          <w:tcPr>
            <w:tcW w:w="1692" w:type="dxa"/>
            <w:vAlign w:val="center"/>
          </w:tcPr>
          <w:p w14:paraId="73C8C76E" w14:textId="77777777" w:rsidR="005577D3" w:rsidRDefault="005577D3">
            <w:pPr>
              <w:tabs>
                <w:tab w:val="center" w:pos="4153"/>
                <w:tab w:val="right" w:pos="8306"/>
              </w:tabs>
              <w:snapToGrid w:val="0"/>
              <w:spacing w:line="320" w:lineRule="exact"/>
              <w:rPr>
                <w:sz w:val="24"/>
              </w:rPr>
            </w:pPr>
            <w:r>
              <w:rPr>
                <w:sz w:val="24"/>
              </w:rPr>
              <w:t>单位名称</w:t>
            </w:r>
          </w:p>
        </w:tc>
        <w:tc>
          <w:tcPr>
            <w:tcW w:w="6042" w:type="dxa"/>
            <w:gridSpan w:val="3"/>
            <w:vAlign w:val="center"/>
          </w:tcPr>
          <w:p w14:paraId="7897C836" w14:textId="77777777" w:rsidR="005577D3" w:rsidRDefault="005577D3">
            <w:pPr>
              <w:tabs>
                <w:tab w:val="center" w:pos="4153"/>
                <w:tab w:val="right" w:pos="8306"/>
              </w:tabs>
              <w:snapToGrid w:val="0"/>
              <w:rPr>
                <w:rFonts w:hint="eastAsia"/>
                <w:sz w:val="18"/>
              </w:rPr>
            </w:pPr>
            <w:r>
              <w:rPr>
                <w:rFonts w:hint="eastAsia"/>
              </w:rPr>
              <w:t xml:space="preserve">  </w:t>
            </w:r>
            <w:r>
              <w:t xml:space="preserve">                                   </w:t>
            </w:r>
            <w:r>
              <w:rPr>
                <w:sz w:val="18"/>
              </w:rPr>
              <w:t>（签章）</w:t>
            </w:r>
            <w:r>
              <w:rPr>
                <w:sz w:val="18"/>
              </w:rPr>
              <w:t xml:space="preserve"> </w:t>
            </w:r>
          </w:p>
        </w:tc>
      </w:tr>
      <w:tr w:rsidR="005577D3" w14:paraId="42BF9374" w14:textId="77777777" w:rsidTr="008A4862">
        <w:trPr>
          <w:trHeight w:val="562"/>
        </w:trPr>
        <w:tc>
          <w:tcPr>
            <w:tcW w:w="532" w:type="dxa"/>
            <w:vMerge/>
          </w:tcPr>
          <w:p w14:paraId="053C9945" w14:textId="77777777" w:rsidR="005577D3" w:rsidRDefault="005577D3">
            <w:pPr>
              <w:tabs>
                <w:tab w:val="center" w:pos="4153"/>
                <w:tab w:val="right" w:pos="8306"/>
              </w:tabs>
              <w:snapToGrid w:val="0"/>
              <w:spacing w:line="320" w:lineRule="exact"/>
              <w:rPr>
                <w:b/>
              </w:rPr>
            </w:pPr>
          </w:p>
        </w:tc>
        <w:tc>
          <w:tcPr>
            <w:tcW w:w="1692" w:type="dxa"/>
            <w:vAlign w:val="center"/>
          </w:tcPr>
          <w:p w14:paraId="00D09C1A" w14:textId="77777777" w:rsidR="005577D3" w:rsidRDefault="008A4862">
            <w:pPr>
              <w:tabs>
                <w:tab w:val="center" w:pos="4153"/>
                <w:tab w:val="right" w:pos="8306"/>
              </w:tabs>
              <w:snapToGrid w:val="0"/>
              <w:spacing w:line="320" w:lineRule="exact"/>
              <w:rPr>
                <w:sz w:val="24"/>
              </w:rPr>
            </w:pPr>
            <w:r>
              <w:rPr>
                <w:rFonts w:hint="eastAsia"/>
                <w:sz w:val="24"/>
              </w:rPr>
              <w:t>授权代表</w:t>
            </w:r>
          </w:p>
        </w:tc>
        <w:tc>
          <w:tcPr>
            <w:tcW w:w="6042" w:type="dxa"/>
            <w:gridSpan w:val="3"/>
            <w:vAlign w:val="center"/>
          </w:tcPr>
          <w:p w14:paraId="5E012F1E" w14:textId="77777777" w:rsidR="005577D3" w:rsidRDefault="005577D3">
            <w:pPr>
              <w:tabs>
                <w:tab w:val="center" w:pos="4153"/>
                <w:tab w:val="right" w:pos="8306"/>
              </w:tabs>
              <w:snapToGrid w:val="0"/>
              <w:spacing w:line="320" w:lineRule="exact"/>
              <w:ind w:right="210"/>
              <w:jc w:val="left"/>
              <w:rPr>
                <w:color w:val="000000"/>
              </w:rPr>
            </w:pPr>
          </w:p>
          <w:p w14:paraId="6E79690A" w14:textId="77777777" w:rsidR="005577D3" w:rsidRDefault="005577D3">
            <w:pPr>
              <w:tabs>
                <w:tab w:val="center" w:pos="4153"/>
                <w:tab w:val="right" w:pos="8306"/>
              </w:tabs>
              <w:snapToGrid w:val="0"/>
              <w:spacing w:line="320" w:lineRule="exact"/>
              <w:jc w:val="right"/>
              <w:rPr>
                <w:color w:val="000000"/>
                <w:sz w:val="18"/>
              </w:rPr>
            </w:pPr>
            <w:r>
              <w:rPr>
                <w:color w:val="000000"/>
                <w:sz w:val="18"/>
              </w:rPr>
              <w:t>（签字）</w:t>
            </w:r>
          </w:p>
        </w:tc>
      </w:tr>
      <w:tr w:rsidR="005577D3" w14:paraId="51651E14" w14:textId="77777777">
        <w:trPr>
          <w:trHeight w:val="510"/>
        </w:trPr>
        <w:tc>
          <w:tcPr>
            <w:tcW w:w="532" w:type="dxa"/>
            <w:vMerge/>
          </w:tcPr>
          <w:p w14:paraId="4A88957E" w14:textId="77777777" w:rsidR="005577D3" w:rsidRDefault="005577D3">
            <w:pPr>
              <w:tabs>
                <w:tab w:val="center" w:pos="4153"/>
                <w:tab w:val="right" w:pos="8306"/>
              </w:tabs>
              <w:snapToGrid w:val="0"/>
              <w:spacing w:line="320" w:lineRule="exact"/>
              <w:rPr>
                <w:b/>
              </w:rPr>
            </w:pPr>
          </w:p>
        </w:tc>
        <w:tc>
          <w:tcPr>
            <w:tcW w:w="1692" w:type="dxa"/>
            <w:vAlign w:val="center"/>
          </w:tcPr>
          <w:p w14:paraId="74DBE022" w14:textId="77777777" w:rsidR="005577D3" w:rsidRDefault="005577D3">
            <w:pPr>
              <w:tabs>
                <w:tab w:val="center" w:pos="4153"/>
                <w:tab w:val="right" w:pos="8306"/>
              </w:tabs>
              <w:snapToGrid w:val="0"/>
              <w:spacing w:line="320" w:lineRule="exact"/>
              <w:jc w:val="left"/>
              <w:rPr>
                <w:sz w:val="24"/>
              </w:rPr>
            </w:pPr>
            <w:r>
              <w:rPr>
                <w:sz w:val="24"/>
              </w:rPr>
              <w:t>联系人</w:t>
            </w:r>
          </w:p>
        </w:tc>
        <w:tc>
          <w:tcPr>
            <w:tcW w:w="6042" w:type="dxa"/>
            <w:gridSpan w:val="3"/>
            <w:vAlign w:val="center"/>
          </w:tcPr>
          <w:p w14:paraId="32325EA1" w14:textId="77777777" w:rsidR="005577D3" w:rsidRDefault="005577D3">
            <w:pPr>
              <w:tabs>
                <w:tab w:val="center" w:pos="4153"/>
                <w:tab w:val="right" w:pos="8306"/>
              </w:tabs>
              <w:snapToGrid w:val="0"/>
              <w:spacing w:line="320" w:lineRule="exact"/>
              <w:jc w:val="left"/>
              <w:rPr>
                <w:sz w:val="24"/>
              </w:rPr>
            </w:pPr>
          </w:p>
        </w:tc>
      </w:tr>
      <w:tr w:rsidR="005577D3" w14:paraId="118C4236" w14:textId="77777777">
        <w:trPr>
          <w:trHeight w:val="510"/>
        </w:trPr>
        <w:tc>
          <w:tcPr>
            <w:tcW w:w="532" w:type="dxa"/>
            <w:vMerge/>
          </w:tcPr>
          <w:p w14:paraId="2F3FCC12" w14:textId="77777777" w:rsidR="005577D3" w:rsidRDefault="005577D3">
            <w:pPr>
              <w:tabs>
                <w:tab w:val="center" w:pos="4153"/>
                <w:tab w:val="right" w:pos="8306"/>
              </w:tabs>
              <w:snapToGrid w:val="0"/>
              <w:spacing w:line="320" w:lineRule="exact"/>
              <w:rPr>
                <w:b/>
              </w:rPr>
            </w:pPr>
          </w:p>
        </w:tc>
        <w:tc>
          <w:tcPr>
            <w:tcW w:w="1692" w:type="dxa"/>
            <w:vAlign w:val="center"/>
          </w:tcPr>
          <w:p w14:paraId="3D848A1C" w14:textId="77777777" w:rsidR="005577D3" w:rsidRDefault="005577D3">
            <w:pPr>
              <w:tabs>
                <w:tab w:val="center" w:pos="4153"/>
                <w:tab w:val="right" w:pos="8306"/>
              </w:tabs>
              <w:snapToGrid w:val="0"/>
              <w:spacing w:line="320" w:lineRule="exact"/>
              <w:jc w:val="left"/>
              <w:rPr>
                <w:sz w:val="24"/>
              </w:rPr>
            </w:pPr>
            <w:r>
              <w:rPr>
                <w:sz w:val="24"/>
              </w:rPr>
              <w:t>通讯地址</w:t>
            </w:r>
          </w:p>
        </w:tc>
        <w:tc>
          <w:tcPr>
            <w:tcW w:w="6042" w:type="dxa"/>
            <w:gridSpan w:val="3"/>
            <w:vAlign w:val="center"/>
          </w:tcPr>
          <w:p w14:paraId="20B31729" w14:textId="77777777" w:rsidR="005577D3" w:rsidRDefault="005577D3">
            <w:pPr>
              <w:tabs>
                <w:tab w:val="center" w:pos="4153"/>
                <w:tab w:val="right" w:pos="8306"/>
              </w:tabs>
              <w:snapToGrid w:val="0"/>
              <w:spacing w:line="320" w:lineRule="exact"/>
              <w:jc w:val="left"/>
              <w:rPr>
                <w:sz w:val="24"/>
              </w:rPr>
            </w:pPr>
          </w:p>
        </w:tc>
      </w:tr>
      <w:tr w:rsidR="005577D3" w14:paraId="62A8DB1B" w14:textId="77777777">
        <w:trPr>
          <w:trHeight w:val="510"/>
        </w:trPr>
        <w:tc>
          <w:tcPr>
            <w:tcW w:w="532" w:type="dxa"/>
            <w:vMerge/>
          </w:tcPr>
          <w:p w14:paraId="4CD4BB94" w14:textId="77777777" w:rsidR="005577D3" w:rsidRDefault="005577D3">
            <w:pPr>
              <w:tabs>
                <w:tab w:val="center" w:pos="4153"/>
                <w:tab w:val="right" w:pos="8306"/>
              </w:tabs>
              <w:snapToGrid w:val="0"/>
              <w:spacing w:line="320" w:lineRule="exact"/>
              <w:rPr>
                <w:b/>
              </w:rPr>
            </w:pPr>
          </w:p>
        </w:tc>
        <w:tc>
          <w:tcPr>
            <w:tcW w:w="1692" w:type="dxa"/>
            <w:vAlign w:val="center"/>
          </w:tcPr>
          <w:p w14:paraId="182CEBD1" w14:textId="77777777" w:rsidR="005577D3" w:rsidRDefault="005577D3">
            <w:pPr>
              <w:tabs>
                <w:tab w:val="center" w:pos="4153"/>
                <w:tab w:val="right" w:pos="8306"/>
              </w:tabs>
              <w:snapToGrid w:val="0"/>
              <w:spacing w:line="320" w:lineRule="exact"/>
              <w:jc w:val="left"/>
              <w:rPr>
                <w:sz w:val="24"/>
              </w:rPr>
            </w:pPr>
            <w:r>
              <w:rPr>
                <w:sz w:val="24"/>
              </w:rPr>
              <w:t>电话</w:t>
            </w:r>
          </w:p>
        </w:tc>
        <w:tc>
          <w:tcPr>
            <w:tcW w:w="2537" w:type="dxa"/>
            <w:vAlign w:val="center"/>
          </w:tcPr>
          <w:p w14:paraId="0E5F7C9B" w14:textId="77777777" w:rsidR="005577D3" w:rsidRDefault="005577D3">
            <w:pPr>
              <w:tabs>
                <w:tab w:val="center" w:pos="4153"/>
                <w:tab w:val="right" w:pos="8306"/>
              </w:tabs>
              <w:snapToGrid w:val="0"/>
              <w:spacing w:line="320" w:lineRule="exact"/>
              <w:jc w:val="left"/>
              <w:rPr>
                <w:sz w:val="24"/>
              </w:rPr>
            </w:pPr>
          </w:p>
        </w:tc>
        <w:tc>
          <w:tcPr>
            <w:tcW w:w="987" w:type="dxa"/>
            <w:vAlign w:val="center"/>
          </w:tcPr>
          <w:p w14:paraId="003C0B52" w14:textId="77777777" w:rsidR="005577D3" w:rsidRDefault="005577D3">
            <w:pPr>
              <w:tabs>
                <w:tab w:val="center" w:pos="4153"/>
                <w:tab w:val="right" w:pos="8306"/>
              </w:tabs>
              <w:snapToGrid w:val="0"/>
              <w:spacing w:line="320" w:lineRule="exact"/>
              <w:rPr>
                <w:rFonts w:hint="eastAsia"/>
                <w:sz w:val="24"/>
              </w:rPr>
            </w:pPr>
            <w:r>
              <w:rPr>
                <w:rFonts w:hint="eastAsia"/>
                <w:sz w:val="24"/>
              </w:rPr>
              <w:t>邮箱</w:t>
            </w:r>
          </w:p>
        </w:tc>
        <w:tc>
          <w:tcPr>
            <w:tcW w:w="2518" w:type="dxa"/>
            <w:vAlign w:val="center"/>
          </w:tcPr>
          <w:p w14:paraId="1A8B076F" w14:textId="77777777" w:rsidR="005577D3" w:rsidRDefault="005577D3">
            <w:pPr>
              <w:tabs>
                <w:tab w:val="center" w:pos="4153"/>
                <w:tab w:val="right" w:pos="8306"/>
              </w:tabs>
              <w:snapToGrid w:val="0"/>
              <w:spacing w:line="320" w:lineRule="exact"/>
              <w:jc w:val="left"/>
              <w:rPr>
                <w:sz w:val="24"/>
              </w:rPr>
            </w:pPr>
          </w:p>
        </w:tc>
      </w:tr>
      <w:tr w:rsidR="005577D3" w14:paraId="6E039F40" w14:textId="77777777" w:rsidTr="008A4862">
        <w:trPr>
          <w:trHeight w:val="622"/>
        </w:trPr>
        <w:tc>
          <w:tcPr>
            <w:tcW w:w="532" w:type="dxa"/>
            <w:vMerge w:val="restart"/>
            <w:textDirection w:val="tbRlV"/>
            <w:vAlign w:val="center"/>
          </w:tcPr>
          <w:p w14:paraId="02EA8258" w14:textId="77777777" w:rsidR="005577D3" w:rsidRDefault="005577D3">
            <w:pPr>
              <w:tabs>
                <w:tab w:val="center" w:pos="4153"/>
                <w:tab w:val="right" w:pos="8306"/>
              </w:tabs>
              <w:snapToGrid w:val="0"/>
              <w:spacing w:line="320" w:lineRule="exact"/>
              <w:ind w:left="113" w:right="113"/>
              <w:jc w:val="center"/>
              <w:rPr>
                <w:b/>
              </w:rPr>
            </w:pPr>
            <w:r>
              <w:rPr>
                <w:b/>
              </w:rPr>
              <w:t>乙方</w:t>
            </w:r>
          </w:p>
        </w:tc>
        <w:tc>
          <w:tcPr>
            <w:tcW w:w="1692" w:type="dxa"/>
            <w:vAlign w:val="center"/>
          </w:tcPr>
          <w:p w14:paraId="7997265C" w14:textId="77777777" w:rsidR="005577D3" w:rsidRDefault="005577D3">
            <w:pPr>
              <w:tabs>
                <w:tab w:val="center" w:pos="4153"/>
                <w:tab w:val="right" w:pos="8306"/>
              </w:tabs>
              <w:snapToGrid w:val="0"/>
              <w:spacing w:line="320" w:lineRule="exact"/>
              <w:jc w:val="left"/>
              <w:rPr>
                <w:sz w:val="24"/>
              </w:rPr>
            </w:pPr>
            <w:r>
              <w:rPr>
                <w:sz w:val="24"/>
              </w:rPr>
              <w:t>单位名称</w:t>
            </w:r>
          </w:p>
        </w:tc>
        <w:tc>
          <w:tcPr>
            <w:tcW w:w="6042" w:type="dxa"/>
            <w:gridSpan w:val="3"/>
            <w:vAlign w:val="bottom"/>
          </w:tcPr>
          <w:p w14:paraId="36A780B3" w14:textId="77777777" w:rsidR="005577D3" w:rsidRDefault="005577D3">
            <w:pPr>
              <w:tabs>
                <w:tab w:val="center" w:pos="4153"/>
                <w:tab w:val="right" w:pos="8306"/>
              </w:tabs>
              <w:snapToGrid w:val="0"/>
              <w:spacing w:line="320" w:lineRule="exact"/>
              <w:jc w:val="left"/>
            </w:pPr>
          </w:p>
          <w:p w14:paraId="5301255F" w14:textId="77777777" w:rsidR="005577D3" w:rsidRDefault="005577D3">
            <w:pPr>
              <w:tabs>
                <w:tab w:val="center" w:pos="4153"/>
                <w:tab w:val="right" w:pos="8306"/>
              </w:tabs>
              <w:snapToGrid w:val="0"/>
              <w:spacing w:line="320" w:lineRule="exact"/>
              <w:jc w:val="right"/>
              <w:rPr>
                <w:sz w:val="24"/>
              </w:rPr>
            </w:pPr>
            <w:r>
              <w:rPr>
                <w:sz w:val="18"/>
              </w:rPr>
              <w:t>（签章）</w:t>
            </w:r>
          </w:p>
        </w:tc>
      </w:tr>
      <w:tr w:rsidR="005577D3" w14:paraId="61EC0AAE" w14:textId="77777777" w:rsidTr="00FB042D">
        <w:trPr>
          <w:trHeight w:val="530"/>
        </w:trPr>
        <w:tc>
          <w:tcPr>
            <w:tcW w:w="532" w:type="dxa"/>
            <w:vMerge/>
          </w:tcPr>
          <w:p w14:paraId="1C01501D" w14:textId="77777777" w:rsidR="005577D3" w:rsidRDefault="005577D3">
            <w:pPr>
              <w:tabs>
                <w:tab w:val="center" w:pos="4153"/>
                <w:tab w:val="right" w:pos="8306"/>
              </w:tabs>
              <w:snapToGrid w:val="0"/>
              <w:spacing w:line="320" w:lineRule="exact"/>
              <w:rPr>
                <w:b/>
              </w:rPr>
            </w:pPr>
          </w:p>
        </w:tc>
        <w:tc>
          <w:tcPr>
            <w:tcW w:w="1692" w:type="dxa"/>
            <w:vAlign w:val="center"/>
          </w:tcPr>
          <w:p w14:paraId="796B37BB" w14:textId="77777777" w:rsidR="005577D3" w:rsidRDefault="008A4862">
            <w:pPr>
              <w:tabs>
                <w:tab w:val="center" w:pos="4153"/>
                <w:tab w:val="right" w:pos="8306"/>
              </w:tabs>
              <w:snapToGrid w:val="0"/>
              <w:spacing w:line="320" w:lineRule="exact"/>
              <w:jc w:val="left"/>
              <w:rPr>
                <w:sz w:val="24"/>
              </w:rPr>
            </w:pPr>
            <w:r>
              <w:rPr>
                <w:rFonts w:hint="eastAsia"/>
                <w:sz w:val="24"/>
              </w:rPr>
              <w:t>授权代表</w:t>
            </w:r>
          </w:p>
        </w:tc>
        <w:tc>
          <w:tcPr>
            <w:tcW w:w="6042" w:type="dxa"/>
            <w:gridSpan w:val="3"/>
            <w:vAlign w:val="bottom"/>
          </w:tcPr>
          <w:p w14:paraId="214600EA" w14:textId="77777777" w:rsidR="005577D3" w:rsidRDefault="005577D3">
            <w:pPr>
              <w:tabs>
                <w:tab w:val="center" w:pos="4153"/>
                <w:tab w:val="right" w:pos="8306"/>
              </w:tabs>
              <w:snapToGrid w:val="0"/>
              <w:spacing w:line="320" w:lineRule="exact"/>
              <w:ind w:right="210"/>
              <w:jc w:val="left"/>
            </w:pPr>
          </w:p>
          <w:p w14:paraId="159DCDC7" w14:textId="77777777" w:rsidR="005577D3" w:rsidRDefault="005577D3">
            <w:pPr>
              <w:tabs>
                <w:tab w:val="center" w:pos="4153"/>
                <w:tab w:val="right" w:pos="8306"/>
              </w:tabs>
              <w:snapToGrid w:val="0"/>
              <w:spacing w:line="320" w:lineRule="exact"/>
              <w:jc w:val="right"/>
              <w:rPr>
                <w:sz w:val="24"/>
              </w:rPr>
            </w:pPr>
            <w:r>
              <w:rPr>
                <w:sz w:val="18"/>
              </w:rPr>
              <w:t>（签章）</w:t>
            </w:r>
          </w:p>
        </w:tc>
      </w:tr>
      <w:tr w:rsidR="005577D3" w14:paraId="56865433" w14:textId="77777777">
        <w:trPr>
          <w:trHeight w:val="454"/>
        </w:trPr>
        <w:tc>
          <w:tcPr>
            <w:tcW w:w="532" w:type="dxa"/>
            <w:vMerge/>
          </w:tcPr>
          <w:p w14:paraId="3762A8AD" w14:textId="77777777" w:rsidR="005577D3" w:rsidRDefault="005577D3">
            <w:pPr>
              <w:tabs>
                <w:tab w:val="center" w:pos="4153"/>
                <w:tab w:val="right" w:pos="8306"/>
              </w:tabs>
              <w:snapToGrid w:val="0"/>
              <w:spacing w:line="320" w:lineRule="exact"/>
              <w:rPr>
                <w:b/>
              </w:rPr>
            </w:pPr>
          </w:p>
        </w:tc>
        <w:tc>
          <w:tcPr>
            <w:tcW w:w="1692" w:type="dxa"/>
            <w:vAlign w:val="center"/>
          </w:tcPr>
          <w:p w14:paraId="5EEDCB2A" w14:textId="77777777" w:rsidR="005577D3" w:rsidRDefault="005577D3">
            <w:pPr>
              <w:tabs>
                <w:tab w:val="center" w:pos="4153"/>
                <w:tab w:val="right" w:pos="8306"/>
              </w:tabs>
              <w:snapToGrid w:val="0"/>
              <w:spacing w:line="320" w:lineRule="exact"/>
              <w:jc w:val="left"/>
              <w:rPr>
                <w:sz w:val="24"/>
              </w:rPr>
            </w:pPr>
            <w:r>
              <w:rPr>
                <w:sz w:val="24"/>
              </w:rPr>
              <w:t>联系人</w:t>
            </w:r>
          </w:p>
        </w:tc>
        <w:tc>
          <w:tcPr>
            <w:tcW w:w="6042" w:type="dxa"/>
            <w:gridSpan w:val="3"/>
            <w:vAlign w:val="center"/>
          </w:tcPr>
          <w:p w14:paraId="6397EDB0" w14:textId="77777777" w:rsidR="005577D3" w:rsidRDefault="005577D3">
            <w:pPr>
              <w:tabs>
                <w:tab w:val="center" w:pos="4153"/>
                <w:tab w:val="right" w:pos="8306"/>
              </w:tabs>
              <w:snapToGrid w:val="0"/>
              <w:spacing w:line="320" w:lineRule="exact"/>
              <w:jc w:val="left"/>
              <w:rPr>
                <w:sz w:val="24"/>
              </w:rPr>
            </w:pPr>
          </w:p>
        </w:tc>
      </w:tr>
      <w:tr w:rsidR="005577D3" w14:paraId="319BF02D" w14:textId="77777777">
        <w:trPr>
          <w:trHeight w:val="454"/>
        </w:trPr>
        <w:tc>
          <w:tcPr>
            <w:tcW w:w="532" w:type="dxa"/>
            <w:vMerge/>
          </w:tcPr>
          <w:p w14:paraId="7A590B81" w14:textId="77777777" w:rsidR="005577D3" w:rsidRDefault="005577D3">
            <w:pPr>
              <w:tabs>
                <w:tab w:val="center" w:pos="4153"/>
                <w:tab w:val="right" w:pos="8306"/>
              </w:tabs>
              <w:snapToGrid w:val="0"/>
              <w:spacing w:line="320" w:lineRule="exact"/>
              <w:rPr>
                <w:b/>
              </w:rPr>
            </w:pPr>
          </w:p>
        </w:tc>
        <w:tc>
          <w:tcPr>
            <w:tcW w:w="1692" w:type="dxa"/>
            <w:vAlign w:val="center"/>
          </w:tcPr>
          <w:p w14:paraId="451B520B" w14:textId="77777777" w:rsidR="005577D3" w:rsidRDefault="005577D3">
            <w:pPr>
              <w:tabs>
                <w:tab w:val="center" w:pos="4153"/>
                <w:tab w:val="right" w:pos="8306"/>
              </w:tabs>
              <w:snapToGrid w:val="0"/>
              <w:spacing w:line="320" w:lineRule="exact"/>
              <w:jc w:val="left"/>
              <w:rPr>
                <w:sz w:val="24"/>
              </w:rPr>
            </w:pPr>
            <w:r>
              <w:rPr>
                <w:sz w:val="24"/>
              </w:rPr>
              <w:t>通讯地址</w:t>
            </w:r>
          </w:p>
        </w:tc>
        <w:tc>
          <w:tcPr>
            <w:tcW w:w="6042" w:type="dxa"/>
            <w:gridSpan w:val="3"/>
            <w:vAlign w:val="center"/>
          </w:tcPr>
          <w:p w14:paraId="44274557" w14:textId="77777777" w:rsidR="005577D3" w:rsidRDefault="005577D3">
            <w:pPr>
              <w:tabs>
                <w:tab w:val="center" w:pos="4153"/>
                <w:tab w:val="right" w:pos="8306"/>
              </w:tabs>
              <w:snapToGrid w:val="0"/>
              <w:spacing w:line="320" w:lineRule="exact"/>
              <w:jc w:val="left"/>
              <w:rPr>
                <w:sz w:val="24"/>
              </w:rPr>
            </w:pPr>
          </w:p>
        </w:tc>
      </w:tr>
      <w:tr w:rsidR="005577D3" w14:paraId="188C2878" w14:textId="77777777" w:rsidTr="008A4862">
        <w:trPr>
          <w:trHeight w:val="431"/>
        </w:trPr>
        <w:tc>
          <w:tcPr>
            <w:tcW w:w="532" w:type="dxa"/>
            <w:vMerge/>
          </w:tcPr>
          <w:p w14:paraId="4659B275" w14:textId="77777777" w:rsidR="005577D3" w:rsidRDefault="005577D3">
            <w:pPr>
              <w:tabs>
                <w:tab w:val="center" w:pos="4153"/>
                <w:tab w:val="right" w:pos="8306"/>
              </w:tabs>
              <w:snapToGrid w:val="0"/>
              <w:spacing w:line="320" w:lineRule="exact"/>
              <w:rPr>
                <w:b/>
              </w:rPr>
            </w:pPr>
          </w:p>
        </w:tc>
        <w:tc>
          <w:tcPr>
            <w:tcW w:w="1692" w:type="dxa"/>
            <w:vAlign w:val="center"/>
          </w:tcPr>
          <w:p w14:paraId="7A20109C" w14:textId="77777777" w:rsidR="005577D3" w:rsidRDefault="005577D3">
            <w:pPr>
              <w:tabs>
                <w:tab w:val="center" w:pos="4153"/>
                <w:tab w:val="right" w:pos="8306"/>
              </w:tabs>
              <w:snapToGrid w:val="0"/>
              <w:spacing w:line="320" w:lineRule="exact"/>
              <w:jc w:val="left"/>
              <w:rPr>
                <w:sz w:val="24"/>
              </w:rPr>
            </w:pPr>
            <w:r>
              <w:rPr>
                <w:sz w:val="24"/>
              </w:rPr>
              <w:t>电话</w:t>
            </w:r>
          </w:p>
        </w:tc>
        <w:tc>
          <w:tcPr>
            <w:tcW w:w="2537" w:type="dxa"/>
            <w:vAlign w:val="center"/>
          </w:tcPr>
          <w:p w14:paraId="3B2A3645" w14:textId="77777777" w:rsidR="005577D3" w:rsidRDefault="005577D3">
            <w:pPr>
              <w:jc w:val="left"/>
              <w:rPr>
                <w:sz w:val="24"/>
              </w:rPr>
            </w:pPr>
          </w:p>
        </w:tc>
        <w:tc>
          <w:tcPr>
            <w:tcW w:w="987" w:type="dxa"/>
            <w:vAlign w:val="center"/>
          </w:tcPr>
          <w:p w14:paraId="5D70C9CF" w14:textId="77777777" w:rsidR="005577D3" w:rsidRDefault="005577D3">
            <w:pPr>
              <w:tabs>
                <w:tab w:val="center" w:pos="4153"/>
                <w:tab w:val="right" w:pos="8306"/>
              </w:tabs>
              <w:snapToGrid w:val="0"/>
              <w:spacing w:line="320" w:lineRule="exact"/>
              <w:jc w:val="left"/>
              <w:rPr>
                <w:rFonts w:hint="eastAsia"/>
                <w:sz w:val="24"/>
              </w:rPr>
            </w:pPr>
            <w:r>
              <w:rPr>
                <w:rFonts w:hint="eastAsia"/>
                <w:sz w:val="24"/>
              </w:rPr>
              <w:t>邮箱</w:t>
            </w:r>
          </w:p>
        </w:tc>
        <w:tc>
          <w:tcPr>
            <w:tcW w:w="2518" w:type="dxa"/>
            <w:vAlign w:val="center"/>
          </w:tcPr>
          <w:p w14:paraId="4AFAF4BF" w14:textId="77777777" w:rsidR="005577D3" w:rsidRDefault="005577D3">
            <w:pPr>
              <w:tabs>
                <w:tab w:val="center" w:pos="4153"/>
                <w:tab w:val="right" w:pos="8306"/>
              </w:tabs>
              <w:snapToGrid w:val="0"/>
              <w:spacing w:line="320" w:lineRule="exact"/>
              <w:jc w:val="left"/>
              <w:rPr>
                <w:sz w:val="24"/>
              </w:rPr>
            </w:pPr>
          </w:p>
        </w:tc>
      </w:tr>
      <w:tr w:rsidR="005577D3" w14:paraId="20F8B267" w14:textId="77777777">
        <w:trPr>
          <w:trHeight w:val="471"/>
        </w:trPr>
        <w:tc>
          <w:tcPr>
            <w:tcW w:w="532" w:type="dxa"/>
            <w:vMerge/>
          </w:tcPr>
          <w:p w14:paraId="53F93858" w14:textId="77777777" w:rsidR="005577D3" w:rsidRDefault="005577D3">
            <w:pPr>
              <w:tabs>
                <w:tab w:val="center" w:pos="4153"/>
                <w:tab w:val="right" w:pos="8306"/>
              </w:tabs>
              <w:snapToGrid w:val="0"/>
              <w:spacing w:line="320" w:lineRule="exact"/>
              <w:rPr>
                <w:b/>
              </w:rPr>
            </w:pPr>
          </w:p>
        </w:tc>
        <w:tc>
          <w:tcPr>
            <w:tcW w:w="1692" w:type="dxa"/>
            <w:vAlign w:val="center"/>
          </w:tcPr>
          <w:p w14:paraId="1AF35D04" w14:textId="77777777" w:rsidR="005577D3" w:rsidRDefault="005577D3">
            <w:pPr>
              <w:tabs>
                <w:tab w:val="center" w:pos="4153"/>
                <w:tab w:val="right" w:pos="8306"/>
              </w:tabs>
              <w:snapToGrid w:val="0"/>
              <w:spacing w:line="320" w:lineRule="exact"/>
              <w:jc w:val="left"/>
              <w:rPr>
                <w:sz w:val="24"/>
              </w:rPr>
            </w:pPr>
            <w:r>
              <w:rPr>
                <w:rFonts w:hint="eastAsia"/>
                <w:sz w:val="24"/>
              </w:rPr>
              <w:t>收款单位</w:t>
            </w:r>
          </w:p>
        </w:tc>
        <w:tc>
          <w:tcPr>
            <w:tcW w:w="6042" w:type="dxa"/>
            <w:gridSpan w:val="3"/>
            <w:vAlign w:val="center"/>
          </w:tcPr>
          <w:p w14:paraId="05441C27" w14:textId="77777777" w:rsidR="005577D3" w:rsidRDefault="005577D3">
            <w:pPr>
              <w:tabs>
                <w:tab w:val="center" w:pos="4153"/>
                <w:tab w:val="right" w:pos="8306"/>
              </w:tabs>
              <w:snapToGrid w:val="0"/>
              <w:spacing w:line="320" w:lineRule="exact"/>
              <w:jc w:val="left"/>
              <w:rPr>
                <w:rFonts w:hint="eastAsia"/>
                <w:sz w:val="24"/>
              </w:rPr>
            </w:pPr>
          </w:p>
        </w:tc>
      </w:tr>
      <w:tr w:rsidR="005577D3" w14:paraId="0C6D9B86" w14:textId="77777777">
        <w:trPr>
          <w:trHeight w:val="421"/>
        </w:trPr>
        <w:tc>
          <w:tcPr>
            <w:tcW w:w="532" w:type="dxa"/>
            <w:vMerge/>
          </w:tcPr>
          <w:p w14:paraId="7FE0CFAA" w14:textId="77777777" w:rsidR="005577D3" w:rsidRDefault="005577D3">
            <w:pPr>
              <w:tabs>
                <w:tab w:val="center" w:pos="4153"/>
                <w:tab w:val="right" w:pos="8306"/>
              </w:tabs>
              <w:snapToGrid w:val="0"/>
              <w:spacing w:line="320" w:lineRule="exact"/>
              <w:rPr>
                <w:b/>
              </w:rPr>
            </w:pPr>
          </w:p>
        </w:tc>
        <w:tc>
          <w:tcPr>
            <w:tcW w:w="1692" w:type="dxa"/>
            <w:vAlign w:val="center"/>
          </w:tcPr>
          <w:p w14:paraId="6E8B9A13" w14:textId="77777777" w:rsidR="005577D3" w:rsidRDefault="005577D3">
            <w:pPr>
              <w:tabs>
                <w:tab w:val="center" w:pos="4153"/>
                <w:tab w:val="right" w:pos="8306"/>
              </w:tabs>
              <w:snapToGrid w:val="0"/>
              <w:spacing w:line="320" w:lineRule="exact"/>
              <w:jc w:val="left"/>
              <w:rPr>
                <w:sz w:val="24"/>
              </w:rPr>
            </w:pPr>
            <w:r>
              <w:rPr>
                <w:rFonts w:hint="eastAsia"/>
                <w:sz w:val="24"/>
              </w:rPr>
              <w:t>开户银行</w:t>
            </w:r>
          </w:p>
        </w:tc>
        <w:tc>
          <w:tcPr>
            <w:tcW w:w="6042" w:type="dxa"/>
            <w:gridSpan w:val="3"/>
            <w:vAlign w:val="center"/>
          </w:tcPr>
          <w:p w14:paraId="7CA2CBB3" w14:textId="77777777" w:rsidR="005577D3" w:rsidRDefault="005577D3">
            <w:pPr>
              <w:tabs>
                <w:tab w:val="center" w:pos="4153"/>
                <w:tab w:val="right" w:pos="8306"/>
              </w:tabs>
              <w:snapToGrid w:val="0"/>
              <w:spacing w:line="320" w:lineRule="exact"/>
              <w:jc w:val="left"/>
              <w:rPr>
                <w:rFonts w:hint="eastAsia"/>
                <w:sz w:val="24"/>
              </w:rPr>
            </w:pPr>
          </w:p>
        </w:tc>
      </w:tr>
      <w:tr w:rsidR="005577D3" w14:paraId="01B30FD4" w14:textId="77777777">
        <w:trPr>
          <w:trHeight w:val="421"/>
        </w:trPr>
        <w:tc>
          <w:tcPr>
            <w:tcW w:w="532" w:type="dxa"/>
            <w:vMerge/>
          </w:tcPr>
          <w:p w14:paraId="63F42324" w14:textId="77777777" w:rsidR="005577D3" w:rsidRDefault="005577D3">
            <w:pPr>
              <w:tabs>
                <w:tab w:val="center" w:pos="4153"/>
                <w:tab w:val="right" w:pos="8306"/>
              </w:tabs>
              <w:snapToGrid w:val="0"/>
              <w:spacing w:line="320" w:lineRule="exact"/>
              <w:rPr>
                <w:b/>
              </w:rPr>
            </w:pPr>
          </w:p>
        </w:tc>
        <w:tc>
          <w:tcPr>
            <w:tcW w:w="1692" w:type="dxa"/>
            <w:vAlign w:val="center"/>
          </w:tcPr>
          <w:p w14:paraId="27F51683" w14:textId="77777777" w:rsidR="005577D3" w:rsidRDefault="005577D3">
            <w:pPr>
              <w:tabs>
                <w:tab w:val="center" w:pos="4153"/>
                <w:tab w:val="right" w:pos="8306"/>
              </w:tabs>
              <w:snapToGrid w:val="0"/>
              <w:spacing w:line="320" w:lineRule="exact"/>
              <w:jc w:val="left"/>
              <w:rPr>
                <w:sz w:val="24"/>
              </w:rPr>
            </w:pPr>
            <w:r>
              <w:rPr>
                <w:rFonts w:hint="eastAsia"/>
                <w:sz w:val="24"/>
              </w:rPr>
              <w:t>银行账号</w:t>
            </w:r>
          </w:p>
        </w:tc>
        <w:tc>
          <w:tcPr>
            <w:tcW w:w="6042" w:type="dxa"/>
            <w:gridSpan w:val="3"/>
            <w:vAlign w:val="center"/>
          </w:tcPr>
          <w:p w14:paraId="006D71CA" w14:textId="77777777" w:rsidR="005577D3" w:rsidRDefault="005577D3">
            <w:pPr>
              <w:tabs>
                <w:tab w:val="center" w:pos="4153"/>
                <w:tab w:val="right" w:pos="8306"/>
              </w:tabs>
              <w:snapToGrid w:val="0"/>
              <w:spacing w:line="320" w:lineRule="exact"/>
              <w:jc w:val="left"/>
              <w:rPr>
                <w:rFonts w:hint="eastAsia"/>
                <w:sz w:val="24"/>
              </w:rPr>
            </w:pPr>
          </w:p>
        </w:tc>
      </w:tr>
    </w:tbl>
    <w:p w14:paraId="4D72E965" w14:textId="77777777" w:rsidR="005577D3" w:rsidRDefault="005577D3">
      <w:pPr>
        <w:pStyle w:val="a7"/>
        <w:spacing w:before="0" w:beforeAutospacing="0" w:after="0" w:afterAutospacing="0" w:line="560" w:lineRule="exact"/>
        <w:ind w:firstLine="880"/>
        <w:jc w:val="both"/>
        <w:rPr>
          <w:sz w:val="44"/>
          <w:szCs w:val="44"/>
        </w:rPr>
      </w:pPr>
    </w:p>
    <w:p w14:paraId="4C70A191" w14:textId="77777777" w:rsidR="005577D3" w:rsidRDefault="005577D3">
      <w:pPr>
        <w:pStyle w:val="a7"/>
        <w:spacing w:before="0" w:beforeAutospacing="0" w:after="0" w:afterAutospacing="0" w:line="560" w:lineRule="exact"/>
        <w:ind w:firstLine="880"/>
        <w:jc w:val="both"/>
        <w:rPr>
          <w:sz w:val="44"/>
          <w:szCs w:val="44"/>
        </w:rPr>
      </w:pPr>
    </w:p>
    <w:sectPr w:rsidR="005577D3">
      <w:footerReference w:type="even" r:id="rId6"/>
      <w:footerReference w:type="default" r:id="rId7"/>
      <w:pgSz w:w="11906" w:h="16838"/>
      <w:pgMar w:top="1440" w:right="1800" w:bottom="1440" w:left="1800"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25EFB" w14:textId="77777777" w:rsidR="000F483C" w:rsidRDefault="000F483C">
      <w:r>
        <w:separator/>
      </w:r>
    </w:p>
  </w:endnote>
  <w:endnote w:type="continuationSeparator" w:id="0">
    <w:p w14:paraId="61CA4AE3" w14:textId="77777777" w:rsidR="000F483C" w:rsidRDefault="000F4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宋体"/>
    <w:panose1 w:val="00000000000000000000"/>
    <w:charset w:val="86"/>
    <w:family w:val="roman"/>
    <w:notTrueType/>
    <w:pitch w:val="default"/>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D9957" w14:textId="77777777" w:rsidR="005577D3" w:rsidRDefault="005577D3">
    <w:pPr>
      <w:pStyle w:val="a3"/>
      <w:framePr w:wrap="around" w:vAnchor="text" w:hAnchor="margin" w:xAlign="center" w:y="1"/>
      <w:rPr>
        <w:rStyle w:val="a9"/>
      </w:rPr>
    </w:pPr>
    <w:r>
      <w:fldChar w:fldCharType="begin"/>
    </w:r>
    <w:r>
      <w:rPr>
        <w:rStyle w:val="a9"/>
      </w:rPr>
      <w:instrText xml:space="preserve">PAGE  </w:instrText>
    </w:r>
    <w:r>
      <w:fldChar w:fldCharType="end"/>
    </w:r>
  </w:p>
  <w:p w14:paraId="16005202" w14:textId="77777777" w:rsidR="005577D3" w:rsidRDefault="005577D3">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3167A" w14:textId="77777777" w:rsidR="005577D3" w:rsidRDefault="005577D3">
    <w:pPr>
      <w:pStyle w:val="a3"/>
      <w:framePr w:wrap="around" w:vAnchor="text" w:hAnchor="margin" w:xAlign="center" w:y="1"/>
      <w:rPr>
        <w:rStyle w:val="a9"/>
      </w:rPr>
    </w:pPr>
    <w:r>
      <w:fldChar w:fldCharType="begin"/>
    </w:r>
    <w:r>
      <w:rPr>
        <w:rStyle w:val="a9"/>
      </w:rPr>
      <w:instrText xml:space="preserve">PAGE  </w:instrText>
    </w:r>
    <w:r>
      <w:fldChar w:fldCharType="separate"/>
    </w:r>
    <w:r w:rsidR="00331089">
      <w:rPr>
        <w:rStyle w:val="a9"/>
        <w:noProof/>
      </w:rPr>
      <w:t>6</w:t>
    </w:r>
    <w:r>
      <w:fldChar w:fldCharType="end"/>
    </w:r>
  </w:p>
  <w:p w14:paraId="2451EDCF" w14:textId="77777777" w:rsidR="005577D3" w:rsidRDefault="005577D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61359" w14:textId="77777777" w:rsidR="000F483C" w:rsidRDefault="000F483C">
      <w:r>
        <w:separator/>
      </w:r>
    </w:p>
  </w:footnote>
  <w:footnote w:type="continuationSeparator" w:id="0">
    <w:p w14:paraId="7A436664" w14:textId="77777777" w:rsidR="000F483C" w:rsidRDefault="000F48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Y0NDczMmY3Zjk0YWY4NjlmYTc4N2Y2MzEwNTRlM2EifQ=="/>
  </w:docVars>
  <w:rsids>
    <w:rsidRoot w:val="003F7739"/>
    <w:rsid w:val="00000131"/>
    <w:rsid w:val="00001B91"/>
    <w:rsid w:val="00005692"/>
    <w:rsid w:val="0000630D"/>
    <w:rsid w:val="0001207F"/>
    <w:rsid w:val="000124CE"/>
    <w:rsid w:val="000165A5"/>
    <w:rsid w:val="00017302"/>
    <w:rsid w:val="00017B9D"/>
    <w:rsid w:val="00022FD7"/>
    <w:rsid w:val="00023A45"/>
    <w:rsid w:val="00024B8C"/>
    <w:rsid w:val="00025C84"/>
    <w:rsid w:val="00027DFF"/>
    <w:rsid w:val="0003213C"/>
    <w:rsid w:val="000325CC"/>
    <w:rsid w:val="0003335E"/>
    <w:rsid w:val="00034DE6"/>
    <w:rsid w:val="00034F15"/>
    <w:rsid w:val="000352F2"/>
    <w:rsid w:val="0003534A"/>
    <w:rsid w:val="00041F2B"/>
    <w:rsid w:val="0004236A"/>
    <w:rsid w:val="000441BE"/>
    <w:rsid w:val="00045B24"/>
    <w:rsid w:val="0004792E"/>
    <w:rsid w:val="00052932"/>
    <w:rsid w:val="0005332D"/>
    <w:rsid w:val="000550B1"/>
    <w:rsid w:val="000552B7"/>
    <w:rsid w:val="00055FB3"/>
    <w:rsid w:val="00061FF7"/>
    <w:rsid w:val="00064343"/>
    <w:rsid w:val="00064A56"/>
    <w:rsid w:val="00065039"/>
    <w:rsid w:val="000659F2"/>
    <w:rsid w:val="0006690B"/>
    <w:rsid w:val="00067097"/>
    <w:rsid w:val="0006790C"/>
    <w:rsid w:val="000704C0"/>
    <w:rsid w:val="000704EB"/>
    <w:rsid w:val="00071096"/>
    <w:rsid w:val="00073BC9"/>
    <w:rsid w:val="0007529C"/>
    <w:rsid w:val="00076280"/>
    <w:rsid w:val="00077F99"/>
    <w:rsid w:val="00077FF9"/>
    <w:rsid w:val="00081456"/>
    <w:rsid w:val="00081C11"/>
    <w:rsid w:val="00082BB9"/>
    <w:rsid w:val="000864D4"/>
    <w:rsid w:val="0008777E"/>
    <w:rsid w:val="0009004D"/>
    <w:rsid w:val="00090C97"/>
    <w:rsid w:val="000934C4"/>
    <w:rsid w:val="00096094"/>
    <w:rsid w:val="00097C66"/>
    <w:rsid w:val="00097F04"/>
    <w:rsid w:val="000A046B"/>
    <w:rsid w:val="000A1A7E"/>
    <w:rsid w:val="000A23D5"/>
    <w:rsid w:val="000A4204"/>
    <w:rsid w:val="000A430C"/>
    <w:rsid w:val="000A4CCF"/>
    <w:rsid w:val="000A50DF"/>
    <w:rsid w:val="000A59B1"/>
    <w:rsid w:val="000A5F82"/>
    <w:rsid w:val="000A64D1"/>
    <w:rsid w:val="000A7729"/>
    <w:rsid w:val="000B03EF"/>
    <w:rsid w:val="000B4BBB"/>
    <w:rsid w:val="000B5A81"/>
    <w:rsid w:val="000B731F"/>
    <w:rsid w:val="000B79DC"/>
    <w:rsid w:val="000B7C9F"/>
    <w:rsid w:val="000C0D1C"/>
    <w:rsid w:val="000C4527"/>
    <w:rsid w:val="000D2806"/>
    <w:rsid w:val="000D5118"/>
    <w:rsid w:val="000D6334"/>
    <w:rsid w:val="000D636E"/>
    <w:rsid w:val="000D7ACC"/>
    <w:rsid w:val="000E1C5F"/>
    <w:rsid w:val="000E3004"/>
    <w:rsid w:val="000F0A53"/>
    <w:rsid w:val="000F112D"/>
    <w:rsid w:val="000F183B"/>
    <w:rsid w:val="000F2CF0"/>
    <w:rsid w:val="000F2FFE"/>
    <w:rsid w:val="000F3521"/>
    <w:rsid w:val="000F455C"/>
    <w:rsid w:val="000F483C"/>
    <w:rsid w:val="000F521E"/>
    <w:rsid w:val="000F663C"/>
    <w:rsid w:val="000F6A0A"/>
    <w:rsid w:val="000F6EDE"/>
    <w:rsid w:val="000F7372"/>
    <w:rsid w:val="00101AA9"/>
    <w:rsid w:val="001051EC"/>
    <w:rsid w:val="00105E84"/>
    <w:rsid w:val="001078FE"/>
    <w:rsid w:val="00110EBE"/>
    <w:rsid w:val="0011116D"/>
    <w:rsid w:val="001119BD"/>
    <w:rsid w:val="001125E5"/>
    <w:rsid w:val="00113532"/>
    <w:rsid w:val="001137AD"/>
    <w:rsid w:val="0011492A"/>
    <w:rsid w:val="00116E01"/>
    <w:rsid w:val="00117014"/>
    <w:rsid w:val="00120F1C"/>
    <w:rsid w:val="00121859"/>
    <w:rsid w:val="00122459"/>
    <w:rsid w:val="00122F4D"/>
    <w:rsid w:val="0012442D"/>
    <w:rsid w:val="00125405"/>
    <w:rsid w:val="00126A0E"/>
    <w:rsid w:val="00130E8D"/>
    <w:rsid w:val="00133C39"/>
    <w:rsid w:val="00134168"/>
    <w:rsid w:val="0013579D"/>
    <w:rsid w:val="00136097"/>
    <w:rsid w:val="001365DF"/>
    <w:rsid w:val="001365EB"/>
    <w:rsid w:val="001471F0"/>
    <w:rsid w:val="00152F14"/>
    <w:rsid w:val="00153075"/>
    <w:rsid w:val="00154A04"/>
    <w:rsid w:val="00161F73"/>
    <w:rsid w:val="00163E45"/>
    <w:rsid w:val="001644D5"/>
    <w:rsid w:val="0016797A"/>
    <w:rsid w:val="00167C88"/>
    <w:rsid w:val="00170C12"/>
    <w:rsid w:val="00170D5B"/>
    <w:rsid w:val="00170F13"/>
    <w:rsid w:val="001717D9"/>
    <w:rsid w:val="00172E66"/>
    <w:rsid w:val="001742F6"/>
    <w:rsid w:val="00175046"/>
    <w:rsid w:val="00175179"/>
    <w:rsid w:val="001762C8"/>
    <w:rsid w:val="00176350"/>
    <w:rsid w:val="00176372"/>
    <w:rsid w:val="001768E6"/>
    <w:rsid w:val="00176F0E"/>
    <w:rsid w:val="00177E7D"/>
    <w:rsid w:val="001815CC"/>
    <w:rsid w:val="001821D2"/>
    <w:rsid w:val="00182A51"/>
    <w:rsid w:val="00182DF6"/>
    <w:rsid w:val="00184439"/>
    <w:rsid w:val="00186662"/>
    <w:rsid w:val="00192263"/>
    <w:rsid w:val="0019288B"/>
    <w:rsid w:val="00193EA9"/>
    <w:rsid w:val="00196672"/>
    <w:rsid w:val="00196D7B"/>
    <w:rsid w:val="00196F21"/>
    <w:rsid w:val="00196FB2"/>
    <w:rsid w:val="001A05D0"/>
    <w:rsid w:val="001A140D"/>
    <w:rsid w:val="001A2694"/>
    <w:rsid w:val="001A331F"/>
    <w:rsid w:val="001A376A"/>
    <w:rsid w:val="001A4C1E"/>
    <w:rsid w:val="001B10C9"/>
    <w:rsid w:val="001B138B"/>
    <w:rsid w:val="001B1BAC"/>
    <w:rsid w:val="001B5310"/>
    <w:rsid w:val="001B66E1"/>
    <w:rsid w:val="001C02F8"/>
    <w:rsid w:val="001C3076"/>
    <w:rsid w:val="001C33F6"/>
    <w:rsid w:val="001C6539"/>
    <w:rsid w:val="001C656E"/>
    <w:rsid w:val="001D0441"/>
    <w:rsid w:val="001D1827"/>
    <w:rsid w:val="001D419B"/>
    <w:rsid w:val="001D4A33"/>
    <w:rsid w:val="001D660D"/>
    <w:rsid w:val="001E0C25"/>
    <w:rsid w:val="001E129C"/>
    <w:rsid w:val="001E12CC"/>
    <w:rsid w:val="001E1C02"/>
    <w:rsid w:val="001E2B69"/>
    <w:rsid w:val="001E37E8"/>
    <w:rsid w:val="001E467D"/>
    <w:rsid w:val="001E4BE5"/>
    <w:rsid w:val="001F0C75"/>
    <w:rsid w:val="001F3DC7"/>
    <w:rsid w:val="001F493B"/>
    <w:rsid w:val="002006EE"/>
    <w:rsid w:val="00201AF6"/>
    <w:rsid w:val="00201CC4"/>
    <w:rsid w:val="00201F42"/>
    <w:rsid w:val="00202E8F"/>
    <w:rsid w:val="00203374"/>
    <w:rsid w:val="00203B80"/>
    <w:rsid w:val="00205CC4"/>
    <w:rsid w:val="002062A4"/>
    <w:rsid w:val="00207811"/>
    <w:rsid w:val="00211147"/>
    <w:rsid w:val="00211FA3"/>
    <w:rsid w:val="002147B4"/>
    <w:rsid w:val="002154E1"/>
    <w:rsid w:val="00216768"/>
    <w:rsid w:val="00216D90"/>
    <w:rsid w:val="002214B0"/>
    <w:rsid w:val="0022251F"/>
    <w:rsid w:val="00223E5F"/>
    <w:rsid w:val="0022551D"/>
    <w:rsid w:val="00226757"/>
    <w:rsid w:val="00226C21"/>
    <w:rsid w:val="00230A31"/>
    <w:rsid w:val="0023249C"/>
    <w:rsid w:val="002357FB"/>
    <w:rsid w:val="00237E85"/>
    <w:rsid w:val="00241ACB"/>
    <w:rsid w:val="00245158"/>
    <w:rsid w:val="002468D8"/>
    <w:rsid w:val="00247116"/>
    <w:rsid w:val="002474B4"/>
    <w:rsid w:val="00250FFF"/>
    <w:rsid w:val="00251A49"/>
    <w:rsid w:val="00252324"/>
    <w:rsid w:val="00252468"/>
    <w:rsid w:val="0025362A"/>
    <w:rsid w:val="002545AD"/>
    <w:rsid w:val="00255529"/>
    <w:rsid w:val="002566C8"/>
    <w:rsid w:val="002577B4"/>
    <w:rsid w:val="002607E0"/>
    <w:rsid w:val="00262511"/>
    <w:rsid w:val="00262D75"/>
    <w:rsid w:val="00263836"/>
    <w:rsid w:val="00263A6A"/>
    <w:rsid w:val="00263CA3"/>
    <w:rsid w:val="002642A4"/>
    <w:rsid w:val="0026488A"/>
    <w:rsid w:val="002654EC"/>
    <w:rsid w:val="00266CC4"/>
    <w:rsid w:val="00270A7A"/>
    <w:rsid w:val="00271549"/>
    <w:rsid w:val="00271B5C"/>
    <w:rsid w:val="00272638"/>
    <w:rsid w:val="00272956"/>
    <w:rsid w:val="00272EC7"/>
    <w:rsid w:val="00274EFE"/>
    <w:rsid w:val="00280995"/>
    <w:rsid w:val="00284AF7"/>
    <w:rsid w:val="002865FF"/>
    <w:rsid w:val="00287D53"/>
    <w:rsid w:val="00290F13"/>
    <w:rsid w:val="00292A64"/>
    <w:rsid w:val="00295810"/>
    <w:rsid w:val="002A0A71"/>
    <w:rsid w:val="002A302A"/>
    <w:rsid w:val="002A42EA"/>
    <w:rsid w:val="002A5C52"/>
    <w:rsid w:val="002A6123"/>
    <w:rsid w:val="002A6132"/>
    <w:rsid w:val="002A6908"/>
    <w:rsid w:val="002A77AB"/>
    <w:rsid w:val="002B027A"/>
    <w:rsid w:val="002B0C6A"/>
    <w:rsid w:val="002B15EA"/>
    <w:rsid w:val="002B3038"/>
    <w:rsid w:val="002B3C96"/>
    <w:rsid w:val="002B3E64"/>
    <w:rsid w:val="002B4898"/>
    <w:rsid w:val="002B724B"/>
    <w:rsid w:val="002C09E6"/>
    <w:rsid w:val="002C120D"/>
    <w:rsid w:val="002C22DF"/>
    <w:rsid w:val="002C38DE"/>
    <w:rsid w:val="002C61AC"/>
    <w:rsid w:val="002C7BDD"/>
    <w:rsid w:val="002D0DE2"/>
    <w:rsid w:val="002D5410"/>
    <w:rsid w:val="002D7709"/>
    <w:rsid w:val="002E048C"/>
    <w:rsid w:val="002E0515"/>
    <w:rsid w:val="002E0990"/>
    <w:rsid w:val="002E2735"/>
    <w:rsid w:val="002E36D1"/>
    <w:rsid w:val="002E3953"/>
    <w:rsid w:val="002E43F1"/>
    <w:rsid w:val="002E4567"/>
    <w:rsid w:val="002E4855"/>
    <w:rsid w:val="002E4911"/>
    <w:rsid w:val="002E6B20"/>
    <w:rsid w:val="002E71C2"/>
    <w:rsid w:val="002F0AAC"/>
    <w:rsid w:val="002F0C11"/>
    <w:rsid w:val="002F1336"/>
    <w:rsid w:val="002F43EA"/>
    <w:rsid w:val="002F732D"/>
    <w:rsid w:val="00301FAB"/>
    <w:rsid w:val="00302C84"/>
    <w:rsid w:val="00302D16"/>
    <w:rsid w:val="00302F70"/>
    <w:rsid w:val="00304449"/>
    <w:rsid w:val="00304612"/>
    <w:rsid w:val="003075CA"/>
    <w:rsid w:val="00310256"/>
    <w:rsid w:val="00314C8B"/>
    <w:rsid w:val="00314FB0"/>
    <w:rsid w:val="0032350C"/>
    <w:rsid w:val="003239CE"/>
    <w:rsid w:val="00323F64"/>
    <w:rsid w:val="00323FE3"/>
    <w:rsid w:val="003244A1"/>
    <w:rsid w:val="00326221"/>
    <w:rsid w:val="0032759C"/>
    <w:rsid w:val="00327702"/>
    <w:rsid w:val="00330BDA"/>
    <w:rsid w:val="00331089"/>
    <w:rsid w:val="00333DDD"/>
    <w:rsid w:val="00334C75"/>
    <w:rsid w:val="00335295"/>
    <w:rsid w:val="00335E94"/>
    <w:rsid w:val="00337B2D"/>
    <w:rsid w:val="0034044B"/>
    <w:rsid w:val="00340CA2"/>
    <w:rsid w:val="003470DF"/>
    <w:rsid w:val="0035104D"/>
    <w:rsid w:val="00352621"/>
    <w:rsid w:val="00353A93"/>
    <w:rsid w:val="0035498E"/>
    <w:rsid w:val="003552C0"/>
    <w:rsid w:val="00355E9E"/>
    <w:rsid w:val="00355F7B"/>
    <w:rsid w:val="003577A7"/>
    <w:rsid w:val="00360A4E"/>
    <w:rsid w:val="0036216C"/>
    <w:rsid w:val="00362E06"/>
    <w:rsid w:val="00364638"/>
    <w:rsid w:val="00365273"/>
    <w:rsid w:val="003660D2"/>
    <w:rsid w:val="00367087"/>
    <w:rsid w:val="00372B92"/>
    <w:rsid w:val="0037323A"/>
    <w:rsid w:val="00373D14"/>
    <w:rsid w:val="00374C97"/>
    <w:rsid w:val="00380CB7"/>
    <w:rsid w:val="00381502"/>
    <w:rsid w:val="003821E6"/>
    <w:rsid w:val="00382CE5"/>
    <w:rsid w:val="003863CC"/>
    <w:rsid w:val="00386D0C"/>
    <w:rsid w:val="00390776"/>
    <w:rsid w:val="003917FA"/>
    <w:rsid w:val="00391B54"/>
    <w:rsid w:val="0039506B"/>
    <w:rsid w:val="00395226"/>
    <w:rsid w:val="00395625"/>
    <w:rsid w:val="003958B3"/>
    <w:rsid w:val="003A01A7"/>
    <w:rsid w:val="003A4BCC"/>
    <w:rsid w:val="003B0422"/>
    <w:rsid w:val="003B1D82"/>
    <w:rsid w:val="003B1F0A"/>
    <w:rsid w:val="003B3716"/>
    <w:rsid w:val="003B382E"/>
    <w:rsid w:val="003B41DC"/>
    <w:rsid w:val="003B4580"/>
    <w:rsid w:val="003B7079"/>
    <w:rsid w:val="003C1F15"/>
    <w:rsid w:val="003C22D1"/>
    <w:rsid w:val="003C432D"/>
    <w:rsid w:val="003C653A"/>
    <w:rsid w:val="003C79B6"/>
    <w:rsid w:val="003D0005"/>
    <w:rsid w:val="003D087A"/>
    <w:rsid w:val="003D0A11"/>
    <w:rsid w:val="003D0E6F"/>
    <w:rsid w:val="003D3B9A"/>
    <w:rsid w:val="003D41AF"/>
    <w:rsid w:val="003D61BE"/>
    <w:rsid w:val="003D7034"/>
    <w:rsid w:val="003E13BE"/>
    <w:rsid w:val="003E1510"/>
    <w:rsid w:val="003E3178"/>
    <w:rsid w:val="003E3DAB"/>
    <w:rsid w:val="003E4537"/>
    <w:rsid w:val="003E52FB"/>
    <w:rsid w:val="003E5D19"/>
    <w:rsid w:val="003E620E"/>
    <w:rsid w:val="003E6EEE"/>
    <w:rsid w:val="003F0863"/>
    <w:rsid w:val="003F17C2"/>
    <w:rsid w:val="003F2E3C"/>
    <w:rsid w:val="003F37D4"/>
    <w:rsid w:val="003F3934"/>
    <w:rsid w:val="003F4997"/>
    <w:rsid w:val="003F5AC6"/>
    <w:rsid w:val="003F7739"/>
    <w:rsid w:val="003F7E60"/>
    <w:rsid w:val="0040114F"/>
    <w:rsid w:val="004023C0"/>
    <w:rsid w:val="00402921"/>
    <w:rsid w:val="00405A57"/>
    <w:rsid w:val="00410008"/>
    <w:rsid w:val="0041042B"/>
    <w:rsid w:val="0041108D"/>
    <w:rsid w:val="00412F2D"/>
    <w:rsid w:val="00417D28"/>
    <w:rsid w:val="0042175E"/>
    <w:rsid w:val="00424C48"/>
    <w:rsid w:val="004264CE"/>
    <w:rsid w:val="0042692B"/>
    <w:rsid w:val="00430335"/>
    <w:rsid w:val="004309BA"/>
    <w:rsid w:val="0043161B"/>
    <w:rsid w:val="00431BBE"/>
    <w:rsid w:val="00431E88"/>
    <w:rsid w:val="004352BA"/>
    <w:rsid w:val="00435935"/>
    <w:rsid w:val="00437E37"/>
    <w:rsid w:val="0044067F"/>
    <w:rsid w:val="00440C5B"/>
    <w:rsid w:val="004410FC"/>
    <w:rsid w:val="00443DA0"/>
    <w:rsid w:val="00444428"/>
    <w:rsid w:val="00450799"/>
    <w:rsid w:val="004522C8"/>
    <w:rsid w:val="00452CAD"/>
    <w:rsid w:val="00453685"/>
    <w:rsid w:val="00456180"/>
    <w:rsid w:val="00462BC4"/>
    <w:rsid w:val="00465409"/>
    <w:rsid w:val="00466D1C"/>
    <w:rsid w:val="00466DC4"/>
    <w:rsid w:val="004701C4"/>
    <w:rsid w:val="00470BED"/>
    <w:rsid w:val="00471ED8"/>
    <w:rsid w:val="004720ED"/>
    <w:rsid w:val="004727A1"/>
    <w:rsid w:val="00472E99"/>
    <w:rsid w:val="00473BDA"/>
    <w:rsid w:val="00473EA6"/>
    <w:rsid w:val="004752AA"/>
    <w:rsid w:val="00475D84"/>
    <w:rsid w:val="0047780B"/>
    <w:rsid w:val="004778C9"/>
    <w:rsid w:val="00480D81"/>
    <w:rsid w:val="0048186C"/>
    <w:rsid w:val="004871EA"/>
    <w:rsid w:val="00493802"/>
    <w:rsid w:val="00495A42"/>
    <w:rsid w:val="004A0F9C"/>
    <w:rsid w:val="004A12FD"/>
    <w:rsid w:val="004A6520"/>
    <w:rsid w:val="004B1A57"/>
    <w:rsid w:val="004B2A82"/>
    <w:rsid w:val="004B39A8"/>
    <w:rsid w:val="004B3DEE"/>
    <w:rsid w:val="004B684E"/>
    <w:rsid w:val="004B767E"/>
    <w:rsid w:val="004B7BC3"/>
    <w:rsid w:val="004C21FC"/>
    <w:rsid w:val="004C51C8"/>
    <w:rsid w:val="004C5729"/>
    <w:rsid w:val="004C700A"/>
    <w:rsid w:val="004C7A35"/>
    <w:rsid w:val="004D14BB"/>
    <w:rsid w:val="004D23E1"/>
    <w:rsid w:val="004E26AC"/>
    <w:rsid w:val="004E485A"/>
    <w:rsid w:val="004F1730"/>
    <w:rsid w:val="004F1CAA"/>
    <w:rsid w:val="004F2AE0"/>
    <w:rsid w:val="004F37CB"/>
    <w:rsid w:val="004F59DA"/>
    <w:rsid w:val="004F5CFB"/>
    <w:rsid w:val="004F6C84"/>
    <w:rsid w:val="00500557"/>
    <w:rsid w:val="005008A0"/>
    <w:rsid w:val="005022B6"/>
    <w:rsid w:val="00503298"/>
    <w:rsid w:val="005032B7"/>
    <w:rsid w:val="00503D47"/>
    <w:rsid w:val="00505E9D"/>
    <w:rsid w:val="00507EB8"/>
    <w:rsid w:val="00510EFB"/>
    <w:rsid w:val="00514D10"/>
    <w:rsid w:val="005154B4"/>
    <w:rsid w:val="00515BD1"/>
    <w:rsid w:val="0051608B"/>
    <w:rsid w:val="00521648"/>
    <w:rsid w:val="00522144"/>
    <w:rsid w:val="00522DBE"/>
    <w:rsid w:val="00524689"/>
    <w:rsid w:val="00524BD0"/>
    <w:rsid w:val="005268C5"/>
    <w:rsid w:val="00526B43"/>
    <w:rsid w:val="00526C86"/>
    <w:rsid w:val="00527B30"/>
    <w:rsid w:val="00530AF8"/>
    <w:rsid w:val="00534718"/>
    <w:rsid w:val="00536733"/>
    <w:rsid w:val="00537260"/>
    <w:rsid w:val="00542C28"/>
    <w:rsid w:val="00547D83"/>
    <w:rsid w:val="00550B2A"/>
    <w:rsid w:val="00550F50"/>
    <w:rsid w:val="005542E2"/>
    <w:rsid w:val="0055679F"/>
    <w:rsid w:val="00556BB5"/>
    <w:rsid w:val="0055738C"/>
    <w:rsid w:val="005577D3"/>
    <w:rsid w:val="00561918"/>
    <w:rsid w:val="0056295D"/>
    <w:rsid w:val="00567F33"/>
    <w:rsid w:val="00571268"/>
    <w:rsid w:val="0057165A"/>
    <w:rsid w:val="00573C94"/>
    <w:rsid w:val="00573CE7"/>
    <w:rsid w:val="00573D98"/>
    <w:rsid w:val="00573DDE"/>
    <w:rsid w:val="00574D67"/>
    <w:rsid w:val="00575512"/>
    <w:rsid w:val="005778EF"/>
    <w:rsid w:val="0058014D"/>
    <w:rsid w:val="00582F21"/>
    <w:rsid w:val="0058332B"/>
    <w:rsid w:val="00584F2F"/>
    <w:rsid w:val="00586671"/>
    <w:rsid w:val="00586771"/>
    <w:rsid w:val="00590E1E"/>
    <w:rsid w:val="005919AA"/>
    <w:rsid w:val="00593D40"/>
    <w:rsid w:val="005979E7"/>
    <w:rsid w:val="00597EB3"/>
    <w:rsid w:val="005A1B44"/>
    <w:rsid w:val="005A3FA8"/>
    <w:rsid w:val="005A4AB7"/>
    <w:rsid w:val="005A4B80"/>
    <w:rsid w:val="005A4CF6"/>
    <w:rsid w:val="005A5E3E"/>
    <w:rsid w:val="005A6289"/>
    <w:rsid w:val="005B0E33"/>
    <w:rsid w:val="005B12C2"/>
    <w:rsid w:val="005C1F18"/>
    <w:rsid w:val="005C3FC5"/>
    <w:rsid w:val="005C4AFF"/>
    <w:rsid w:val="005D3A64"/>
    <w:rsid w:val="005D51CB"/>
    <w:rsid w:val="005E057C"/>
    <w:rsid w:val="005E0944"/>
    <w:rsid w:val="005E0952"/>
    <w:rsid w:val="005E136B"/>
    <w:rsid w:val="005E286F"/>
    <w:rsid w:val="005E4A18"/>
    <w:rsid w:val="005E5834"/>
    <w:rsid w:val="005F0387"/>
    <w:rsid w:val="005F114B"/>
    <w:rsid w:val="005F20AB"/>
    <w:rsid w:val="005F22A0"/>
    <w:rsid w:val="005F22D7"/>
    <w:rsid w:val="005F27B4"/>
    <w:rsid w:val="005F2ED8"/>
    <w:rsid w:val="005F5C92"/>
    <w:rsid w:val="005F600D"/>
    <w:rsid w:val="005F6069"/>
    <w:rsid w:val="005F6B40"/>
    <w:rsid w:val="00600081"/>
    <w:rsid w:val="006002EB"/>
    <w:rsid w:val="00600A8E"/>
    <w:rsid w:val="0060191E"/>
    <w:rsid w:val="006023DC"/>
    <w:rsid w:val="00602A70"/>
    <w:rsid w:val="00604A89"/>
    <w:rsid w:val="00611289"/>
    <w:rsid w:val="0061455A"/>
    <w:rsid w:val="00615262"/>
    <w:rsid w:val="00616084"/>
    <w:rsid w:val="0062009E"/>
    <w:rsid w:val="0062044F"/>
    <w:rsid w:val="0062296D"/>
    <w:rsid w:val="006257D0"/>
    <w:rsid w:val="00625A0D"/>
    <w:rsid w:val="0062759C"/>
    <w:rsid w:val="00630EE9"/>
    <w:rsid w:val="00631C25"/>
    <w:rsid w:val="0063218C"/>
    <w:rsid w:val="0063267B"/>
    <w:rsid w:val="00634F42"/>
    <w:rsid w:val="00635701"/>
    <w:rsid w:val="006378C4"/>
    <w:rsid w:val="00637F06"/>
    <w:rsid w:val="0064235E"/>
    <w:rsid w:val="00642AEF"/>
    <w:rsid w:val="00644BBB"/>
    <w:rsid w:val="00646062"/>
    <w:rsid w:val="0064615A"/>
    <w:rsid w:val="00646843"/>
    <w:rsid w:val="006473CE"/>
    <w:rsid w:val="00647617"/>
    <w:rsid w:val="0065048D"/>
    <w:rsid w:val="00650838"/>
    <w:rsid w:val="00653AAA"/>
    <w:rsid w:val="00654919"/>
    <w:rsid w:val="006550DE"/>
    <w:rsid w:val="00655758"/>
    <w:rsid w:val="00655B0C"/>
    <w:rsid w:val="006611E1"/>
    <w:rsid w:val="00661BB0"/>
    <w:rsid w:val="00662A69"/>
    <w:rsid w:val="006634BD"/>
    <w:rsid w:val="006649FA"/>
    <w:rsid w:val="00671540"/>
    <w:rsid w:val="00671AAA"/>
    <w:rsid w:val="0067323C"/>
    <w:rsid w:val="00675C27"/>
    <w:rsid w:val="00676F72"/>
    <w:rsid w:val="00677797"/>
    <w:rsid w:val="00681300"/>
    <w:rsid w:val="006817D5"/>
    <w:rsid w:val="00685BB1"/>
    <w:rsid w:val="00685FC0"/>
    <w:rsid w:val="00687D96"/>
    <w:rsid w:val="006908C7"/>
    <w:rsid w:val="00694D98"/>
    <w:rsid w:val="006956E6"/>
    <w:rsid w:val="006A2E74"/>
    <w:rsid w:val="006A43E8"/>
    <w:rsid w:val="006A6649"/>
    <w:rsid w:val="006B05BB"/>
    <w:rsid w:val="006B268D"/>
    <w:rsid w:val="006B4AFB"/>
    <w:rsid w:val="006B4E1D"/>
    <w:rsid w:val="006B4F29"/>
    <w:rsid w:val="006B54F4"/>
    <w:rsid w:val="006B6A18"/>
    <w:rsid w:val="006B6FE2"/>
    <w:rsid w:val="006B6FE3"/>
    <w:rsid w:val="006C2E94"/>
    <w:rsid w:val="006C48F0"/>
    <w:rsid w:val="006C578E"/>
    <w:rsid w:val="006C6FBC"/>
    <w:rsid w:val="006D0741"/>
    <w:rsid w:val="006D1883"/>
    <w:rsid w:val="006D5072"/>
    <w:rsid w:val="006D5B75"/>
    <w:rsid w:val="006D5BE2"/>
    <w:rsid w:val="006D5D62"/>
    <w:rsid w:val="006D61FA"/>
    <w:rsid w:val="006D7850"/>
    <w:rsid w:val="006E04B4"/>
    <w:rsid w:val="006E0F9F"/>
    <w:rsid w:val="006E5066"/>
    <w:rsid w:val="006E542B"/>
    <w:rsid w:val="006E568A"/>
    <w:rsid w:val="006F2967"/>
    <w:rsid w:val="006F3D62"/>
    <w:rsid w:val="006F79E4"/>
    <w:rsid w:val="00700A30"/>
    <w:rsid w:val="00700D9E"/>
    <w:rsid w:val="0070396A"/>
    <w:rsid w:val="007064FA"/>
    <w:rsid w:val="00706D5A"/>
    <w:rsid w:val="007127B2"/>
    <w:rsid w:val="00712FF9"/>
    <w:rsid w:val="007137E8"/>
    <w:rsid w:val="00715CDB"/>
    <w:rsid w:val="0071734A"/>
    <w:rsid w:val="00720A22"/>
    <w:rsid w:val="00722105"/>
    <w:rsid w:val="0072229F"/>
    <w:rsid w:val="00723228"/>
    <w:rsid w:val="00726AC4"/>
    <w:rsid w:val="007304C2"/>
    <w:rsid w:val="0073247D"/>
    <w:rsid w:val="00732A7F"/>
    <w:rsid w:val="00733B76"/>
    <w:rsid w:val="007363E6"/>
    <w:rsid w:val="0074016A"/>
    <w:rsid w:val="00742F79"/>
    <w:rsid w:val="00743CAF"/>
    <w:rsid w:val="00743D0D"/>
    <w:rsid w:val="007444FA"/>
    <w:rsid w:val="0074479B"/>
    <w:rsid w:val="007447B5"/>
    <w:rsid w:val="007448A8"/>
    <w:rsid w:val="007454C5"/>
    <w:rsid w:val="00747DCD"/>
    <w:rsid w:val="007514D8"/>
    <w:rsid w:val="00751508"/>
    <w:rsid w:val="00755893"/>
    <w:rsid w:val="00765008"/>
    <w:rsid w:val="00765F1A"/>
    <w:rsid w:val="00766184"/>
    <w:rsid w:val="007667F5"/>
    <w:rsid w:val="00767D50"/>
    <w:rsid w:val="00771F85"/>
    <w:rsid w:val="007721F5"/>
    <w:rsid w:val="00773A68"/>
    <w:rsid w:val="00773F15"/>
    <w:rsid w:val="00775561"/>
    <w:rsid w:val="007777C0"/>
    <w:rsid w:val="00777F2E"/>
    <w:rsid w:val="0078228A"/>
    <w:rsid w:val="0078286D"/>
    <w:rsid w:val="007833B5"/>
    <w:rsid w:val="007867E8"/>
    <w:rsid w:val="00792B7C"/>
    <w:rsid w:val="00793B8D"/>
    <w:rsid w:val="00794638"/>
    <w:rsid w:val="00794BB3"/>
    <w:rsid w:val="007A0698"/>
    <w:rsid w:val="007A2AAC"/>
    <w:rsid w:val="007A5C28"/>
    <w:rsid w:val="007A5F59"/>
    <w:rsid w:val="007A6453"/>
    <w:rsid w:val="007A6DBA"/>
    <w:rsid w:val="007B18B3"/>
    <w:rsid w:val="007B3D05"/>
    <w:rsid w:val="007B71AE"/>
    <w:rsid w:val="007C0E80"/>
    <w:rsid w:val="007C15DC"/>
    <w:rsid w:val="007C1C8A"/>
    <w:rsid w:val="007C6723"/>
    <w:rsid w:val="007C676D"/>
    <w:rsid w:val="007D00E6"/>
    <w:rsid w:val="007D12D2"/>
    <w:rsid w:val="007D1595"/>
    <w:rsid w:val="007D4959"/>
    <w:rsid w:val="007D6E20"/>
    <w:rsid w:val="007D7D1C"/>
    <w:rsid w:val="007E06EF"/>
    <w:rsid w:val="007E0C47"/>
    <w:rsid w:val="007E28E1"/>
    <w:rsid w:val="007E3C1F"/>
    <w:rsid w:val="007E4A37"/>
    <w:rsid w:val="007E550F"/>
    <w:rsid w:val="007E5E2F"/>
    <w:rsid w:val="007E75CE"/>
    <w:rsid w:val="007F194D"/>
    <w:rsid w:val="007F2695"/>
    <w:rsid w:val="007F7149"/>
    <w:rsid w:val="00800CD4"/>
    <w:rsid w:val="00801448"/>
    <w:rsid w:val="008015B2"/>
    <w:rsid w:val="008045B6"/>
    <w:rsid w:val="00810B0E"/>
    <w:rsid w:val="008111E4"/>
    <w:rsid w:val="008179C7"/>
    <w:rsid w:val="00821B23"/>
    <w:rsid w:val="00821C9B"/>
    <w:rsid w:val="00822086"/>
    <w:rsid w:val="008220D6"/>
    <w:rsid w:val="008225E4"/>
    <w:rsid w:val="0082607F"/>
    <w:rsid w:val="00827423"/>
    <w:rsid w:val="008279F8"/>
    <w:rsid w:val="00827D66"/>
    <w:rsid w:val="0083007E"/>
    <w:rsid w:val="00831475"/>
    <w:rsid w:val="0083398C"/>
    <w:rsid w:val="00834D89"/>
    <w:rsid w:val="00837431"/>
    <w:rsid w:val="00837588"/>
    <w:rsid w:val="00837F4E"/>
    <w:rsid w:val="00844818"/>
    <w:rsid w:val="00845242"/>
    <w:rsid w:val="008460F4"/>
    <w:rsid w:val="00847063"/>
    <w:rsid w:val="00847DFA"/>
    <w:rsid w:val="00847E2B"/>
    <w:rsid w:val="00850896"/>
    <w:rsid w:val="0085433C"/>
    <w:rsid w:val="00854693"/>
    <w:rsid w:val="00855A97"/>
    <w:rsid w:val="00855E53"/>
    <w:rsid w:val="00856997"/>
    <w:rsid w:val="0086264F"/>
    <w:rsid w:val="0086416E"/>
    <w:rsid w:val="00865029"/>
    <w:rsid w:val="00866571"/>
    <w:rsid w:val="0087051B"/>
    <w:rsid w:val="00871B53"/>
    <w:rsid w:val="00877645"/>
    <w:rsid w:val="00880E42"/>
    <w:rsid w:val="00881740"/>
    <w:rsid w:val="008817E0"/>
    <w:rsid w:val="008845D1"/>
    <w:rsid w:val="00884E15"/>
    <w:rsid w:val="00891B25"/>
    <w:rsid w:val="00891F7F"/>
    <w:rsid w:val="00892136"/>
    <w:rsid w:val="008927A2"/>
    <w:rsid w:val="00895670"/>
    <w:rsid w:val="00897A9C"/>
    <w:rsid w:val="008A1855"/>
    <w:rsid w:val="008A2F14"/>
    <w:rsid w:val="008A4862"/>
    <w:rsid w:val="008A58AA"/>
    <w:rsid w:val="008A6D24"/>
    <w:rsid w:val="008A6E40"/>
    <w:rsid w:val="008A7D45"/>
    <w:rsid w:val="008B19BC"/>
    <w:rsid w:val="008B33BF"/>
    <w:rsid w:val="008B48A0"/>
    <w:rsid w:val="008B5279"/>
    <w:rsid w:val="008B6A63"/>
    <w:rsid w:val="008B7D87"/>
    <w:rsid w:val="008C0BCF"/>
    <w:rsid w:val="008C2599"/>
    <w:rsid w:val="008C2A83"/>
    <w:rsid w:val="008C31A0"/>
    <w:rsid w:val="008C38A0"/>
    <w:rsid w:val="008C587C"/>
    <w:rsid w:val="008C67E6"/>
    <w:rsid w:val="008D0DEF"/>
    <w:rsid w:val="008D1541"/>
    <w:rsid w:val="008D24A3"/>
    <w:rsid w:val="008D2C1C"/>
    <w:rsid w:val="008E0851"/>
    <w:rsid w:val="008E152C"/>
    <w:rsid w:val="008E2F2D"/>
    <w:rsid w:val="008E3AD1"/>
    <w:rsid w:val="008E3CA1"/>
    <w:rsid w:val="008E3D86"/>
    <w:rsid w:val="008E5CA5"/>
    <w:rsid w:val="008E67D5"/>
    <w:rsid w:val="008E7610"/>
    <w:rsid w:val="008F2624"/>
    <w:rsid w:val="008F357F"/>
    <w:rsid w:val="008F4745"/>
    <w:rsid w:val="0090254E"/>
    <w:rsid w:val="009025F1"/>
    <w:rsid w:val="00904CA8"/>
    <w:rsid w:val="00906855"/>
    <w:rsid w:val="00907641"/>
    <w:rsid w:val="00912D48"/>
    <w:rsid w:val="00912EF6"/>
    <w:rsid w:val="00913358"/>
    <w:rsid w:val="009133A7"/>
    <w:rsid w:val="00913DF0"/>
    <w:rsid w:val="009202F5"/>
    <w:rsid w:val="009207C4"/>
    <w:rsid w:val="00920915"/>
    <w:rsid w:val="00923435"/>
    <w:rsid w:val="00924B21"/>
    <w:rsid w:val="00926F80"/>
    <w:rsid w:val="009273AA"/>
    <w:rsid w:val="00931F6E"/>
    <w:rsid w:val="00932C36"/>
    <w:rsid w:val="00933219"/>
    <w:rsid w:val="00933A98"/>
    <w:rsid w:val="0093407B"/>
    <w:rsid w:val="00936146"/>
    <w:rsid w:val="00937195"/>
    <w:rsid w:val="009372BC"/>
    <w:rsid w:val="00937494"/>
    <w:rsid w:val="0093764F"/>
    <w:rsid w:val="00937661"/>
    <w:rsid w:val="00937A6B"/>
    <w:rsid w:val="0094028B"/>
    <w:rsid w:val="00942CD8"/>
    <w:rsid w:val="00942D10"/>
    <w:rsid w:val="00943FEF"/>
    <w:rsid w:val="00945AB7"/>
    <w:rsid w:val="00947149"/>
    <w:rsid w:val="00952392"/>
    <w:rsid w:val="0095336B"/>
    <w:rsid w:val="00953AEE"/>
    <w:rsid w:val="00954162"/>
    <w:rsid w:val="009543A6"/>
    <w:rsid w:val="009562FC"/>
    <w:rsid w:val="00956944"/>
    <w:rsid w:val="00960408"/>
    <w:rsid w:val="00962E08"/>
    <w:rsid w:val="009635D5"/>
    <w:rsid w:val="00966ABA"/>
    <w:rsid w:val="009673E7"/>
    <w:rsid w:val="009711C9"/>
    <w:rsid w:val="0097199E"/>
    <w:rsid w:val="00971D0A"/>
    <w:rsid w:val="0097300D"/>
    <w:rsid w:val="0097497B"/>
    <w:rsid w:val="009759A5"/>
    <w:rsid w:val="00975C14"/>
    <w:rsid w:val="009760DE"/>
    <w:rsid w:val="009771A2"/>
    <w:rsid w:val="00982332"/>
    <w:rsid w:val="0098333A"/>
    <w:rsid w:val="009833AB"/>
    <w:rsid w:val="0098407A"/>
    <w:rsid w:val="0098692C"/>
    <w:rsid w:val="0098694D"/>
    <w:rsid w:val="00987FEB"/>
    <w:rsid w:val="00990E82"/>
    <w:rsid w:val="00991968"/>
    <w:rsid w:val="0099610F"/>
    <w:rsid w:val="00997758"/>
    <w:rsid w:val="009A075C"/>
    <w:rsid w:val="009A2E8D"/>
    <w:rsid w:val="009A37F4"/>
    <w:rsid w:val="009A39CA"/>
    <w:rsid w:val="009A68C8"/>
    <w:rsid w:val="009A7083"/>
    <w:rsid w:val="009B1272"/>
    <w:rsid w:val="009B23D9"/>
    <w:rsid w:val="009B2C8B"/>
    <w:rsid w:val="009C22CA"/>
    <w:rsid w:val="009C272A"/>
    <w:rsid w:val="009C2CB5"/>
    <w:rsid w:val="009C337C"/>
    <w:rsid w:val="009D16F4"/>
    <w:rsid w:val="009D1955"/>
    <w:rsid w:val="009D3FEC"/>
    <w:rsid w:val="009D58EB"/>
    <w:rsid w:val="009D6419"/>
    <w:rsid w:val="009E4309"/>
    <w:rsid w:val="009E47E3"/>
    <w:rsid w:val="009E51C8"/>
    <w:rsid w:val="009F0073"/>
    <w:rsid w:val="009F147C"/>
    <w:rsid w:val="009F28E4"/>
    <w:rsid w:val="009F3546"/>
    <w:rsid w:val="009F4B0F"/>
    <w:rsid w:val="009F4E94"/>
    <w:rsid w:val="009F7E6C"/>
    <w:rsid w:val="009F7F4F"/>
    <w:rsid w:val="00A03678"/>
    <w:rsid w:val="00A04131"/>
    <w:rsid w:val="00A045D6"/>
    <w:rsid w:val="00A046F1"/>
    <w:rsid w:val="00A0595E"/>
    <w:rsid w:val="00A06D4D"/>
    <w:rsid w:val="00A06DB0"/>
    <w:rsid w:val="00A12044"/>
    <w:rsid w:val="00A12E3F"/>
    <w:rsid w:val="00A12FA9"/>
    <w:rsid w:val="00A13590"/>
    <w:rsid w:val="00A16A5E"/>
    <w:rsid w:val="00A174EF"/>
    <w:rsid w:val="00A2103E"/>
    <w:rsid w:val="00A2282F"/>
    <w:rsid w:val="00A27B8B"/>
    <w:rsid w:val="00A27BD3"/>
    <w:rsid w:val="00A27C5D"/>
    <w:rsid w:val="00A3189F"/>
    <w:rsid w:val="00A31BFC"/>
    <w:rsid w:val="00A3424E"/>
    <w:rsid w:val="00A34EA7"/>
    <w:rsid w:val="00A35262"/>
    <w:rsid w:val="00A35872"/>
    <w:rsid w:val="00A365E1"/>
    <w:rsid w:val="00A36ACE"/>
    <w:rsid w:val="00A375DC"/>
    <w:rsid w:val="00A40B06"/>
    <w:rsid w:val="00A426A4"/>
    <w:rsid w:val="00A448B4"/>
    <w:rsid w:val="00A45C5C"/>
    <w:rsid w:val="00A4675A"/>
    <w:rsid w:val="00A46D18"/>
    <w:rsid w:val="00A477D1"/>
    <w:rsid w:val="00A5424D"/>
    <w:rsid w:val="00A56D4F"/>
    <w:rsid w:val="00A657B7"/>
    <w:rsid w:val="00A66258"/>
    <w:rsid w:val="00A67EB3"/>
    <w:rsid w:val="00A70456"/>
    <w:rsid w:val="00A74930"/>
    <w:rsid w:val="00A74ED1"/>
    <w:rsid w:val="00A75A5B"/>
    <w:rsid w:val="00A80471"/>
    <w:rsid w:val="00A810DF"/>
    <w:rsid w:val="00A81575"/>
    <w:rsid w:val="00A8292A"/>
    <w:rsid w:val="00A82F3D"/>
    <w:rsid w:val="00A83731"/>
    <w:rsid w:val="00A86362"/>
    <w:rsid w:val="00A866FF"/>
    <w:rsid w:val="00A9444C"/>
    <w:rsid w:val="00A95585"/>
    <w:rsid w:val="00A97288"/>
    <w:rsid w:val="00A9728C"/>
    <w:rsid w:val="00A97803"/>
    <w:rsid w:val="00AA0FB0"/>
    <w:rsid w:val="00AA3C38"/>
    <w:rsid w:val="00AA7EE8"/>
    <w:rsid w:val="00AB02E3"/>
    <w:rsid w:val="00AB122B"/>
    <w:rsid w:val="00AB1F84"/>
    <w:rsid w:val="00AB379D"/>
    <w:rsid w:val="00AB4132"/>
    <w:rsid w:val="00AB429C"/>
    <w:rsid w:val="00AB5732"/>
    <w:rsid w:val="00AB7BB4"/>
    <w:rsid w:val="00AB7D6E"/>
    <w:rsid w:val="00AC2CC0"/>
    <w:rsid w:val="00AC372B"/>
    <w:rsid w:val="00AC4907"/>
    <w:rsid w:val="00AC5BE2"/>
    <w:rsid w:val="00AC69E9"/>
    <w:rsid w:val="00AC7078"/>
    <w:rsid w:val="00AD1F8F"/>
    <w:rsid w:val="00AD69A2"/>
    <w:rsid w:val="00AD7131"/>
    <w:rsid w:val="00AD7C72"/>
    <w:rsid w:val="00AD7D7E"/>
    <w:rsid w:val="00AE002E"/>
    <w:rsid w:val="00AE1262"/>
    <w:rsid w:val="00AE2629"/>
    <w:rsid w:val="00AE35EF"/>
    <w:rsid w:val="00AE453B"/>
    <w:rsid w:val="00AE4F72"/>
    <w:rsid w:val="00AE500F"/>
    <w:rsid w:val="00AE69C0"/>
    <w:rsid w:val="00AF4ACC"/>
    <w:rsid w:val="00AF5852"/>
    <w:rsid w:val="00AF6A80"/>
    <w:rsid w:val="00AF7966"/>
    <w:rsid w:val="00AF7B50"/>
    <w:rsid w:val="00B01F26"/>
    <w:rsid w:val="00B10DDE"/>
    <w:rsid w:val="00B132E8"/>
    <w:rsid w:val="00B13619"/>
    <w:rsid w:val="00B1478A"/>
    <w:rsid w:val="00B148F4"/>
    <w:rsid w:val="00B14CE9"/>
    <w:rsid w:val="00B1514D"/>
    <w:rsid w:val="00B153D6"/>
    <w:rsid w:val="00B15EE1"/>
    <w:rsid w:val="00B16C68"/>
    <w:rsid w:val="00B1755D"/>
    <w:rsid w:val="00B20873"/>
    <w:rsid w:val="00B21EDC"/>
    <w:rsid w:val="00B22416"/>
    <w:rsid w:val="00B24595"/>
    <w:rsid w:val="00B255A6"/>
    <w:rsid w:val="00B27277"/>
    <w:rsid w:val="00B27483"/>
    <w:rsid w:val="00B30909"/>
    <w:rsid w:val="00B30BD6"/>
    <w:rsid w:val="00B31B95"/>
    <w:rsid w:val="00B331DB"/>
    <w:rsid w:val="00B33399"/>
    <w:rsid w:val="00B35702"/>
    <w:rsid w:val="00B3661A"/>
    <w:rsid w:val="00B36FBB"/>
    <w:rsid w:val="00B372CA"/>
    <w:rsid w:val="00B4058F"/>
    <w:rsid w:val="00B40D59"/>
    <w:rsid w:val="00B40EE2"/>
    <w:rsid w:val="00B42130"/>
    <w:rsid w:val="00B4278E"/>
    <w:rsid w:val="00B435EA"/>
    <w:rsid w:val="00B45080"/>
    <w:rsid w:val="00B453C3"/>
    <w:rsid w:val="00B453DF"/>
    <w:rsid w:val="00B456A1"/>
    <w:rsid w:val="00B456F0"/>
    <w:rsid w:val="00B457F0"/>
    <w:rsid w:val="00B4695D"/>
    <w:rsid w:val="00B46E4D"/>
    <w:rsid w:val="00B47761"/>
    <w:rsid w:val="00B47E62"/>
    <w:rsid w:val="00B515DA"/>
    <w:rsid w:val="00B517E7"/>
    <w:rsid w:val="00B534AE"/>
    <w:rsid w:val="00B53E78"/>
    <w:rsid w:val="00B548B7"/>
    <w:rsid w:val="00B54AED"/>
    <w:rsid w:val="00B56BEE"/>
    <w:rsid w:val="00B56C13"/>
    <w:rsid w:val="00B56C4A"/>
    <w:rsid w:val="00B56F68"/>
    <w:rsid w:val="00B631C3"/>
    <w:rsid w:val="00B6447A"/>
    <w:rsid w:val="00B656B5"/>
    <w:rsid w:val="00B65F42"/>
    <w:rsid w:val="00B6790E"/>
    <w:rsid w:val="00B67D22"/>
    <w:rsid w:val="00B70294"/>
    <w:rsid w:val="00B71F5A"/>
    <w:rsid w:val="00B724E5"/>
    <w:rsid w:val="00B72827"/>
    <w:rsid w:val="00B72A19"/>
    <w:rsid w:val="00B73A8A"/>
    <w:rsid w:val="00B7423F"/>
    <w:rsid w:val="00B74955"/>
    <w:rsid w:val="00B75460"/>
    <w:rsid w:val="00B765FC"/>
    <w:rsid w:val="00B80E52"/>
    <w:rsid w:val="00B81433"/>
    <w:rsid w:val="00B81674"/>
    <w:rsid w:val="00B823BD"/>
    <w:rsid w:val="00B83935"/>
    <w:rsid w:val="00B84E39"/>
    <w:rsid w:val="00B8544B"/>
    <w:rsid w:val="00B85F41"/>
    <w:rsid w:val="00B8785C"/>
    <w:rsid w:val="00B87F3A"/>
    <w:rsid w:val="00B87FB3"/>
    <w:rsid w:val="00B922CF"/>
    <w:rsid w:val="00B92E63"/>
    <w:rsid w:val="00B950A6"/>
    <w:rsid w:val="00B96D0E"/>
    <w:rsid w:val="00B96FC8"/>
    <w:rsid w:val="00BA0006"/>
    <w:rsid w:val="00BA0CEA"/>
    <w:rsid w:val="00BA121C"/>
    <w:rsid w:val="00BA4292"/>
    <w:rsid w:val="00BA4672"/>
    <w:rsid w:val="00BA544F"/>
    <w:rsid w:val="00BA6016"/>
    <w:rsid w:val="00BA69F7"/>
    <w:rsid w:val="00BA6B5D"/>
    <w:rsid w:val="00BB146B"/>
    <w:rsid w:val="00BB3E91"/>
    <w:rsid w:val="00BB51CA"/>
    <w:rsid w:val="00BB7DB1"/>
    <w:rsid w:val="00BC0028"/>
    <w:rsid w:val="00BC039A"/>
    <w:rsid w:val="00BC0D25"/>
    <w:rsid w:val="00BC2055"/>
    <w:rsid w:val="00BD2D11"/>
    <w:rsid w:val="00BD2F60"/>
    <w:rsid w:val="00BD667C"/>
    <w:rsid w:val="00BD6888"/>
    <w:rsid w:val="00BD7256"/>
    <w:rsid w:val="00BE0414"/>
    <w:rsid w:val="00BE1E9A"/>
    <w:rsid w:val="00BE2315"/>
    <w:rsid w:val="00BE23D2"/>
    <w:rsid w:val="00BE296A"/>
    <w:rsid w:val="00BE3DFA"/>
    <w:rsid w:val="00BE54A8"/>
    <w:rsid w:val="00BE6B84"/>
    <w:rsid w:val="00BE6FD9"/>
    <w:rsid w:val="00BF23A5"/>
    <w:rsid w:val="00BF2A9F"/>
    <w:rsid w:val="00BF5D85"/>
    <w:rsid w:val="00BF7EC2"/>
    <w:rsid w:val="00C0156B"/>
    <w:rsid w:val="00C06016"/>
    <w:rsid w:val="00C078A3"/>
    <w:rsid w:val="00C10E06"/>
    <w:rsid w:val="00C114B6"/>
    <w:rsid w:val="00C13389"/>
    <w:rsid w:val="00C13582"/>
    <w:rsid w:val="00C15490"/>
    <w:rsid w:val="00C17103"/>
    <w:rsid w:val="00C21AD1"/>
    <w:rsid w:val="00C22391"/>
    <w:rsid w:val="00C23416"/>
    <w:rsid w:val="00C23D3D"/>
    <w:rsid w:val="00C23F0C"/>
    <w:rsid w:val="00C247FC"/>
    <w:rsid w:val="00C257F0"/>
    <w:rsid w:val="00C26198"/>
    <w:rsid w:val="00C275B8"/>
    <w:rsid w:val="00C3054B"/>
    <w:rsid w:val="00C308C9"/>
    <w:rsid w:val="00C321DD"/>
    <w:rsid w:val="00C355E9"/>
    <w:rsid w:val="00C4154D"/>
    <w:rsid w:val="00C4420D"/>
    <w:rsid w:val="00C46908"/>
    <w:rsid w:val="00C47D67"/>
    <w:rsid w:val="00C500A5"/>
    <w:rsid w:val="00C5171B"/>
    <w:rsid w:val="00C5286B"/>
    <w:rsid w:val="00C533FD"/>
    <w:rsid w:val="00C564DC"/>
    <w:rsid w:val="00C56E0D"/>
    <w:rsid w:val="00C57472"/>
    <w:rsid w:val="00C57611"/>
    <w:rsid w:val="00C57A21"/>
    <w:rsid w:val="00C6040A"/>
    <w:rsid w:val="00C62BC0"/>
    <w:rsid w:val="00C660E1"/>
    <w:rsid w:val="00C66CC1"/>
    <w:rsid w:val="00C6748C"/>
    <w:rsid w:val="00C6773A"/>
    <w:rsid w:val="00C67C95"/>
    <w:rsid w:val="00C70D90"/>
    <w:rsid w:val="00C73EB3"/>
    <w:rsid w:val="00C80D26"/>
    <w:rsid w:val="00C82560"/>
    <w:rsid w:val="00C83F4F"/>
    <w:rsid w:val="00C85BFA"/>
    <w:rsid w:val="00C8678C"/>
    <w:rsid w:val="00C90B9D"/>
    <w:rsid w:val="00C91464"/>
    <w:rsid w:val="00C91B52"/>
    <w:rsid w:val="00C926EC"/>
    <w:rsid w:val="00C93CAF"/>
    <w:rsid w:val="00C94B49"/>
    <w:rsid w:val="00C958D6"/>
    <w:rsid w:val="00C9668E"/>
    <w:rsid w:val="00CA09AC"/>
    <w:rsid w:val="00CA1819"/>
    <w:rsid w:val="00CA20F4"/>
    <w:rsid w:val="00CA24B8"/>
    <w:rsid w:val="00CA28FA"/>
    <w:rsid w:val="00CA2D52"/>
    <w:rsid w:val="00CA42CD"/>
    <w:rsid w:val="00CA5666"/>
    <w:rsid w:val="00CA6121"/>
    <w:rsid w:val="00CA6A9A"/>
    <w:rsid w:val="00CB2A7D"/>
    <w:rsid w:val="00CB36CA"/>
    <w:rsid w:val="00CB5330"/>
    <w:rsid w:val="00CB5877"/>
    <w:rsid w:val="00CB6E8E"/>
    <w:rsid w:val="00CB7D8C"/>
    <w:rsid w:val="00CB7E46"/>
    <w:rsid w:val="00CC03D1"/>
    <w:rsid w:val="00CC195A"/>
    <w:rsid w:val="00CC1A63"/>
    <w:rsid w:val="00CC368E"/>
    <w:rsid w:val="00CC3BCA"/>
    <w:rsid w:val="00CC4350"/>
    <w:rsid w:val="00CC5DA2"/>
    <w:rsid w:val="00CC6455"/>
    <w:rsid w:val="00CC7929"/>
    <w:rsid w:val="00CC7DE9"/>
    <w:rsid w:val="00CC7DF1"/>
    <w:rsid w:val="00CD0E27"/>
    <w:rsid w:val="00CD19B6"/>
    <w:rsid w:val="00CD2422"/>
    <w:rsid w:val="00CD3D85"/>
    <w:rsid w:val="00CD469F"/>
    <w:rsid w:val="00CD5EF9"/>
    <w:rsid w:val="00CD63A3"/>
    <w:rsid w:val="00CE160F"/>
    <w:rsid w:val="00CE219D"/>
    <w:rsid w:val="00CE5EEC"/>
    <w:rsid w:val="00CF0A39"/>
    <w:rsid w:val="00CF1AE8"/>
    <w:rsid w:val="00CF2B8F"/>
    <w:rsid w:val="00CF631C"/>
    <w:rsid w:val="00D00CCF"/>
    <w:rsid w:val="00D046F5"/>
    <w:rsid w:val="00D05D81"/>
    <w:rsid w:val="00D06160"/>
    <w:rsid w:val="00D07916"/>
    <w:rsid w:val="00D110B0"/>
    <w:rsid w:val="00D12E00"/>
    <w:rsid w:val="00D133E0"/>
    <w:rsid w:val="00D13D2D"/>
    <w:rsid w:val="00D143D8"/>
    <w:rsid w:val="00D14F97"/>
    <w:rsid w:val="00D15399"/>
    <w:rsid w:val="00D17128"/>
    <w:rsid w:val="00D17AF0"/>
    <w:rsid w:val="00D204C2"/>
    <w:rsid w:val="00D20DBE"/>
    <w:rsid w:val="00D22224"/>
    <w:rsid w:val="00D2461A"/>
    <w:rsid w:val="00D26453"/>
    <w:rsid w:val="00D318D7"/>
    <w:rsid w:val="00D31B9F"/>
    <w:rsid w:val="00D32B43"/>
    <w:rsid w:val="00D32F8D"/>
    <w:rsid w:val="00D361C9"/>
    <w:rsid w:val="00D3680D"/>
    <w:rsid w:val="00D37333"/>
    <w:rsid w:val="00D373E4"/>
    <w:rsid w:val="00D37810"/>
    <w:rsid w:val="00D3787B"/>
    <w:rsid w:val="00D415DB"/>
    <w:rsid w:val="00D42893"/>
    <w:rsid w:val="00D461FB"/>
    <w:rsid w:val="00D47B15"/>
    <w:rsid w:val="00D50C7C"/>
    <w:rsid w:val="00D52B19"/>
    <w:rsid w:val="00D534C8"/>
    <w:rsid w:val="00D534CF"/>
    <w:rsid w:val="00D53AD5"/>
    <w:rsid w:val="00D54718"/>
    <w:rsid w:val="00D549EA"/>
    <w:rsid w:val="00D54EC8"/>
    <w:rsid w:val="00D5553C"/>
    <w:rsid w:val="00D558FF"/>
    <w:rsid w:val="00D5705A"/>
    <w:rsid w:val="00D60C46"/>
    <w:rsid w:val="00D61B03"/>
    <w:rsid w:val="00D61B36"/>
    <w:rsid w:val="00D620F8"/>
    <w:rsid w:val="00D62B1F"/>
    <w:rsid w:val="00D63423"/>
    <w:rsid w:val="00D63C8B"/>
    <w:rsid w:val="00D63D3D"/>
    <w:rsid w:val="00D63D6C"/>
    <w:rsid w:val="00D6459C"/>
    <w:rsid w:val="00D6493B"/>
    <w:rsid w:val="00D65417"/>
    <w:rsid w:val="00D65650"/>
    <w:rsid w:val="00D65CDE"/>
    <w:rsid w:val="00D66B63"/>
    <w:rsid w:val="00D67C82"/>
    <w:rsid w:val="00D71484"/>
    <w:rsid w:val="00D74F8A"/>
    <w:rsid w:val="00D822DA"/>
    <w:rsid w:val="00D83200"/>
    <w:rsid w:val="00D849A8"/>
    <w:rsid w:val="00D849F8"/>
    <w:rsid w:val="00D86AB6"/>
    <w:rsid w:val="00D874D3"/>
    <w:rsid w:val="00D9073A"/>
    <w:rsid w:val="00D910D3"/>
    <w:rsid w:val="00D92028"/>
    <w:rsid w:val="00D95426"/>
    <w:rsid w:val="00DA1C15"/>
    <w:rsid w:val="00DA2B16"/>
    <w:rsid w:val="00DA75A6"/>
    <w:rsid w:val="00DB0935"/>
    <w:rsid w:val="00DB148C"/>
    <w:rsid w:val="00DB739E"/>
    <w:rsid w:val="00DB7F69"/>
    <w:rsid w:val="00DC1E21"/>
    <w:rsid w:val="00DC7E84"/>
    <w:rsid w:val="00DD0DF2"/>
    <w:rsid w:val="00DD12B1"/>
    <w:rsid w:val="00DD31A4"/>
    <w:rsid w:val="00DD35C7"/>
    <w:rsid w:val="00DD4069"/>
    <w:rsid w:val="00DD5497"/>
    <w:rsid w:val="00DD5A68"/>
    <w:rsid w:val="00DD5C2E"/>
    <w:rsid w:val="00DD6A4B"/>
    <w:rsid w:val="00DD7A96"/>
    <w:rsid w:val="00DE1B5A"/>
    <w:rsid w:val="00DE1E3F"/>
    <w:rsid w:val="00DE35F6"/>
    <w:rsid w:val="00DE4B59"/>
    <w:rsid w:val="00DE500D"/>
    <w:rsid w:val="00DE53DF"/>
    <w:rsid w:val="00DE573F"/>
    <w:rsid w:val="00DE6881"/>
    <w:rsid w:val="00DE7249"/>
    <w:rsid w:val="00DF00EF"/>
    <w:rsid w:val="00DF08CB"/>
    <w:rsid w:val="00DF1581"/>
    <w:rsid w:val="00DF38DB"/>
    <w:rsid w:val="00DF437B"/>
    <w:rsid w:val="00DF5136"/>
    <w:rsid w:val="00DF55A8"/>
    <w:rsid w:val="00DF5C1C"/>
    <w:rsid w:val="00DF7E82"/>
    <w:rsid w:val="00E01682"/>
    <w:rsid w:val="00E02FC6"/>
    <w:rsid w:val="00E0408E"/>
    <w:rsid w:val="00E04590"/>
    <w:rsid w:val="00E0504E"/>
    <w:rsid w:val="00E13A17"/>
    <w:rsid w:val="00E14A33"/>
    <w:rsid w:val="00E16584"/>
    <w:rsid w:val="00E165DB"/>
    <w:rsid w:val="00E1761C"/>
    <w:rsid w:val="00E1779C"/>
    <w:rsid w:val="00E20E19"/>
    <w:rsid w:val="00E23B29"/>
    <w:rsid w:val="00E23C41"/>
    <w:rsid w:val="00E24289"/>
    <w:rsid w:val="00E26EE0"/>
    <w:rsid w:val="00E30F47"/>
    <w:rsid w:val="00E31D37"/>
    <w:rsid w:val="00E32158"/>
    <w:rsid w:val="00E4163F"/>
    <w:rsid w:val="00E42DA2"/>
    <w:rsid w:val="00E43E03"/>
    <w:rsid w:val="00E449EB"/>
    <w:rsid w:val="00E51960"/>
    <w:rsid w:val="00E521B3"/>
    <w:rsid w:val="00E530A5"/>
    <w:rsid w:val="00E537E0"/>
    <w:rsid w:val="00E54BC0"/>
    <w:rsid w:val="00E54D2C"/>
    <w:rsid w:val="00E60E5C"/>
    <w:rsid w:val="00E60EF4"/>
    <w:rsid w:val="00E644FD"/>
    <w:rsid w:val="00E64EFA"/>
    <w:rsid w:val="00E71004"/>
    <w:rsid w:val="00E73F1E"/>
    <w:rsid w:val="00E741ED"/>
    <w:rsid w:val="00E74BAE"/>
    <w:rsid w:val="00E8102C"/>
    <w:rsid w:val="00E81191"/>
    <w:rsid w:val="00E819B4"/>
    <w:rsid w:val="00E82B5F"/>
    <w:rsid w:val="00E867B3"/>
    <w:rsid w:val="00E9125B"/>
    <w:rsid w:val="00EA1EF5"/>
    <w:rsid w:val="00EA31C1"/>
    <w:rsid w:val="00EA36A6"/>
    <w:rsid w:val="00EA4970"/>
    <w:rsid w:val="00EA4B04"/>
    <w:rsid w:val="00EA6ED9"/>
    <w:rsid w:val="00EB031E"/>
    <w:rsid w:val="00EB0515"/>
    <w:rsid w:val="00EB1428"/>
    <w:rsid w:val="00EB1566"/>
    <w:rsid w:val="00EB345E"/>
    <w:rsid w:val="00EB4341"/>
    <w:rsid w:val="00EB4DEF"/>
    <w:rsid w:val="00EB7034"/>
    <w:rsid w:val="00EC15AD"/>
    <w:rsid w:val="00EC23EB"/>
    <w:rsid w:val="00EC4508"/>
    <w:rsid w:val="00EC48E3"/>
    <w:rsid w:val="00EC4E0F"/>
    <w:rsid w:val="00EC605A"/>
    <w:rsid w:val="00ED0F79"/>
    <w:rsid w:val="00ED2EFC"/>
    <w:rsid w:val="00ED3EFC"/>
    <w:rsid w:val="00ED41F2"/>
    <w:rsid w:val="00ED4A45"/>
    <w:rsid w:val="00ED4CAC"/>
    <w:rsid w:val="00ED64DD"/>
    <w:rsid w:val="00ED66CE"/>
    <w:rsid w:val="00EE2473"/>
    <w:rsid w:val="00EE4C3B"/>
    <w:rsid w:val="00EE5ACF"/>
    <w:rsid w:val="00EE5E33"/>
    <w:rsid w:val="00EE7B98"/>
    <w:rsid w:val="00EF1A38"/>
    <w:rsid w:val="00EF3173"/>
    <w:rsid w:val="00EF3D14"/>
    <w:rsid w:val="00EF5220"/>
    <w:rsid w:val="00EF7CD2"/>
    <w:rsid w:val="00F02E89"/>
    <w:rsid w:val="00F03E2B"/>
    <w:rsid w:val="00F03ED9"/>
    <w:rsid w:val="00F049CA"/>
    <w:rsid w:val="00F07E31"/>
    <w:rsid w:val="00F10642"/>
    <w:rsid w:val="00F1086C"/>
    <w:rsid w:val="00F109C7"/>
    <w:rsid w:val="00F10E85"/>
    <w:rsid w:val="00F11077"/>
    <w:rsid w:val="00F11607"/>
    <w:rsid w:val="00F11E36"/>
    <w:rsid w:val="00F1598D"/>
    <w:rsid w:val="00F16AF1"/>
    <w:rsid w:val="00F17C8E"/>
    <w:rsid w:val="00F22C35"/>
    <w:rsid w:val="00F243E5"/>
    <w:rsid w:val="00F25774"/>
    <w:rsid w:val="00F25B48"/>
    <w:rsid w:val="00F25DDF"/>
    <w:rsid w:val="00F26E85"/>
    <w:rsid w:val="00F272D9"/>
    <w:rsid w:val="00F27AC8"/>
    <w:rsid w:val="00F30364"/>
    <w:rsid w:val="00F30D5C"/>
    <w:rsid w:val="00F315D5"/>
    <w:rsid w:val="00F31C99"/>
    <w:rsid w:val="00F322BA"/>
    <w:rsid w:val="00F33B8D"/>
    <w:rsid w:val="00F36581"/>
    <w:rsid w:val="00F36E7E"/>
    <w:rsid w:val="00F4193F"/>
    <w:rsid w:val="00F41B7B"/>
    <w:rsid w:val="00F41F52"/>
    <w:rsid w:val="00F42378"/>
    <w:rsid w:val="00F42F83"/>
    <w:rsid w:val="00F434C1"/>
    <w:rsid w:val="00F50C61"/>
    <w:rsid w:val="00F514F0"/>
    <w:rsid w:val="00F542C1"/>
    <w:rsid w:val="00F553FB"/>
    <w:rsid w:val="00F60FDB"/>
    <w:rsid w:val="00F63775"/>
    <w:rsid w:val="00F63AF7"/>
    <w:rsid w:val="00F63E72"/>
    <w:rsid w:val="00F6403A"/>
    <w:rsid w:val="00F64974"/>
    <w:rsid w:val="00F64D9A"/>
    <w:rsid w:val="00F64DC9"/>
    <w:rsid w:val="00F65FF9"/>
    <w:rsid w:val="00F666D9"/>
    <w:rsid w:val="00F70A45"/>
    <w:rsid w:val="00F7578B"/>
    <w:rsid w:val="00F75DE0"/>
    <w:rsid w:val="00F77D57"/>
    <w:rsid w:val="00F8018D"/>
    <w:rsid w:val="00F81FE5"/>
    <w:rsid w:val="00F8284F"/>
    <w:rsid w:val="00F84C96"/>
    <w:rsid w:val="00F87A03"/>
    <w:rsid w:val="00F87CAF"/>
    <w:rsid w:val="00F93E5F"/>
    <w:rsid w:val="00F96039"/>
    <w:rsid w:val="00F9656C"/>
    <w:rsid w:val="00F966B3"/>
    <w:rsid w:val="00F96A68"/>
    <w:rsid w:val="00F974F4"/>
    <w:rsid w:val="00FA3256"/>
    <w:rsid w:val="00FA33A4"/>
    <w:rsid w:val="00FA383B"/>
    <w:rsid w:val="00FA3E14"/>
    <w:rsid w:val="00FA4B72"/>
    <w:rsid w:val="00FA70F6"/>
    <w:rsid w:val="00FA7AAA"/>
    <w:rsid w:val="00FB042D"/>
    <w:rsid w:val="00FB0CE0"/>
    <w:rsid w:val="00FB37B3"/>
    <w:rsid w:val="00FB5243"/>
    <w:rsid w:val="00FB553D"/>
    <w:rsid w:val="00FB68F9"/>
    <w:rsid w:val="00FB6C0E"/>
    <w:rsid w:val="00FB70D6"/>
    <w:rsid w:val="00FC1D85"/>
    <w:rsid w:val="00FC344E"/>
    <w:rsid w:val="00FC372F"/>
    <w:rsid w:val="00FC3761"/>
    <w:rsid w:val="00FC4ABC"/>
    <w:rsid w:val="00FC4BCE"/>
    <w:rsid w:val="00FC58C0"/>
    <w:rsid w:val="00FC5931"/>
    <w:rsid w:val="00FC7B90"/>
    <w:rsid w:val="00FC7B96"/>
    <w:rsid w:val="00FD4BA9"/>
    <w:rsid w:val="00FD4C22"/>
    <w:rsid w:val="00FD58FB"/>
    <w:rsid w:val="00FD6BA5"/>
    <w:rsid w:val="00FE0B78"/>
    <w:rsid w:val="00FE0BBE"/>
    <w:rsid w:val="00FE1A38"/>
    <w:rsid w:val="00FE2C0D"/>
    <w:rsid w:val="00FE3485"/>
    <w:rsid w:val="00FE547C"/>
    <w:rsid w:val="00FE59DD"/>
    <w:rsid w:val="00FE6946"/>
    <w:rsid w:val="00FF519A"/>
    <w:rsid w:val="00FF61F8"/>
    <w:rsid w:val="00FF6B1A"/>
    <w:rsid w:val="00FF73FC"/>
    <w:rsid w:val="03134978"/>
    <w:rsid w:val="08A309BA"/>
    <w:rsid w:val="0D082AF1"/>
    <w:rsid w:val="12FC3EBE"/>
    <w:rsid w:val="1D540AAA"/>
    <w:rsid w:val="23B70CFD"/>
    <w:rsid w:val="247E6D7F"/>
    <w:rsid w:val="3B406FC8"/>
    <w:rsid w:val="3C050BC7"/>
    <w:rsid w:val="3E5B4428"/>
    <w:rsid w:val="3EA51170"/>
    <w:rsid w:val="3F1A5D64"/>
    <w:rsid w:val="406E071A"/>
    <w:rsid w:val="40D86D01"/>
    <w:rsid w:val="41E323E3"/>
    <w:rsid w:val="43884F2B"/>
    <w:rsid w:val="4F6C27D3"/>
    <w:rsid w:val="58CB363D"/>
    <w:rsid w:val="5F7C4351"/>
    <w:rsid w:val="61AE1EED"/>
    <w:rsid w:val="63FF5B54"/>
    <w:rsid w:val="67922FE8"/>
    <w:rsid w:val="6B0B3514"/>
    <w:rsid w:val="709F5C7C"/>
    <w:rsid w:val="75026BFA"/>
    <w:rsid w:val="762A3F10"/>
    <w:rsid w:val="768071BA"/>
    <w:rsid w:val="77BC0A34"/>
    <w:rsid w:val="7CF12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B69FB9"/>
  <w15:chartTrackingRefBased/>
  <w15:docId w15:val="{3F29AFD0-A7D7-4A2C-9E31-F56ABAE45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8"/>
      <w:szCs w:val="28"/>
    </w:rPr>
  </w:style>
  <w:style w:type="paragraph" w:styleId="2">
    <w:name w:val="heading 2"/>
    <w:basedOn w:val="a"/>
    <w:next w:val="a"/>
    <w:uiPriority w:val="9"/>
    <w:qFormat/>
    <w:pPr>
      <w:spacing w:before="100" w:beforeAutospacing="1" w:after="100" w:afterAutospacing="1"/>
      <w:jc w:val="left"/>
      <w:outlineLvl w:val="1"/>
    </w:pPr>
    <w:rPr>
      <w:rFonts w:ascii="宋体" w:hAnsi="宋体" w:hint="eastAsia"/>
      <w:b/>
      <w:kern w:val="0"/>
      <w:sz w:val="36"/>
      <w:szCs w:val="36"/>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character" w:customStyle="1" w:styleId="a4">
    <w:name w:val="页脚 字符"/>
    <w:link w:val="a3"/>
    <w:rPr>
      <w:rFonts w:ascii="Times New Roman" w:hAnsi="Times New Roman"/>
      <w:kern w:val="2"/>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uiPriority w:val="99"/>
    <w:rPr>
      <w:kern w:val="2"/>
      <w:sz w:val="18"/>
      <w:szCs w:val="18"/>
    </w:rPr>
  </w:style>
  <w:style w:type="paragraph" w:styleId="a7">
    <w:name w:val="Normal (Web)"/>
    <w:basedOn w:val="a"/>
    <w:pPr>
      <w:widowControl/>
      <w:spacing w:before="100" w:beforeAutospacing="1" w:after="100" w:afterAutospacing="1"/>
      <w:jc w:val="left"/>
    </w:pPr>
    <w:rPr>
      <w:rFonts w:ascii="宋体" w:hAnsi="宋体"/>
      <w:kern w:val="0"/>
      <w:sz w:val="24"/>
      <w:szCs w:val="24"/>
    </w:rPr>
  </w:style>
  <w:style w:type="table" w:styleId="a8">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style>
  <w:style w:type="character" w:customStyle="1" w:styleId="--Char">
    <w:name w:val="--正文 Char"/>
    <w:link w:val="--"/>
    <w:locked/>
    <w:rPr>
      <w:rFonts w:ascii="仿宋_GB2312" w:eastAsia="仿宋_GB2312" w:hAnsi="仿宋_GB2312"/>
      <w:sz w:val="24"/>
    </w:rPr>
  </w:style>
  <w:style w:type="paragraph" w:customStyle="1" w:styleId="--">
    <w:name w:val="--正文"/>
    <w:basedOn w:val="a"/>
    <w:link w:val="--Char"/>
    <w:pPr>
      <w:spacing w:line="360" w:lineRule="auto"/>
      <w:ind w:firstLineChars="200" w:firstLine="480"/>
    </w:pPr>
    <w:rPr>
      <w:rFonts w:ascii="仿宋_GB2312" w:eastAsia="仿宋_GB2312" w:hAnsi="仿宋_GB2312"/>
      <w:kern w:val="0"/>
      <w:sz w:val="24"/>
      <w:szCs w:val="20"/>
    </w:rPr>
  </w:style>
  <w:style w:type="paragraph" w:styleId="aa">
    <w:name w:val="列出段落"/>
    <w:basedOn w:val="a"/>
    <w:uiPriority w:val="34"/>
    <w:qFormat/>
    <w:pPr>
      <w:ind w:firstLineChars="200" w:firstLine="420"/>
    </w:pPr>
    <w:rPr>
      <w:rFonts w:ascii="Calibri" w:eastAsia="仿宋_GB2312"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1086</Words>
  <Characters>1119</Characters>
  <Application>Microsoft Office Word</Application>
  <DocSecurity>0</DocSecurity>
  <Lines>86</Lines>
  <Paragraphs>78</Paragraphs>
  <ScaleCrop>false</ScaleCrop>
  <Company>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yanyan du</cp:lastModifiedBy>
  <cp:revision>2</cp:revision>
  <cp:lastPrinted>2025-03-03T02:32:00Z</cp:lastPrinted>
  <dcterms:created xsi:type="dcterms:W3CDTF">2025-04-24T07:15:00Z</dcterms:created>
  <dcterms:modified xsi:type="dcterms:W3CDTF">2025-04-24T07:15:00Z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AC2E81A69A404A159518B5794A3836D3_13</vt:lpwstr>
  </property>
  <property fmtid="{D5CDD505-2E9C-101B-9397-08002B2CF9AE}" pid="4" name="KSOTemplateDocerSaveRecord">
    <vt:lpwstr>eyJoZGlkIjoiYWE1NWUzOTUyNzliZDVlOGFjMTg0NmIwNWQ0NWUxYzIiLCJ1c2VySWQiOiI4NTEyNzc5MDIifQ==</vt:lpwstr>
  </property>
</Properties>
</file>