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A75D6">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18B5F21">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4CDCF8F2">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57731FBF">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仅限授权代表参加开标时提供）</w:t>
      </w:r>
      <w:r>
        <w:rPr>
          <w:rFonts w:hint="eastAsia" w:ascii="黑体" w:hAnsi="黑体" w:eastAsia="黑体"/>
          <w:sz w:val="24"/>
        </w:rPr>
        <w:t xml:space="preserve"> </w:t>
      </w:r>
    </w:p>
    <w:p w14:paraId="21D0502B">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A19D512">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w:t>
      </w:r>
      <w:r>
        <w:rPr>
          <w:rFonts w:hint="eastAsia" w:ascii="黑体" w:hAnsi="黑体" w:eastAsia="黑体"/>
          <w:sz w:val="24"/>
          <w:lang w:val="en-US" w:eastAsia="zh-CN"/>
        </w:rPr>
        <w:t>磋商</w:t>
      </w:r>
      <w:r>
        <w:rPr>
          <w:rFonts w:hint="eastAsia" w:ascii="黑体" w:hAnsi="黑体" w:eastAsia="黑体"/>
          <w:sz w:val="24"/>
        </w:rPr>
        <w:t>(附格式)</w:t>
      </w:r>
    </w:p>
    <w:p w14:paraId="366D0323">
      <w:pPr>
        <w:spacing w:line="360" w:lineRule="auto"/>
        <w:ind w:firstLine="720" w:firstLineChars="300"/>
        <w:rPr>
          <w:rFonts w:ascii="黑体" w:hAnsi="黑体" w:eastAsia="黑体"/>
          <w:sz w:val="24"/>
        </w:rPr>
      </w:pPr>
      <w:r>
        <w:rPr>
          <w:rFonts w:hint="eastAsia" w:ascii="黑体" w:hAnsi="黑体" w:eastAsia="黑体"/>
          <w:sz w:val="24"/>
        </w:rPr>
        <w:t>5、参加政府采购活动前3年内，在经营活动中没有重大违法记录（提供书面声明函） (附格式)</w:t>
      </w:r>
    </w:p>
    <w:p w14:paraId="2BA765D8">
      <w:pPr>
        <w:spacing w:line="360" w:lineRule="auto"/>
        <w:ind w:firstLine="720" w:firstLineChars="300"/>
        <w:rPr>
          <w:rFonts w:ascii="黑体" w:hAnsi="黑体" w:eastAsia="黑体" w:cs="黑体"/>
          <w:kern w:val="0"/>
          <w:sz w:val="24"/>
        </w:rPr>
      </w:pPr>
      <w:r>
        <w:rPr>
          <w:rFonts w:hint="eastAsia" w:ascii="黑体" w:hAnsi="黑体" w:eastAsia="黑体"/>
          <w:sz w:val="24"/>
        </w:rPr>
        <w:t>6、</w:t>
      </w:r>
      <w:r>
        <w:rPr>
          <w:rFonts w:hint="eastAsia" w:ascii="黑体" w:hAnsi="黑体" w:eastAsia="黑体"/>
          <w:sz w:val="24"/>
          <w:lang w:val="en-US" w:eastAsia="zh-CN"/>
        </w:rPr>
        <w:t xml:space="preserve">具有独立承担民事责任的能力，提供法人或者其他组织的营业执照等证明文件，自然人参与的提供其身份证明 </w:t>
      </w:r>
      <w:r>
        <w:rPr>
          <w:rFonts w:hint="eastAsia" w:ascii="黑体" w:hAnsi="黑体" w:eastAsia="黑体"/>
          <w:sz w:val="24"/>
        </w:rPr>
        <w:t>；</w:t>
      </w:r>
    </w:p>
    <w:p w14:paraId="211B853C">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w:t>
      </w:r>
      <w:r>
        <w:rPr>
          <w:rFonts w:hint="eastAsia" w:ascii="黑体" w:hAnsi="黑体" w:eastAsia="黑体" w:cs="黑体"/>
          <w:kern w:val="0"/>
          <w:sz w:val="24"/>
          <w:lang w:val="en-US" w:eastAsia="zh-CN"/>
        </w:rPr>
        <w:t>提供2023或2024任一年度经审计的财务审计报告(2025年成立的公司提供成立后企业的资产负债表和利润表），或提供开标前三个月内基本存款账户开户银行开具的资信证明</w:t>
      </w:r>
      <w:r>
        <w:rPr>
          <w:rFonts w:hint="eastAsia" w:ascii="黑体" w:hAnsi="黑体" w:eastAsia="黑体" w:cs="黑体"/>
          <w:kern w:val="0"/>
          <w:sz w:val="24"/>
        </w:rPr>
        <w:t>；</w:t>
      </w:r>
      <w:r>
        <w:rPr>
          <w:rFonts w:ascii="黑体" w:hAnsi="黑体" w:eastAsia="黑体" w:cs="黑体"/>
          <w:kern w:val="0"/>
          <w:sz w:val="24"/>
        </w:rPr>
        <w:t xml:space="preserve"> </w:t>
      </w:r>
    </w:p>
    <w:p w14:paraId="0222E5E3">
      <w:pPr>
        <w:spacing w:line="360" w:lineRule="auto"/>
        <w:ind w:firstLine="720" w:firstLineChars="300"/>
        <w:rPr>
          <w:rFonts w:ascii="黑体" w:hAnsi="黑体" w:eastAsia="黑体"/>
          <w:sz w:val="24"/>
        </w:rPr>
      </w:pPr>
      <w:r>
        <w:rPr>
          <w:rFonts w:hint="eastAsia" w:ascii="黑体" w:hAnsi="黑体" w:eastAsia="黑体"/>
          <w:sz w:val="24"/>
        </w:rPr>
        <w:t>8、提供20</w:t>
      </w:r>
      <w:r>
        <w:rPr>
          <w:rFonts w:hint="eastAsia" w:ascii="黑体" w:hAnsi="黑体" w:eastAsia="黑体"/>
          <w:sz w:val="24"/>
          <w:lang w:val="en-US" w:eastAsia="zh-CN"/>
        </w:rPr>
        <w:t>24</w:t>
      </w:r>
      <w:r>
        <w:rPr>
          <w:rFonts w:hint="eastAsia" w:ascii="黑体" w:hAnsi="黑体" w:eastAsia="黑体"/>
          <w:sz w:val="24"/>
        </w:rPr>
        <w:t>年</w:t>
      </w:r>
      <w:r>
        <w:rPr>
          <w:rFonts w:hint="eastAsia" w:ascii="黑体" w:hAnsi="黑体" w:eastAsia="黑体"/>
          <w:sz w:val="24"/>
          <w:lang w:val="en-US" w:eastAsia="zh-CN"/>
        </w:rPr>
        <w:t>04</w:t>
      </w:r>
      <w:r>
        <w:rPr>
          <w:rFonts w:hint="eastAsia" w:ascii="黑体" w:hAnsi="黑体" w:eastAsia="黑体"/>
          <w:sz w:val="24"/>
        </w:rPr>
        <w:t>月01日至今任意一个月的缴纳税收的证明材料,(依法免税的单位应提供相关证明材料)；</w:t>
      </w:r>
    </w:p>
    <w:p w14:paraId="77336770">
      <w:pPr>
        <w:spacing w:line="360" w:lineRule="auto"/>
        <w:ind w:firstLine="720" w:firstLineChars="300"/>
        <w:rPr>
          <w:rFonts w:ascii="黑体" w:hAnsi="黑体" w:eastAsia="黑体"/>
          <w:sz w:val="24"/>
        </w:rPr>
      </w:pPr>
      <w:r>
        <w:rPr>
          <w:rFonts w:hint="eastAsia" w:ascii="黑体" w:hAnsi="黑体" w:eastAsia="黑体"/>
          <w:sz w:val="24"/>
        </w:rPr>
        <w:t>9、提供202</w:t>
      </w:r>
      <w:r>
        <w:rPr>
          <w:rFonts w:hint="eastAsia" w:ascii="黑体" w:hAnsi="黑体" w:eastAsia="黑体"/>
          <w:sz w:val="24"/>
          <w:lang w:val="en-US" w:eastAsia="zh-CN"/>
        </w:rPr>
        <w:t>4</w:t>
      </w:r>
      <w:r>
        <w:rPr>
          <w:rFonts w:hint="eastAsia" w:ascii="黑体" w:hAnsi="黑体" w:eastAsia="黑体"/>
          <w:sz w:val="24"/>
        </w:rPr>
        <w:t>年</w:t>
      </w:r>
      <w:r>
        <w:rPr>
          <w:rFonts w:hint="eastAsia" w:ascii="黑体" w:hAnsi="黑体" w:eastAsia="黑体"/>
          <w:sz w:val="24"/>
          <w:lang w:val="en-US" w:eastAsia="zh-CN"/>
        </w:rPr>
        <w:t>04</w:t>
      </w:r>
      <w:bookmarkStart w:id="1" w:name="_GoBack"/>
      <w:bookmarkEnd w:id="1"/>
      <w:r>
        <w:rPr>
          <w:rFonts w:hint="eastAsia" w:ascii="黑体" w:hAnsi="黑体" w:eastAsia="黑体"/>
          <w:sz w:val="24"/>
        </w:rPr>
        <w:t>月01日至今任意一个月的依法缴纳社会保障资金的证明材料（依法不需要缴纳社会保障资金的单位应提供相关证明材料）；</w:t>
      </w:r>
    </w:p>
    <w:p w14:paraId="454E706F">
      <w:pPr>
        <w:spacing w:line="360" w:lineRule="auto"/>
        <w:ind w:firstLine="720" w:firstLineChars="300"/>
        <w:rPr>
          <w:rFonts w:ascii="黑体" w:hAnsi="黑体" w:eastAsia="黑体"/>
          <w:sz w:val="24"/>
        </w:rPr>
      </w:pPr>
      <w:r>
        <w:rPr>
          <w:rFonts w:hint="eastAsia" w:ascii="黑体" w:hAnsi="黑体" w:eastAsia="黑体" w:cs="黑体"/>
          <w:kern w:val="0"/>
          <w:sz w:val="24"/>
        </w:rPr>
        <w:t>10、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以招标代理机构开标当天查询结果为准</w:t>
      </w:r>
      <w:r>
        <w:rPr>
          <w:rFonts w:ascii="黑体" w:hAnsi="黑体" w:eastAsia="黑体" w:cs="黑体"/>
          <w:kern w:val="0"/>
          <w:sz w:val="24"/>
        </w:rPr>
        <w:t>）</w:t>
      </w:r>
      <w:r>
        <w:rPr>
          <w:rFonts w:hint="eastAsia" w:ascii="黑体" w:hAnsi="黑体" w:eastAsia="黑体" w:cs="黑体"/>
          <w:kern w:val="0"/>
          <w:sz w:val="24"/>
        </w:rPr>
        <w:t xml:space="preserve"> </w:t>
      </w:r>
    </w:p>
    <w:p w14:paraId="5C161B23">
      <w:pPr>
        <w:spacing w:line="360" w:lineRule="auto"/>
        <w:ind w:firstLine="720" w:firstLineChars="300"/>
        <w:rPr>
          <w:rFonts w:hint="eastAsia" w:ascii="黑体" w:hAnsi="黑体" w:eastAsia="黑体"/>
          <w:sz w:val="24"/>
        </w:rPr>
      </w:pPr>
      <w:r>
        <w:rPr>
          <w:rFonts w:hint="eastAsia" w:ascii="黑体" w:hAnsi="黑体" w:eastAsia="黑体"/>
          <w:sz w:val="24"/>
        </w:rPr>
        <w:t>11、出具具备履行合同所必需的设备和专业技术能力的书面声明；</w:t>
      </w:r>
    </w:p>
    <w:p w14:paraId="322ABF27">
      <w:pPr>
        <w:spacing w:line="360" w:lineRule="auto"/>
        <w:ind w:firstLine="720" w:firstLineChars="300"/>
        <w:rPr>
          <w:rFonts w:ascii="黑体" w:hAnsi="黑体" w:eastAsia="黑体"/>
          <w:sz w:val="24"/>
        </w:rPr>
      </w:pPr>
    </w:p>
    <w:p w14:paraId="52F7F881">
      <w:pPr>
        <w:spacing w:line="360" w:lineRule="auto"/>
        <w:jc w:val="center"/>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4CD979E1">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5E7545A2">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193CB73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0160799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076F278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11A2B67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6A988C13">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0F190ACD">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6B0309C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712CC5D0">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2A2CD7ED">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491E0F30">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1F98D05">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4668ADD2">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4E32EFCF">
      <w:pPr>
        <w:snapToGrid w:val="0"/>
        <w:rPr>
          <w:rFonts w:ascii="黑体" w:hAnsi="黑体" w:eastAsia="黑体"/>
          <w:szCs w:val="21"/>
        </w:rPr>
      </w:pPr>
    </w:p>
    <w:p w14:paraId="731B3AD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E058C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50E993C9">
      <w:pPr>
        <w:jc w:val="center"/>
        <w:rPr>
          <w:rFonts w:ascii="黑体" w:hAnsi="黑体" w:eastAsia="黑体"/>
          <w:b/>
          <w:sz w:val="36"/>
          <w:szCs w:val="36"/>
        </w:rPr>
      </w:pPr>
    </w:p>
    <w:p w14:paraId="36B76D46">
      <w:pPr>
        <w:jc w:val="center"/>
        <w:rPr>
          <w:rFonts w:ascii="黑体" w:hAnsi="黑体" w:eastAsia="黑体"/>
          <w:b/>
          <w:sz w:val="36"/>
          <w:szCs w:val="36"/>
        </w:rPr>
      </w:pPr>
    </w:p>
    <w:p w14:paraId="36DF671D">
      <w:pPr>
        <w:jc w:val="center"/>
        <w:rPr>
          <w:rFonts w:ascii="黑体" w:hAnsi="黑体" w:eastAsia="黑体"/>
          <w:b/>
          <w:sz w:val="36"/>
          <w:szCs w:val="36"/>
        </w:rPr>
      </w:pPr>
    </w:p>
    <w:p w14:paraId="7073DAE0">
      <w:pPr>
        <w:jc w:val="center"/>
        <w:rPr>
          <w:rFonts w:ascii="黑体" w:hAnsi="黑体" w:eastAsia="黑体"/>
          <w:b/>
          <w:sz w:val="36"/>
          <w:szCs w:val="36"/>
        </w:rPr>
      </w:pPr>
    </w:p>
    <w:p w14:paraId="352AAF0A">
      <w:pPr>
        <w:jc w:val="center"/>
        <w:rPr>
          <w:rFonts w:ascii="黑体" w:hAnsi="黑体" w:eastAsia="黑体"/>
          <w:b/>
          <w:sz w:val="36"/>
          <w:szCs w:val="36"/>
        </w:rPr>
      </w:pPr>
      <w:r>
        <w:rPr>
          <w:rFonts w:ascii="黑体" w:hAnsi="黑体" w:eastAsia="黑体"/>
          <w:b/>
          <w:sz w:val="36"/>
          <w:szCs w:val="36"/>
        </w:rPr>
        <w:br w:type="page"/>
      </w:r>
    </w:p>
    <w:p w14:paraId="78491828">
      <w:pPr>
        <w:jc w:val="center"/>
        <w:rPr>
          <w:rFonts w:ascii="黑体" w:hAnsi="黑体" w:eastAsia="黑体"/>
          <w:b/>
          <w:sz w:val="36"/>
          <w:szCs w:val="36"/>
        </w:rPr>
      </w:pPr>
      <w:r>
        <w:rPr>
          <w:rFonts w:hint="eastAsia" w:ascii="黑体" w:hAnsi="黑体" w:eastAsia="黑体"/>
          <w:b/>
          <w:sz w:val="36"/>
          <w:szCs w:val="36"/>
        </w:rPr>
        <w:t>2.法定代表人授权书</w:t>
      </w:r>
    </w:p>
    <w:p w14:paraId="024F5029">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lang w:eastAsia="zh-CN"/>
        </w:rPr>
        <w:t>采购人名称/代理机构名称</w:t>
      </w:r>
    </w:p>
    <w:p w14:paraId="0B00AA09">
      <w:pPr>
        <w:spacing w:line="400" w:lineRule="exact"/>
        <w:ind w:firstLine="560" w:firstLineChars="200"/>
        <w:rPr>
          <w:rFonts w:ascii="黑体" w:hAnsi="黑体" w:eastAsia="黑体"/>
          <w:sz w:val="28"/>
          <w:szCs w:val="28"/>
        </w:rPr>
      </w:pPr>
    </w:p>
    <w:p w14:paraId="31A4DA6C">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磋商</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3576656D">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41F139">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12A48C7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597EA6EF">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3A619542">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2D3F303A">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12C8EC0A">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20597639">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3D7F97C9">
            <w:pPr>
              <w:spacing w:line="360" w:lineRule="auto"/>
              <w:jc w:val="center"/>
              <w:rPr>
                <w:rFonts w:ascii="黑体" w:hAnsi="黑体" w:eastAsia="黑体"/>
                <w:sz w:val="24"/>
                <w:u w:val="single"/>
              </w:rPr>
            </w:pPr>
            <w:r>
              <w:rPr>
                <w:rFonts w:hint="eastAsia" w:ascii="黑体" w:hAnsi="黑体" w:eastAsia="黑体"/>
                <w:sz w:val="24"/>
                <w:lang w:val="zh-CN"/>
              </w:rPr>
              <w:t>（国徽面）</w:t>
            </w:r>
          </w:p>
        </w:tc>
        <w:tc>
          <w:tcPr>
            <w:tcW w:w="3915" w:type="dxa"/>
            <w:tcBorders>
              <w:top w:val="single" w:color="auto" w:sz="6" w:space="0"/>
              <w:left w:val="single" w:color="auto" w:sz="6" w:space="0"/>
              <w:bottom w:val="single" w:color="auto" w:sz="6" w:space="0"/>
              <w:right w:val="single" w:color="auto" w:sz="6" w:space="0"/>
            </w:tcBorders>
            <w:vAlign w:val="center"/>
          </w:tcPr>
          <w:p w14:paraId="3B027C41">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0B695989">
            <w:pPr>
              <w:spacing w:line="360" w:lineRule="auto"/>
              <w:jc w:val="center"/>
              <w:rPr>
                <w:rFonts w:ascii="黑体" w:hAnsi="黑体" w:eastAsia="黑体"/>
                <w:sz w:val="24"/>
                <w:u w:val="single"/>
              </w:rPr>
            </w:pPr>
            <w:r>
              <w:rPr>
                <w:rFonts w:hint="eastAsia" w:ascii="黑体" w:hAnsi="黑体" w:eastAsia="黑体"/>
                <w:sz w:val="24"/>
                <w:lang w:val="zh-CN"/>
              </w:rPr>
              <w:t>（国徽面）</w:t>
            </w:r>
          </w:p>
        </w:tc>
      </w:tr>
      <w:tr w14:paraId="6D5D0704">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4DE350C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w:t>
            </w:r>
          </w:p>
          <w:p w14:paraId="05AF0C4A">
            <w:pPr>
              <w:spacing w:line="360" w:lineRule="auto"/>
              <w:jc w:val="center"/>
              <w:rPr>
                <w:rFonts w:ascii="黑体" w:hAnsi="黑体" w:eastAsia="黑体"/>
                <w:sz w:val="24"/>
                <w:lang w:val="zh-CN"/>
              </w:rPr>
            </w:pPr>
            <w:r>
              <w:rPr>
                <w:rFonts w:hint="eastAsia" w:ascii="黑体" w:hAnsi="黑体" w:eastAsia="黑体"/>
                <w:sz w:val="24"/>
                <w:lang w:val="zh-CN"/>
              </w:rPr>
              <w:t>（人像面）</w:t>
            </w:r>
          </w:p>
        </w:tc>
        <w:tc>
          <w:tcPr>
            <w:tcW w:w="3915" w:type="dxa"/>
            <w:tcBorders>
              <w:top w:val="single" w:color="auto" w:sz="6" w:space="0"/>
              <w:left w:val="single" w:color="auto" w:sz="6" w:space="0"/>
              <w:bottom w:val="single" w:color="auto" w:sz="6" w:space="0"/>
              <w:right w:val="single" w:color="auto" w:sz="6" w:space="0"/>
            </w:tcBorders>
            <w:vAlign w:val="center"/>
          </w:tcPr>
          <w:p w14:paraId="7A6F2BCD">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2BADC075">
            <w:pPr>
              <w:spacing w:line="360" w:lineRule="auto"/>
              <w:jc w:val="center"/>
              <w:rPr>
                <w:rFonts w:ascii="黑体" w:hAnsi="黑体" w:eastAsia="黑体"/>
                <w:sz w:val="24"/>
                <w:lang w:val="zh-CN"/>
              </w:rPr>
            </w:pPr>
            <w:r>
              <w:rPr>
                <w:rFonts w:hint="eastAsia" w:ascii="黑体" w:hAnsi="黑体" w:eastAsia="黑体"/>
                <w:sz w:val="24"/>
                <w:lang w:val="zh-CN"/>
              </w:rPr>
              <w:t>（人像面）</w:t>
            </w:r>
          </w:p>
        </w:tc>
      </w:tr>
    </w:tbl>
    <w:p w14:paraId="74A1D39B">
      <w:pPr>
        <w:ind w:firstLine="480" w:firstLineChars="200"/>
        <w:rPr>
          <w:rFonts w:ascii="黑体" w:hAnsi="黑体" w:eastAsia="黑体"/>
          <w:sz w:val="24"/>
        </w:rPr>
      </w:pPr>
      <w:r>
        <w:rPr>
          <w:rFonts w:hint="eastAsia" w:ascii="黑体" w:hAnsi="黑体" w:eastAsia="黑体"/>
          <w:sz w:val="24"/>
        </w:rPr>
        <w:t xml:space="preserve">供 应 商：     （盖章）        </w:t>
      </w:r>
    </w:p>
    <w:p w14:paraId="12819311">
      <w:pPr>
        <w:ind w:firstLine="480" w:firstLineChars="200"/>
        <w:rPr>
          <w:rFonts w:ascii="黑体" w:hAnsi="黑体" w:eastAsia="黑体"/>
          <w:sz w:val="24"/>
        </w:rPr>
      </w:pPr>
    </w:p>
    <w:p w14:paraId="0600E490">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479837F3">
      <w:pPr>
        <w:ind w:firstLine="480" w:firstLineChars="200"/>
        <w:rPr>
          <w:rFonts w:ascii="黑体" w:hAnsi="黑体" w:eastAsia="黑体"/>
          <w:sz w:val="24"/>
        </w:rPr>
      </w:pPr>
    </w:p>
    <w:p w14:paraId="19D3A59C">
      <w:pPr>
        <w:ind w:firstLine="480" w:firstLineChars="200"/>
        <w:rPr>
          <w:rFonts w:ascii="黑体" w:hAnsi="黑体" w:eastAsia="黑体"/>
          <w:bCs/>
          <w:szCs w:val="21"/>
          <w:lang w:val="zh-CN"/>
        </w:rPr>
      </w:pPr>
      <w:r>
        <w:rPr>
          <w:rFonts w:hint="eastAsia" w:ascii="黑体" w:hAnsi="黑体" w:eastAsia="黑体"/>
          <w:sz w:val="24"/>
        </w:rPr>
        <w:t>授权日期：    年  月  日</w:t>
      </w:r>
    </w:p>
    <w:p w14:paraId="5D086090">
      <w:pPr>
        <w:spacing w:line="360" w:lineRule="auto"/>
        <w:ind w:firstLine="420" w:firstLineChars="200"/>
        <w:rPr>
          <w:rFonts w:ascii="黑体" w:hAnsi="黑体" w:eastAsia="黑体"/>
          <w:lang w:val="zh-CN"/>
        </w:rPr>
      </w:pPr>
      <w:r>
        <w:rPr>
          <w:rFonts w:hint="eastAsia" w:ascii="黑体" w:hAnsi="黑体" w:eastAsia="黑体"/>
          <w:lang w:val="zh-CN"/>
        </w:rPr>
        <w:t>说明：本授权有效期自</w:t>
      </w:r>
      <w:r>
        <w:rPr>
          <w:rFonts w:hint="eastAsia" w:ascii="黑体" w:hAnsi="黑体" w:eastAsia="黑体"/>
          <w:lang w:val="en-US" w:eastAsia="zh-CN"/>
        </w:rPr>
        <w:t>磋商</w:t>
      </w:r>
      <w:r>
        <w:rPr>
          <w:rFonts w:hint="eastAsia" w:ascii="黑体" w:hAnsi="黑体" w:eastAsia="黑体"/>
          <w:lang w:val="zh-CN"/>
        </w:rPr>
        <w:t>之日起不得少于</w:t>
      </w:r>
      <w:r>
        <w:rPr>
          <w:rFonts w:hint="eastAsia" w:ascii="黑体" w:hAnsi="黑体" w:eastAsia="黑体"/>
        </w:rPr>
        <w:t>90</w:t>
      </w:r>
      <w:r>
        <w:rPr>
          <w:rFonts w:hint="eastAsia" w:ascii="黑体" w:hAnsi="黑体" w:eastAsia="黑体"/>
          <w:lang w:val="zh-CN"/>
        </w:rPr>
        <w:t>天，授权本单位人员代表参加</w:t>
      </w:r>
      <w:r>
        <w:rPr>
          <w:rFonts w:hint="eastAsia" w:ascii="黑体" w:hAnsi="黑体" w:eastAsia="黑体"/>
          <w:lang w:val="en-US" w:eastAsia="zh-CN"/>
        </w:rPr>
        <w:t>磋商</w:t>
      </w:r>
      <w:r>
        <w:rPr>
          <w:rFonts w:hint="eastAsia" w:ascii="黑体" w:hAnsi="黑体" w:eastAsia="黑体"/>
          <w:lang w:val="zh-CN"/>
        </w:rPr>
        <w:t>时提供</w:t>
      </w:r>
      <w:r>
        <w:rPr>
          <w:rFonts w:hint="eastAsia" w:ascii="黑体" w:hAnsi="黑体" w:eastAsia="黑体"/>
          <w:szCs w:val="21"/>
        </w:rPr>
        <w:t>否则作无效</w:t>
      </w:r>
      <w:r>
        <w:rPr>
          <w:rFonts w:hint="eastAsia" w:ascii="黑体" w:hAnsi="黑体" w:eastAsia="黑体"/>
          <w:szCs w:val="21"/>
          <w:lang w:val="en-US" w:eastAsia="zh-CN"/>
        </w:rPr>
        <w:t>响应</w:t>
      </w:r>
      <w:r>
        <w:rPr>
          <w:rFonts w:hint="eastAsia" w:ascii="黑体" w:hAnsi="黑体" w:eastAsia="黑体"/>
          <w:szCs w:val="21"/>
        </w:rPr>
        <w:t>处理</w:t>
      </w:r>
      <w:r>
        <w:rPr>
          <w:rFonts w:hint="eastAsia" w:ascii="黑体" w:hAnsi="黑体" w:eastAsia="黑体"/>
          <w:lang w:val="zh-CN"/>
        </w:rPr>
        <w:t>。</w:t>
      </w:r>
      <w:bookmarkStart w:id="0" w:name="_Toc217446089"/>
    </w:p>
    <w:p w14:paraId="56639C3F">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3.供应商基本情况表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62894D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322A1135">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63064D6F">
            <w:pPr>
              <w:topLinePunct/>
              <w:spacing w:line="440" w:lineRule="exact"/>
              <w:jc w:val="center"/>
              <w:rPr>
                <w:rFonts w:ascii="黑体" w:hAnsi="黑体" w:eastAsia="黑体"/>
                <w:szCs w:val="21"/>
              </w:rPr>
            </w:pPr>
          </w:p>
        </w:tc>
        <w:tc>
          <w:tcPr>
            <w:tcW w:w="1329" w:type="dxa"/>
            <w:vAlign w:val="center"/>
          </w:tcPr>
          <w:p w14:paraId="7738A578">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19C487B4">
            <w:pPr>
              <w:topLinePunct/>
              <w:spacing w:line="440" w:lineRule="exact"/>
              <w:jc w:val="center"/>
              <w:rPr>
                <w:rFonts w:ascii="黑体" w:hAnsi="黑体" w:eastAsia="黑体"/>
                <w:szCs w:val="21"/>
              </w:rPr>
            </w:pPr>
          </w:p>
        </w:tc>
      </w:tr>
      <w:tr w14:paraId="7E2D2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5045F798">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5DC3736">
            <w:pPr>
              <w:topLinePunct/>
              <w:spacing w:line="440" w:lineRule="exact"/>
              <w:jc w:val="center"/>
              <w:rPr>
                <w:rFonts w:ascii="黑体" w:hAnsi="黑体" w:eastAsia="黑体"/>
                <w:szCs w:val="21"/>
              </w:rPr>
            </w:pPr>
          </w:p>
        </w:tc>
        <w:tc>
          <w:tcPr>
            <w:tcW w:w="1329" w:type="dxa"/>
            <w:vAlign w:val="center"/>
          </w:tcPr>
          <w:p w14:paraId="408FEB50">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55AFDE26">
            <w:pPr>
              <w:topLinePunct/>
              <w:spacing w:line="440" w:lineRule="exact"/>
              <w:jc w:val="center"/>
              <w:rPr>
                <w:rFonts w:ascii="黑体" w:hAnsi="黑体" w:eastAsia="黑体"/>
                <w:szCs w:val="21"/>
              </w:rPr>
            </w:pPr>
          </w:p>
        </w:tc>
      </w:tr>
      <w:tr w14:paraId="6B472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354B9C52">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C3E7E01">
            <w:pPr>
              <w:topLinePunct/>
              <w:spacing w:line="440" w:lineRule="exact"/>
              <w:jc w:val="center"/>
              <w:rPr>
                <w:rFonts w:ascii="黑体" w:hAnsi="黑体" w:eastAsia="黑体"/>
                <w:szCs w:val="21"/>
              </w:rPr>
            </w:pPr>
          </w:p>
        </w:tc>
        <w:tc>
          <w:tcPr>
            <w:tcW w:w="1329" w:type="dxa"/>
            <w:vAlign w:val="center"/>
          </w:tcPr>
          <w:p w14:paraId="39F4AB81">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1168BDFD">
            <w:pPr>
              <w:topLinePunct/>
              <w:spacing w:line="440" w:lineRule="exact"/>
              <w:jc w:val="center"/>
              <w:rPr>
                <w:rFonts w:ascii="黑体" w:hAnsi="黑体" w:eastAsia="黑体"/>
                <w:szCs w:val="21"/>
              </w:rPr>
            </w:pPr>
          </w:p>
        </w:tc>
      </w:tr>
      <w:tr w14:paraId="14B81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1EF03909">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2BEABE3C">
            <w:pPr>
              <w:topLinePunct/>
              <w:spacing w:line="440" w:lineRule="exact"/>
              <w:jc w:val="center"/>
              <w:rPr>
                <w:rFonts w:ascii="黑体" w:hAnsi="黑体" w:eastAsia="黑体"/>
                <w:szCs w:val="21"/>
              </w:rPr>
            </w:pPr>
          </w:p>
        </w:tc>
        <w:tc>
          <w:tcPr>
            <w:tcW w:w="1329" w:type="dxa"/>
            <w:vAlign w:val="center"/>
          </w:tcPr>
          <w:p w14:paraId="07FF4681">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1B117C63">
            <w:pPr>
              <w:topLinePunct/>
              <w:spacing w:line="440" w:lineRule="exact"/>
              <w:jc w:val="center"/>
              <w:rPr>
                <w:rFonts w:ascii="黑体" w:hAnsi="黑体" w:eastAsia="黑体"/>
                <w:szCs w:val="21"/>
              </w:rPr>
            </w:pPr>
          </w:p>
        </w:tc>
      </w:tr>
      <w:tr w14:paraId="4B5A8E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034DA7E8">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6D9F79BA">
            <w:pPr>
              <w:topLinePunct/>
              <w:spacing w:line="440" w:lineRule="exact"/>
              <w:jc w:val="center"/>
              <w:rPr>
                <w:rFonts w:ascii="黑体" w:hAnsi="黑体" w:eastAsia="黑体"/>
                <w:szCs w:val="21"/>
              </w:rPr>
            </w:pPr>
            <w:r>
              <w:rPr>
                <w:rFonts w:hint="eastAsia" w:ascii="黑体" w:hAnsi="黑体" w:eastAsia="黑体"/>
                <w:szCs w:val="21"/>
              </w:rPr>
              <w:t>营业执照号码</w:t>
            </w:r>
          </w:p>
        </w:tc>
        <w:tc>
          <w:tcPr>
            <w:tcW w:w="1440" w:type="dxa"/>
            <w:gridSpan w:val="2"/>
            <w:vAlign w:val="center"/>
          </w:tcPr>
          <w:p w14:paraId="5A88976B">
            <w:pPr>
              <w:topLinePunct/>
              <w:spacing w:line="440" w:lineRule="exact"/>
              <w:jc w:val="center"/>
              <w:rPr>
                <w:rFonts w:ascii="黑体" w:hAnsi="黑体" w:eastAsia="黑体"/>
                <w:szCs w:val="21"/>
              </w:rPr>
            </w:pPr>
          </w:p>
        </w:tc>
        <w:tc>
          <w:tcPr>
            <w:tcW w:w="1377" w:type="dxa"/>
            <w:gridSpan w:val="2"/>
            <w:vAlign w:val="center"/>
          </w:tcPr>
          <w:p w14:paraId="0E4219AF">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1173D86A">
            <w:pPr>
              <w:topLinePunct/>
              <w:spacing w:line="440" w:lineRule="exact"/>
              <w:ind w:firstLine="105" w:firstLineChars="50"/>
              <w:jc w:val="center"/>
              <w:rPr>
                <w:rFonts w:ascii="黑体" w:hAnsi="黑体" w:eastAsia="黑体"/>
                <w:szCs w:val="21"/>
              </w:rPr>
            </w:pPr>
          </w:p>
        </w:tc>
      </w:tr>
      <w:tr w14:paraId="1F6C80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977E741">
            <w:pPr>
              <w:topLinePunct/>
              <w:spacing w:line="440" w:lineRule="exact"/>
              <w:jc w:val="center"/>
              <w:rPr>
                <w:rFonts w:hint="eastAsia" w:ascii="黑体" w:hAnsi="黑体" w:eastAsia="黑体"/>
                <w:szCs w:val="21"/>
              </w:rPr>
            </w:pPr>
          </w:p>
        </w:tc>
        <w:tc>
          <w:tcPr>
            <w:tcW w:w="2261" w:type="dxa"/>
            <w:gridSpan w:val="3"/>
            <w:vAlign w:val="center"/>
          </w:tcPr>
          <w:p w14:paraId="378B50DA">
            <w:pPr>
              <w:topLinePunct/>
              <w:spacing w:line="440" w:lineRule="exact"/>
              <w:jc w:val="center"/>
              <w:rPr>
                <w:rFonts w:hint="eastAsia" w:ascii="黑体" w:hAnsi="黑体" w:eastAsia="黑体"/>
                <w:szCs w:val="21"/>
              </w:rPr>
            </w:pPr>
            <w:r>
              <w:rPr>
                <w:rFonts w:hint="eastAsia" w:ascii="黑体" w:hAnsi="黑体" w:eastAsia="黑体"/>
                <w:szCs w:val="21"/>
              </w:rPr>
              <w:t>注册资本</w:t>
            </w:r>
          </w:p>
        </w:tc>
        <w:tc>
          <w:tcPr>
            <w:tcW w:w="1440" w:type="dxa"/>
            <w:gridSpan w:val="2"/>
            <w:vAlign w:val="center"/>
          </w:tcPr>
          <w:p w14:paraId="0B59FF40">
            <w:pPr>
              <w:topLinePunct/>
              <w:spacing w:line="440" w:lineRule="exact"/>
              <w:jc w:val="center"/>
              <w:rPr>
                <w:rFonts w:ascii="黑体" w:hAnsi="黑体" w:eastAsia="黑体"/>
                <w:szCs w:val="21"/>
              </w:rPr>
            </w:pPr>
          </w:p>
        </w:tc>
        <w:tc>
          <w:tcPr>
            <w:tcW w:w="1377" w:type="dxa"/>
            <w:gridSpan w:val="2"/>
            <w:vAlign w:val="center"/>
          </w:tcPr>
          <w:p w14:paraId="2E5B5B5F">
            <w:pPr>
              <w:topLinePunct/>
              <w:spacing w:line="440" w:lineRule="exact"/>
              <w:ind w:firstLine="105" w:firstLineChars="50"/>
              <w:jc w:val="center"/>
              <w:rPr>
                <w:rFonts w:hint="eastAsia" w:ascii="黑体" w:hAnsi="黑体" w:eastAsia="黑体"/>
                <w:szCs w:val="21"/>
              </w:rPr>
            </w:pPr>
          </w:p>
        </w:tc>
        <w:tc>
          <w:tcPr>
            <w:tcW w:w="3421" w:type="dxa"/>
            <w:gridSpan w:val="2"/>
            <w:vAlign w:val="center"/>
          </w:tcPr>
          <w:p w14:paraId="47E9C300">
            <w:pPr>
              <w:topLinePunct/>
              <w:spacing w:line="440" w:lineRule="exact"/>
              <w:ind w:firstLine="105" w:firstLineChars="50"/>
              <w:jc w:val="center"/>
              <w:rPr>
                <w:rFonts w:ascii="黑体" w:hAnsi="黑体" w:eastAsia="黑体"/>
                <w:szCs w:val="21"/>
              </w:rPr>
            </w:pPr>
          </w:p>
        </w:tc>
      </w:tr>
      <w:tr w14:paraId="60D75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172F5AD">
            <w:pPr>
              <w:topLinePunct/>
              <w:spacing w:line="440" w:lineRule="exact"/>
              <w:jc w:val="center"/>
              <w:rPr>
                <w:rFonts w:hint="eastAsia" w:ascii="黑体" w:hAnsi="黑体" w:eastAsia="黑体"/>
                <w:szCs w:val="21"/>
              </w:rPr>
            </w:pPr>
          </w:p>
        </w:tc>
        <w:tc>
          <w:tcPr>
            <w:tcW w:w="2261" w:type="dxa"/>
            <w:gridSpan w:val="3"/>
            <w:vAlign w:val="center"/>
          </w:tcPr>
          <w:p w14:paraId="77D5BC73">
            <w:pPr>
              <w:topLinePunct/>
              <w:spacing w:line="440" w:lineRule="exact"/>
              <w:jc w:val="center"/>
              <w:rPr>
                <w:rFonts w:hint="eastAsia" w:ascii="黑体" w:hAnsi="黑体" w:eastAsia="黑体"/>
                <w:szCs w:val="21"/>
              </w:rPr>
            </w:pPr>
            <w:r>
              <w:rPr>
                <w:rFonts w:hint="eastAsia" w:ascii="黑体" w:hAnsi="黑体" w:eastAsia="黑体"/>
                <w:szCs w:val="21"/>
              </w:rPr>
              <w:t>成立日期</w:t>
            </w:r>
          </w:p>
        </w:tc>
        <w:tc>
          <w:tcPr>
            <w:tcW w:w="1440" w:type="dxa"/>
            <w:gridSpan w:val="2"/>
            <w:vAlign w:val="center"/>
          </w:tcPr>
          <w:p w14:paraId="2D2FC425">
            <w:pPr>
              <w:topLinePunct/>
              <w:spacing w:line="440" w:lineRule="exact"/>
              <w:jc w:val="center"/>
              <w:rPr>
                <w:rFonts w:ascii="黑体" w:hAnsi="黑体" w:eastAsia="黑体"/>
                <w:szCs w:val="21"/>
              </w:rPr>
            </w:pPr>
          </w:p>
        </w:tc>
        <w:tc>
          <w:tcPr>
            <w:tcW w:w="1377" w:type="dxa"/>
            <w:gridSpan w:val="2"/>
            <w:vAlign w:val="center"/>
          </w:tcPr>
          <w:p w14:paraId="04CC5617">
            <w:pPr>
              <w:topLinePunct/>
              <w:spacing w:line="440" w:lineRule="exact"/>
              <w:ind w:firstLine="105" w:firstLineChars="50"/>
              <w:jc w:val="center"/>
              <w:rPr>
                <w:rFonts w:hint="eastAsia" w:ascii="黑体" w:hAnsi="黑体" w:eastAsia="黑体"/>
                <w:szCs w:val="21"/>
              </w:rPr>
            </w:pPr>
          </w:p>
        </w:tc>
        <w:tc>
          <w:tcPr>
            <w:tcW w:w="3421" w:type="dxa"/>
            <w:gridSpan w:val="2"/>
            <w:vAlign w:val="center"/>
          </w:tcPr>
          <w:p w14:paraId="042A830C">
            <w:pPr>
              <w:topLinePunct/>
              <w:spacing w:line="440" w:lineRule="exact"/>
              <w:ind w:firstLine="105" w:firstLineChars="50"/>
              <w:jc w:val="center"/>
              <w:rPr>
                <w:rFonts w:ascii="黑体" w:hAnsi="黑体" w:eastAsia="黑体"/>
                <w:szCs w:val="21"/>
              </w:rPr>
            </w:pPr>
          </w:p>
        </w:tc>
      </w:tr>
      <w:tr w14:paraId="79294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A60DB86">
            <w:pPr>
              <w:topLinePunct/>
              <w:spacing w:line="440" w:lineRule="exact"/>
              <w:jc w:val="center"/>
              <w:rPr>
                <w:rFonts w:ascii="黑体" w:hAnsi="黑体" w:eastAsia="黑体"/>
                <w:szCs w:val="21"/>
              </w:rPr>
            </w:pPr>
          </w:p>
        </w:tc>
        <w:tc>
          <w:tcPr>
            <w:tcW w:w="2261" w:type="dxa"/>
            <w:gridSpan w:val="3"/>
            <w:vAlign w:val="center"/>
          </w:tcPr>
          <w:p w14:paraId="4AB3B48A">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5EFA395C">
            <w:pPr>
              <w:topLinePunct/>
              <w:spacing w:line="440" w:lineRule="exact"/>
              <w:jc w:val="center"/>
              <w:rPr>
                <w:rFonts w:ascii="黑体" w:hAnsi="黑体" w:eastAsia="黑体"/>
                <w:szCs w:val="21"/>
              </w:rPr>
            </w:pPr>
          </w:p>
        </w:tc>
        <w:tc>
          <w:tcPr>
            <w:tcW w:w="1377" w:type="dxa"/>
            <w:gridSpan w:val="2"/>
            <w:vAlign w:val="center"/>
          </w:tcPr>
          <w:p w14:paraId="32693AA4">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40CDFA4A">
            <w:pPr>
              <w:topLinePunct/>
              <w:spacing w:line="440" w:lineRule="exact"/>
              <w:ind w:firstLine="105" w:firstLineChars="50"/>
              <w:jc w:val="center"/>
              <w:rPr>
                <w:rFonts w:ascii="黑体" w:hAnsi="黑体" w:eastAsia="黑体"/>
                <w:szCs w:val="21"/>
              </w:rPr>
            </w:pPr>
          </w:p>
        </w:tc>
      </w:tr>
      <w:tr w14:paraId="10666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9EC31A3">
            <w:pPr>
              <w:topLinePunct/>
              <w:spacing w:line="440" w:lineRule="exact"/>
              <w:jc w:val="center"/>
              <w:rPr>
                <w:rFonts w:ascii="黑体" w:hAnsi="黑体" w:eastAsia="黑体"/>
                <w:szCs w:val="21"/>
              </w:rPr>
            </w:pPr>
          </w:p>
        </w:tc>
        <w:tc>
          <w:tcPr>
            <w:tcW w:w="2261" w:type="dxa"/>
            <w:gridSpan w:val="3"/>
            <w:vAlign w:val="center"/>
          </w:tcPr>
          <w:p w14:paraId="4C6A5471">
            <w:pPr>
              <w:topLinePunct/>
              <w:spacing w:line="440" w:lineRule="exact"/>
              <w:jc w:val="center"/>
              <w:rPr>
                <w:rFonts w:ascii="黑体" w:hAnsi="黑体" w:eastAsia="黑体"/>
                <w:szCs w:val="21"/>
              </w:rPr>
            </w:pPr>
            <w:r>
              <w:rPr>
                <w:rFonts w:hint="eastAsia" w:ascii="黑体" w:hAnsi="黑体" w:eastAsia="黑体"/>
                <w:szCs w:val="21"/>
              </w:rPr>
              <w:t>注册地址</w:t>
            </w:r>
          </w:p>
        </w:tc>
        <w:tc>
          <w:tcPr>
            <w:tcW w:w="6238" w:type="dxa"/>
            <w:gridSpan w:val="6"/>
            <w:vAlign w:val="center"/>
          </w:tcPr>
          <w:p w14:paraId="520071E6">
            <w:pPr>
              <w:topLinePunct/>
              <w:spacing w:line="440" w:lineRule="exact"/>
              <w:ind w:firstLine="105" w:firstLineChars="50"/>
              <w:jc w:val="center"/>
              <w:rPr>
                <w:rFonts w:ascii="黑体" w:hAnsi="黑体" w:eastAsia="黑体"/>
                <w:szCs w:val="21"/>
              </w:rPr>
            </w:pPr>
          </w:p>
        </w:tc>
      </w:tr>
      <w:tr w14:paraId="67CF47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2273811">
            <w:pPr>
              <w:topLinePunct/>
              <w:spacing w:line="440" w:lineRule="exact"/>
              <w:jc w:val="center"/>
              <w:rPr>
                <w:rFonts w:ascii="黑体" w:hAnsi="黑体" w:eastAsia="黑体"/>
                <w:szCs w:val="21"/>
              </w:rPr>
            </w:pPr>
          </w:p>
        </w:tc>
        <w:tc>
          <w:tcPr>
            <w:tcW w:w="2261" w:type="dxa"/>
            <w:gridSpan w:val="3"/>
            <w:vAlign w:val="center"/>
          </w:tcPr>
          <w:p w14:paraId="3ECAF4AF">
            <w:pPr>
              <w:topLinePunct/>
              <w:spacing w:line="440" w:lineRule="exact"/>
              <w:jc w:val="center"/>
              <w:rPr>
                <w:rFonts w:ascii="黑体" w:hAnsi="黑体" w:eastAsia="黑体"/>
                <w:szCs w:val="21"/>
              </w:rPr>
            </w:pPr>
            <w:r>
              <w:rPr>
                <w:rFonts w:hint="eastAsia" w:ascii="黑体" w:hAnsi="黑体" w:eastAsia="黑体"/>
                <w:szCs w:val="21"/>
              </w:rPr>
              <w:t>经营范围（兼营）</w:t>
            </w:r>
          </w:p>
        </w:tc>
        <w:tc>
          <w:tcPr>
            <w:tcW w:w="6238" w:type="dxa"/>
            <w:gridSpan w:val="6"/>
            <w:vAlign w:val="center"/>
          </w:tcPr>
          <w:p w14:paraId="2A412399">
            <w:pPr>
              <w:topLinePunct/>
              <w:spacing w:line="440" w:lineRule="exact"/>
              <w:ind w:firstLine="105" w:firstLineChars="50"/>
              <w:jc w:val="center"/>
              <w:rPr>
                <w:rFonts w:ascii="黑体" w:hAnsi="黑体" w:eastAsia="黑体"/>
                <w:szCs w:val="21"/>
              </w:rPr>
            </w:pPr>
          </w:p>
        </w:tc>
      </w:tr>
      <w:tr w14:paraId="3AC5B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490F9038">
            <w:pPr>
              <w:topLinePunct/>
              <w:spacing w:line="440" w:lineRule="exact"/>
              <w:jc w:val="center"/>
              <w:rPr>
                <w:rFonts w:ascii="黑体" w:hAnsi="黑体" w:eastAsia="黑体"/>
                <w:b/>
                <w:szCs w:val="21"/>
              </w:rPr>
            </w:pPr>
            <w:r>
              <w:rPr>
                <w:rFonts w:hint="eastAsia" w:ascii="黑体" w:hAnsi="黑体" w:eastAsia="黑体"/>
                <w:b/>
                <w:szCs w:val="21"/>
              </w:rPr>
              <w:t>基本账户开户行及</w:t>
            </w:r>
            <w:r>
              <w:rPr>
                <w:rFonts w:hint="eastAsia" w:ascii="黑体" w:hAnsi="黑体" w:eastAsia="黑体"/>
                <w:b/>
                <w:szCs w:val="21"/>
                <w:lang w:val="en-US" w:eastAsia="zh-CN"/>
              </w:rPr>
              <w:t>账</w:t>
            </w:r>
            <w:r>
              <w:rPr>
                <w:rFonts w:hint="eastAsia" w:ascii="黑体" w:hAnsi="黑体" w:eastAsia="黑体"/>
                <w:b/>
                <w:szCs w:val="21"/>
              </w:rPr>
              <w:t>号</w:t>
            </w:r>
          </w:p>
        </w:tc>
        <w:tc>
          <w:tcPr>
            <w:tcW w:w="6238" w:type="dxa"/>
            <w:gridSpan w:val="6"/>
            <w:vAlign w:val="center"/>
          </w:tcPr>
          <w:p w14:paraId="53E34C6E">
            <w:pPr>
              <w:topLinePunct/>
              <w:spacing w:line="440" w:lineRule="exact"/>
              <w:jc w:val="center"/>
              <w:rPr>
                <w:rFonts w:ascii="黑体" w:hAnsi="黑体" w:eastAsia="黑体"/>
                <w:szCs w:val="21"/>
              </w:rPr>
            </w:pPr>
          </w:p>
        </w:tc>
      </w:tr>
      <w:tr w14:paraId="03510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245688A4">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4BC6616F">
            <w:pPr>
              <w:topLinePunct/>
              <w:spacing w:line="440" w:lineRule="exact"/>
              <w:jc w:val="center"/>
              <w:rPr>
                <w:rFonts w:ascii="黑体" w:hAnsi="黑体" w:eastAsia="黑体"/>
                <w:szCs w:val="21"/>
              </w:rPr>
            </w:pPr>
          </w:p>
        </w:tc>
      </w:tr>
      <w:tr w14:paraId="67286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752753A3">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5F6EDBC1">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3F9B74BD">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9BF40EF">
            <w:pPr>
              <w:topLinePunct/>
              <w:spacing w:line="440" w:lineRule="exact"/>
              <w:jc w:val="center"/>
              <w:rPr>
                <w:rFonts w:ascii="黑体" w:hAnsi="黑体" w:eastAsia="黑体"/>
                <w:szCs w:val="21"/>
              </w:rPr>
            </w:pPr>
            <w:r>
              <w:rPr>
                <w:rFonts w:hint="eastAsia" w:ascii="黑体" w:hAnsi="黑体" w:eastAsia="黑体"/>
                <w:szCs w:val="21"/>
              </w:rPr>
              <w:t>有效期</w:t>
            </w:r>
          </w:p>
        </w:tc>
      </w:tr>
      <w:tr w14:paraId="3FE41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7280FC94">
            <w:pPr>
              <w:topLinePunct/>
              <w:spacing w:line="440" w:lineRule="exact"/>
              <w:jc w:val="center"/>
              <w:rPr>
                <w:rFonts w:ascii="黑体" w:hAnsi="黑体" w:eastAsia="黑体"/>
                <w:szCs w:val="21"/>
              </w:rPr>
            </w:pPr>
          </w:p>
        </w:tc>
        <w:tc>
          <w:tcPr>
            <w:tcW w:w="884" w:type="dxa"/>
            <w:gridSpan w:val="2"/>
            <w:vAlign w:val="center"/>
          </w:tcPr>
          <w:p w14:paraId="7D63D707">
            <w:pPr>
              <w:topLinePunct/>
              <w:spacing w:line="440" w:lineRule="exact"/>
              <w:jc w:val="center"/>
              <w:rPr>
                <w:rFonts w:ascii="黑体" w:hAnsi="黑体" w:eastAsia="黑体"/>
                <w:szCs w:val="21"/>
              </w:rPr>
            </w:pPr>
          </w:p>
        </w:tc>
        <w:tc>
          <w:tcPr>
            <w:tcW w:w="1083" w:type="dxa"/>
            <w:vAlign w:val="center"/>
          </w:tcPr>
          <w:p w14:paraId="4058CF49">
            <w:pPr>
              <w:topLinePunct/>
              <w:spacing w:line="440" w:lineRule="exact"/>
              <w:jc w:val="center"/>
              <w:rPr>
                <w:rFonts w:ascii="黑体" w:hAnsi="黑体" w:eastAsia="黑体"/>
                <w:szCs w:val="21"/>
              </w:rPr>
            </w:pPr>
          </w:p>
        </w:tc>
        <w:tc>
          <w:tcPr>
            <w:tcW w:w="3421" w:type="dxa"/>
            <w:gridSpan w:val="2"/>
            <w:vAlign w:val="center"/>
          </w:tcPr>
          <w:p w14:paraId="51ED65DB">
            <w:pPr>
              <w:topLinePunct/>
              <w:spacing w:line="440" w:lineRule="exact"/>
              <w:jc w:val="center"/>
              <w:rPr>
                <w:rFonts w:ascii="黑体" w:hAnsi="黑体" w:eastAsia="黑体"/>
                <w:szCs w:val="21"/>
              </w:rPr>
            </w:pPr>
          </w:p>
        </w:tc>
      </w:tr>
      <w:tr w14:paraId="0FE0DD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CBB9EAA">
            <w:pPr>
              <w:topLinePunct/>
              <w:spacing w:line="440" w:lineRule="exact"/>
              <w:jc w:val="center"/>
              <w:rPr>
                <w:rFonts w:ascii="黑体" w:hAnsi="黑体" w:eastAsia="黑体"/>
                <w:szCs w:val="21"/>
              </w:rPr>
            </w:pPr>
          </w:p>
        </w:tc>
        <w:tc>
          <w:tcPr>
            <w:tcW w:w="884" w:type="dxa"/>
            <w:gridSpan w:val="2"/>
            <w:vAlign w:val="center"/>
          </w:tcPr>
          <w:p w14:paraId="3E7DC1F7">
            <w:pPr>
              <w:topLinePunct/>
              <w:spacing w:line="440" w:lineRule="exact"/>
              <w:jc w:val="center"/>
              <w:rPr>
                <w:rFonts w:ascii="黑体" w:hAnsi="黑体" w:eastAsia="黑体"/>
                <w:szCs w:val="21"/>
              </w:rPr>
            </w:pPr>
          </w:p>
        </w:tc>
        <w:tc>
          <w:tcPr>
            <w:tcW w:w="1083" w:type="dxa"/>
            <w:vAlign w:val="center"/>
          </w:tcPr>
          <w:p w14:paraId="3EF0628F">
            <w:pPr>
              <w:topLinePunct/>
              <w:spacing w:line="440" w:lineRule="exact"/>
              <w:jc w:val="center"/>
              <w:rPr>
                <w:rFonts w:ascii="黑体" w:hAnsi="黑体" w:eastAsia="黑体"/>
                <w:szCs w:val="21"/>
              </w:rPr>
            </w:pPr>
          </w:p>
        </w:tc>
        <w:tc>
          <w:tcPr>
            <w:tcW w:w="3421" w:type="dxa"/>
            <w:gridSpan w:val="2"/>
            <w:vAlign w:val="center"/>
          </w:tcPr>
          <w:p w14:paraId="1EC4A356">
            <w:pPr>
              <w:topLinePunct/>
              <w:spacing w:line="440" w:lineRule="exact"/>
              <w:jc w:val="center"/>
              <w:rPr>
                <w:rFonts w:ascii="黑体" w:hAnsi="黑体" w:eastAsia="黑体"/>
                <w:szCs w:val="21"/>
              </w:rPr>
            </w:pPr>
          </w:p>
        </w:tc>
      </w:tr>
      <w:tr w14:paraId="24688E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1F81048C">
            <w:pPr>
              <w:topLinePunct/>
              <w:spacing w:line="440" w:lineRule="exact"/>
              <w:jc w:val="center"/>
              <w:rPr>
                <w:rFonts w:ascii="黑体" w:hAnsi="黑体" w:eastAsia="黑体"/>
                <w:szCs w:val="21"/>
              </w:rPr>
            </w:pPr>
          </w:p>
        </w:tc>
        <w:tc>
          <w:tcPr>
            <w:tcW w:w="884" w:type="dxa"/>
            <w:gridSpan w:val="2"/>
            <w:vAlign w:val="center"/>
          </w:tcPr>
          <w:p w14:paraId="5473C685">
            <w:pPr>
              <w:topLinePunct/>
              <w:spacing w:line="440" w:lineRule="exact"/>
              <w:jc w:val="center"/>
              <w:rPr>
                <w:rFonts w:ascii="黑体" w:hAnsi="黑体" w:eastAsia="黑体"/>
                <w:szCs w:val="21"/>
              </w:rPr>
            </w:pPr>
          </w:p>
        </w:tc>
        <w:tc>
          <w:tcPr>
            <w:tcW w:w="1083" w:type="dxa"/>
            <w:vAlign w:val="center"/>
          </w:tcPr>
          <w:p w14:paraId="4BB5962D">
            <w:pPr>
              <w:topLinePunct/>
              <w:spacing w:line="440" w:lineRule="exact"/>
              <w:jc w:val="center"/>
              <w:rPr>
                <w:rFonts w:ascii="黑体" w:hAnsi="黑体" w:eastAsia="黑体"/>
                <w:szCs w:val="21"/>
              </w:rPr>
            </w:pPr>
          </w:p>
        </w:tc>
        <w:tc>
          <w:tcPr>
            <w:tcW w:w="3421" w:type="dxa"/>
            <w:gridSpan w:val="2"/>
            <w:vAlign w:val="center"/>
          </w:tcPr>
          <w:p w14:paraId="155C7607">
            <w:pPr>
              <w:topLinePunct/>
              <w:spacing w:line="440" w:lineRule="exact"/>
              <w:jc w:val="center"/>
              <w:rPr>
                <w:rFonts w:ascii="黑体" w:hAnsi="黑体" w:eastAsia="黑体"/>
                <w:szCs w:val="21"/>
              </w:rPr>
            </w:pPr>
          </w:p>
        </w:tc>
      </w:tr>
      <w:tr w14:paraId="348E10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0AE76222">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13DC417A">
            <w:pPr>
              <w:topLinePunct/>
              <w:spacing w:line="440" w:lineRule="exact"/>
              <w:rPr>
                <w:rFonts w:ascii="黑体" w:hAnsi="黑体" w:eastAsia="黑体"/>
                <w:szCs w:val="21"/>
              </w:rPr>
            </w:pPr>
          </w:p>
        </w:tc>
      </w:tr>
    </w:tbl>
    <w:p w14:paraId="0B87BD13">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681B8DD8">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7C32827A">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5B4BF6D3">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53E4D5DE">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6CB910AD">
      <w:pPr>
        <w:spacing w:line="360" w:lineRule="auto"/>
        <w:ind w:firstLine="420" w:firstLineChars="200"/>
        <w:rPr>
          <w:rFonts w:ascii="黑体" w:hAnsi="黑体" w:eastAsia="黑体"/>
          <w:lang w:val="zh-CN"/>
        </w:rPr>
      </w:pPr>
    </w:p>
    <w:p w14:paraId="5AA2CF14">
      <w:pPr>
        <w:spacing w:line="360" w:lineRule="auto"/>
        <w:ind w:firstLine="420" w:firstLineChars="200"/>
        <w:rPr>
          <w:rFonts w:ascii="黑体" w:hAnsi="黑体" w:eastAsia="黑体"/>
          <w:lang w:val="zh-CN"/>
        </w:rPr>
      </w:pPr>
    </w:p>
    <w:p w14:paraId="77A69134">
      <w:pPr>
        <w:pStyle w:val="3"/>
        <w:spacing w:line="324" w:lineRule="auto"/>
        <w:jc w:val="center"/>
        <w:rPr>
          <w:rFonts w:ascii="宋体" w:hAnsi="宋体" w:cs="宋体"/>
          <w:b/>
          <w:bCs/>
        </w:rPr>
      </w:pPr>
      <w:r>
        <w:rPr>
          <w:rFonts w:hint="eastAsia" w:ascii="宋体" w:hAnsi="宋体" w:cs="宋体"/>
          <w:b/>
          <w:sz w:val="30"/>
          <w:szCs w:val="30"/>
        </w:rPr>
        <w:t>非联合体承诺函</w:t>
      </w:r>
    </w:p>
    <w:p w14:paraId="03720B0C">
      <w:pPr>
        <w:spacing w:line="324" w:lineRule="auto"/>
        <w:ind w:firstLine="420" w:firstLineChars="200"/>
        <w:rPr>
          <w:rFonts w:ascii="宋体" w:hAnsi="宋体" w:cs="宋体"/>
        </w:rPr>
      </w:pPr>
    </w:p>
    <w:p w14:paraId="69BA3655">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）采购活动，为非联合体，本项目实施过程由本单位独立承担。</w:t>
      </w:r>
    </w:p>
    <w:p w14:paraId="51A94D5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7D7FCBD7">
      <w:pPr>
        <w:pStyle w:val="9"/>
        <w:rPr>
          <w:rFonts w:ascii="黑体" w:hAnsi="黑体" w:eastAsia="黑体" w:cs="宋体"/>
          <w:sz w:val="21"/>
          <w:szCs w:val="21"/>
          <w:u w:val="single"/>
        </w:rPr>
      </w:pPr>
    </w:p>
    <w:p w14:paraId="56BB8095">
      <w:pPr>
        <w:pStyle w:val="10"/>
        <w:ind w:left="420" w:leftChars="0"/>
        <w:rPr>
          <w:rFonts w:ascii="黑体" w:hAnsi="黑体" w:eastAsia="黑体" w:cs="宋体"/>
          <w:sz w:val="21"/>
          <w:szCs w:val="21"/>
          <w:u w:val="single"/>
        </w:rPr>
      </w:pPr>
    </w:p>
    <w:p w14:paraId="2C1AA965">
      <w:pPr>
        <w:spacing w:line="600" w:lineRule="auto"/>
        <w:ind w:firstLine="3780" w:firstLineChars="1800"/>
        <w:jc w:val="left"/>
        <w:rPr>
          <w:rFonts w:ascii="黑体" w:hAnsi="黑体" w:eastAsia="黑体" w:cs="宋体"/>
          <w:szCs w:val="21"/>
        </w:rPr>
      </w:pPr>
    </w:p>
    <w:p w14:paraId="523D2C56">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投标人名称：（盖章）</w:t>
      </w:r>
    </w:p>
    <w:p w14:paraId="5D92061B">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3AB9E8FB">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74DA74C3">
      <w:pPr>
        <w:rPr>
          <w:rFonts w:ascii="黑体" w:hAnsi="黑体" w:eastAsia="黑体" w:cs="宋体"/>
          <w:szCs w:val="21"/>
          <w:u w:val="single"/>
        </w:rPr>
      </w:pPr>
    </w:p>
    <w:p w14:paraId="7D76BC74">
      <w:pPr>
        <w:spacing w:line="360" w:lineRule="auto"/>
        <w:ind w:firstLine="420" w:firstLineChars="200"/>
        <w:rPr>
          <w:rFonts w:ascii="黑体" w:hAnsi="黑体" w:eastAsia="黑体"/>
          <w:lang w:val="zh-CN"/>
        </w:rPr>
      </w:pPr>
    </w:p>
    <w:p w14:paraId="41E7FD4D">
      <w:pPr>
        <w:spacing w:line="360" w:lineRule="auto"/>
        <w:jc w:val="center"/>
        <w:rPr>
          <w:rFonts w:ascii="黑体" w:hAnsi="黑体" w:eastAsia="黑体"/>
          <w:b/>
          <w:sz w:val="36"/>
          <w:szCs w:val="36"/>
        </w:rPr>
      </w:pPr>
      <w:r>
        <w:rPr>
          <w:rFonts w:ascii="黑体" w:hAnsi="黑体" w:eastAsia="黑体"/>
          <w:b/>
          <w:sz w:val="36"/>
          <w:szCs w:val="36"/>
        </w:rPr>
        <w:br w:type="page"/>
      </w:r>
    </w:p>
    <w:p w14:paraId="091E7E72">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磋商</w:t>
      </w:r>
    </w:p>
    <w:p w14:paraId="0F1A52E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B6EA935">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2E9A68FF">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576502E5">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616E7EA4">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3CC90950">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5720A91A">
      <w:pPr>
        <w:tabs>
          <w:tab w:val="center" w:pos="4839"/>
        </w:tabs>
        <w:spacing w:line="360" w:lineRule="auto"/>
        <w:rPr>
          <w:rFonts w:ascii="黑体" w:hAnsi="黑体" w:eastAsia="黑体" w:cs="宋体"/>
          <w:sz w:val="24"/>
        </w:rPr>
      </w:pPr>
    </w:p>
    <w:p w14:paraId="5DC8BD9F">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66D5FB05">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11252FD7">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5CA5B18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7A408ABA">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774FE7C3">
      <w:pPr>
        <w:tabs>
          <w:tab w:val="center" w:pos="4839"/>
        </w:tabs>
        <w:spacing w:line="360" w:lineRule="auto"/>
        <w:rPr>
          <w:rFonts w:ascii="黑体" w:hAnsi="黑体" w:eastAsia="黑体" w:cs="宋体"/>
          <w:sz w:val="24"/>
        </w:rPr>
      </w:pPr>
    </w:p>
    <w:p w14:paraId="72B73FD0">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二、单位负责人为同一人或者存在直接控股、管理关系的不同供应商，未同时参加本项目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w:t>
      </w:r>
    </w:p>
    <w:p w14:paraId="56F9FD4E">
      <w:pPr>
        <w:tabs>
          <w:tab w:val="center" w:pos="4839"/>
        </w:tabs>
        <w:spacing w:line="360" w:lineRule="auto"/>
        <w:rPr>
          <w:rFonts w:ascii="黑体" w:hAnsi="黑体" w:eastAsia="黑体" w:cs="宋体"/>
          <w:sz w:val="24"/>
          <w:u w:val="single"/>
        </w:rPr>
      </w:pPr>
    </w:p>
    <w:p w14:paraId="4BA2C3FC">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（承诺内容自拟）                     </w:t>
      </w:r>
      <w:r>
        <w:rPr>
          <w:rFonts w:hint="eastAsia" w:ascii="黑体" w:hAnsi="黑体" w:eastAsia="黑体" w:cs="宋体"/>
          <w:sz w:val="24"/>
          <w:u w:val="single"/>
          <w:lang w:val="en-US" w:eastAsia="zh-CN"/>
        </w:rPr>
        <w:t xml:space="preserve">             </w:t>
      </w:r>
      <w:r>
        <w:rPr>
          <w:rFonts w:hint="eastAsia" w:ascii="黑体" w:hAnsi="黑体" w:eastAsia="黑体" w:cs="宋体"/>
          <w:sz w:val="24"/>
          <w:u w:val="single"/>
        </w:rPr>
        <w:t xml:space="preserve">                     </w:t>
      </w:r>
    </w:p>
    <w:p w14:paraId="71D310E7">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r>
        <w:rPr>
          <w:rFonts w:hint="eastAsia" w:ascii="黑体" w:hAnsi="黑体" w:eastAsia="黑体" w:cs="宋体"/>
          <w:sz w:val="24"/>
          <w:u w:val="single"/>
          <w:lang w:val="en-US" w:eastAsia="zh-CN"/>
        </w:rPr>
        <w:t xml:space="preserve">                           </w:t>
      </w:r>
      <w:r>
        <w:rPr>
          <w:rFonts w:hint="eastAsia" w:ascii="黑体" w:hAnsi="黑体" w:eastAsia="黑体" w:cs="宋体"/>
          <w:sz w:val="24"/>
          <w:u w:val="single"/>
        </w:rPr>
        <w:t xml:space="preserve">            </w:t>
      </w:r>
    </w:p>
    <w:p w14:paraId="07E0FAA3">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2CA07B05">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1D41F0F7">
      <w:pPr>
        <w:tabs>
          <w:tab w:val="center" w:pos="4839"/>
        </w:tabs>
        <w:spacing w:line="360" w:lineRule="auto"/>
        <w:rPr>
          <w:rFonts w:ascii="黑体" w:hAnsi="黑体" w:eastAsia="黑体" w:cs="宋体"/>
          <w:sz w:val="24"/>
        </w:rPr>
      </w:pPr>
    </w:p>
    <w:p w14:paraId="20006518">
      <w:pPr>
        <w:tabs>
          <w:tab w:val="center" w:pos="4839"/>
        </w:tabs>
        <w:spacing w:line="360" w:lineRule="auto"/>
        <w:rPr>
          <w:rFonts w:ascii="黑体" w:hAnsi="黑体" w:eastAsia="黑体" w:cs="宋体"/>
          <w:sz w:val="24"/>
        </w:rPr>
      </w:pPr>
    </w:p>
    <w:p w14:paraId="7D9611BC">
      <w:pPr>
        <w:tabs>
          <w:tab w:val="center" w:pos="4839"/>
        </w:tabs>
        <w:spacing w:line="360" w:lineRule="auto"/>
        <w:rPr>
          <w:rFonts w:ascii="黑体" w:hAnsi="黑体" w:eastAsia="黑体" w:cs="宋体"/>
          <w:sz w:val="24"/>
        </w:rPr>
      </w:pPr>
    </w:p>
    <w:p w14:paraId="25B5D232">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申请人：                              （单位公章）</w:t>
      </w:r>
    </w:p>
    <w:p w14:paraId="1D28E916">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23FDA631">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w:t>
      </w:r>
      <w:r>
        <w:rPr>
          <w:rFonts w:hint="eastAsia"/>
        </w:rPr>
        <w:t xml:space="preserve"> </w:t>
      </w:r>
      <w:r>
        <w:rPr>
          <w:rFonts w:hint="eastAsia" w:ascii="黑体" w:hAnsi="黑体" w:eastAsia="黑体"/>
          <w:b/>
          <w:sz w:val="36"/>
          <w:szCs w:val="36"/>
        </w:rPr>
        <w:t>参加政府采购活动前3年内，在经营活动中没有重大违法记录的书面声明</w:t>
      </w:r>
    </w:p>
    <w:p w14:paraId="707EE2C2">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lang w:eastAsia="zh-CN"/>
        </w:rPr>
        <w:t>采购人名称/代理机构名称</w:t>
      </w:r>
    </w:p>
    <w:p w14:paraId="46B27CFA">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磋商</w:t>
      </w:r>
      <w:r>
        <w:rPr>
          <w:rFonts w:hint="eastAsia" w:ascii="黑体" w:hAnsi="黑体" w:eastAsia="黑体"/>
          <w:sz w:val="24"/>
          <w:szCs w:val="24"/>
        </w:rPr>
        <w:t>事宜，在此郑重声明：</w:t>
      </w:r>
    </w:p>
    <w:p w14:paraId="273763CD">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6116824E">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4F95C28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2F47D24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659B79A1">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w:t>
      </w:r>
      <w:r>
        <w:rPr>
          <w:rFonts w:hint="eastAsia" w:ascii="黑体" w:hAnsi="黑体" w:eastAsia="黑体"/>
          <w:sz w:val="24"/>
          <w:szCs w:val="24"/>
          <w:lang w:val="en-US" w:eastAsia="zh-CN"/>
        </w:rPr>
        <w:t>磋商</w:t>
      </w:r>
      <w:r>
        <w:rPr>
          <w:rFonts w:hint="eastAsia" w:ascii="黑体" w:hAnsi="黑体" w:eastAsia="黑体"/>
          <w:sz w:val="24"/>
          <w:szCs w:val="24"/>
        </w:rPr>
        <w:t>过程中，保证不与其他单位围标、串标，不出让</w:t>
      </w:r>
      <w:r>
        <w:rPr>
          <w:rFonts w:hint="eastAsia" w:ascii="黑体" w:hAnsi="黑体" w:eastAsia="黑体"/>
          <w:sz w:val="24"/>
          <w:szCs w:val="24"/>
          <w:lang w:val="en-US" w:eastAsia="zh-CN"/>
        </w:rPr>
        <w:t>磋商</w:t>
      </w:r>
      <w:r>
        <w:rPr>
          <w:rFonts w:hint="eastAsia" w:ascii="黑体" w:hAnsi="黑体" w:eastAsia="黑体"/>
          <w:sz w:val="24"/>
          <w:szCs w:val="24"/>
        </w:rPr>
        <w:t>资格，不采取不正当手段诋毁、排挤其他供应商，不向采购人、采购代理机构、</w:t>
      </w:r>
      <w:r>
        <w:rPr>
          <w:rFonts w:hint="eastAsia" w:ascii="黑体" w:hAnsi="黑体" w:eastAsia="黑体"/>
          <w:sz w:val="24"/>
          <w:szCs w:val="24"/>
          <w:lang w:val="en-US" w:eastAsia="zh-CN"/>
        </w:rPr>
        <w:t>磋商</w:t>
      </w:r>
      <w:r>
        <w:rPr>
          <w:rFonts w:hint="eastAsia" w:ascii="黑体" w:hAnsi="黑体" w:eastAsia="黑体"/>
          <w:sz w:val="24"/>
          <w:szCs w:val="24"/>
        </w:rPr>
        <w:t>小组成员行贿。</w:t>
      </w:r>
    </w:p>
    <w:p w14:paraId="5D757CAA">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参加政府采购活动近3年内，在经营活动中没有重大违法记录。</w:t>
      </w:r>
    </w:p>
    <w:p w14:paraId="62C8C03D">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4A573F3E">
      <w:pPr>
        <w:pStyle w:val="3"/>
        <w:spacing w:line="360" w:lineRule="auto"/>
        <w:ind w:firstLine="570"/>
        <w:rPr>
          <w:rFonts w:ascii="黑体" w:hAnsi="黑体" w:eastAsia="黑体"/>
          <w:sz w:val="24"/>
          <w:szCs w:val="24"/>
        </w:rPr>
      </w:pPr>
    </w:p>
    <w:p w14:paraId="0CC38B56">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0CB4A31E">
      <w:pPr>
        <w:pStyle w:val="3"/>
        <w:spacing w:line="360" w:lineRule="auto"/>
        <w:ind w:firstLine="570"/>
        <w:rPr>
          <w:rFonts w:ascii="黑体" w:hAnsi="黑体" w:eastAsia="黑体"/>
          <w:sz w:val="24"/>
          <w:szCs w:val="24"/>
        </w:rPr>
      </w:pPr>
    </w:p>
    <w:p w14:paraId="48369347">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6E76BEDA">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1D838E4A">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0B8B046C">
      <w:pPr>
        <w:pStyle w:val="6"/>
        <w:adjustRightInd w:val="0"/>
        <w:snapToGrid w:val="0"/>
        <w:spacing w:line="360" w:lineRule="auto"/>
        <w:rPr>
          <w:rFonts w:ascii="黑体" w:hAnsi="黑体" w:eastAsia="黑体"/>
          <w:sz w:val="24"/>
          <w:szCs w:val="24"/>
        </w:rPr>
      </w:pPr>
    </w:p>
    <w:p w14:paraId="24DCA15D">
      <w:pPr>
        <w:pStyle w:val="6"/>
        <w:adjustRightInd w:val="0"/>
        <w:snapToGrid w:val="0"/>
        <w:spacing w:line="360" w:lineRule="auto"/>
        <w:jc w:val="center"/>
        <w:rPr>
          <w:rFonts w:ascii="黑体" w:hAnsi="黑体" w:eastAsia="黑体"/>
          <w:sz w:val="24"/>
          <w:szCs w:val="24"/>
        </w:rPr>
      </w:pPr>
    </w:p>
    <w:p w14:paraId="5326B442">
      <w:pPr>
        <w:pStyle w:val="6"/>
        <w:adjustRightInd w:val="0"/>
        <w:snapToGrid w:val="0"/>
        <w:spacing w:line="360" w:lineRule="auto"/>
        <w:jc w:val="center"/>
        <w:rPr>
          <w:rFonts w:ascii="黑体" w:hAnsi="黑体" w:eastAsia="黑体"/>
          <w:sz w:val="24"/>
          <w:szCs w:val="24"/>
        </w:rPr>
      </w:pPr>
    </w:p>
    <w:p w14:paraId="3E67C30E">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95E2F"/>
    <w:rsid w:val="000E34D9"/>
    <w:rsid w:val="000E7AE7"/>
    <w:rsid w:val="00122C36"/>
    <w:rsid w:val="00176253"/>
    <w:rsid w:val="001E3733"/>
    <w:rsid w:val="002A022D"/>
    <w:rsid w:val="002A7099"/>
    <w:rsid w:val="0032576B"/>
    <w:rsid w:val="00446BE0"/>
    <w:rsid w:val="00452033"/>
    <w:rsid w:val="00457E7C"/>
    <w:rsid w:val="00480475"/>
    <w:rsid w:val="004D7AAE"/>
    <w:rsid w:val="004E3522"/>
    <w:rsid w:val="004F3043"/>
    <w:rsid w:val="00547C11"/>
    <w:rsid w:val="00561B59"/>
    <w:rsid w:val="005658F6"/>
    <w:rsid w:val="005B31D4"/>
    <w:rsid w:val="005C0014"/>
    <w:rsid w:val="00611F9A"/>
    <w:rsid w:val="00682D43"/>
    <w:rsid w:val="006B0341"/>
    <w:rsid w:val="006B149D"/>
    <w:rsid w:val="006B6D1F"/>
    <w:rsid w:val="006B6F7B"/>
    <w:rsid w:val="006E29F4"/>
    <w:rsid w:val="006E7C49"/>
    <w:rsid w:val="00706F22"/>
    <w:rsid w:val="00726D6F"/>
    <w:rsid w:val="007572FC"/>
    <w:rsid w:val="007D4C5C"/>
    <w:rsid w:val="007E0E6B"/>
    <w:rsid w:val="007E42C0"/>
    <w:rsid w:val="00802679"/>
    <w:rsid w:val="008240DB"/>
    <w:rsid w:val="008E24C1"/>
    <w:rsid w:val="009029D2"/>
    <w:rsid w:val="0091124C"/>
    <w:rsid w:val="009D0E41"/>
    <w:rsid w:val="00A44978"/>
    <w:rsid w:val="00A67AE2"/>
    <w:rsid w:val="00A840E8"/>
    <w:rsid w:val="00A97AF8"/>
    <w:rsid w:val="00AD748C"/>
    <w:rsid w:val="00B033BB"/>
    <w:rsid w:val="00B07DE6"/>
    <w:rsid w:val="00B25C2F"/>
    <w:rsid w:val="00B412A2"/>
    <w:rsid w:val="00B50C08"/>
    <w:rsid w:val="00B71C18"/>
    <w:rsid w:val="00B912CF"/>
    <w:rsid w:val="00B9351D"/>
    <w:rsid w:val="00BA3182"/>
    <w:rsid w:val="00C605C5"/>
    <w:rsid w:val="00DD6478"/>
    <w:rsid w:val="00E40772"/>
    <w:rsid w:val="00EE144D"/>
    <w:rsid w:val="00EF1A40"/>
    <w:rsid w:val="00EF79BA"/>
    <w:rsid w:val="00F02403"/>
    <w:rsid w:val="00F30C93"/>
    <w:rsid w:val="00F44332"/>
    <w:rsid w:val="00FA76A6"/>
    <w:rsid w:val="02F7247E"/>
    <w:rsid w:val="05C25F35"/>
    <w:rsid w:val="07E0774E"/>
    <w:rsid w:val="0AF62011"/>
    <w:rsid w:val="0C592F89"/>
    <w:rsid w:val="0DA41AC3"/>
    <w:rsid w:val="120253DF"/>
    <w:rsid w:val="1C260ACB"/>
    <w:rsid w:val="1C8615F4"/>
    <w:rsid w:val="231E3725"/>
    <w:rsid w:val="28CB53DD"/>
    <w:rsid w:val="2C9F5E1F"/>
    <w:rsid w:val="2F837332"/>
    <w:rsid w:val="2FF344B8"/>
    <w:rsid w:val="33002A55"/>
    <w:rsid w:val="36137E45"/>
    <w:rsid w:val="39111E53"/>
    <w:rsid w:val="3D9013B7"/>
    <w:rsid w:val="3ECA6D2C"/>
    <w:rsid w:val="424D55D6"/>
    <w:rsid w:val="444C1F91"/>
    <w:rsid w:val="49687E15"/>
    <w:rsid w:val="4E7568E6"/>
    <w:rsid w:val="587D534F"/>
    <w:rsid w:val="5BF309CB"/>
    <w:rsid w:val="5F8B79B9"/>
    <w:rsid w:val="631F0B45"/>
    <w:rsid w:val="66CC2D91"/>
    <w:rsid w:val="6CFE7A1D"/>
    <w:rsid w:val="6FC54822"/>
    <w:rsid w:val="731B01CD"/>
    <w:rsid w:val="796E44A5"/>
    <w:rsid w:val="79A7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lang w:val="zh-CN" w:eastAsia="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lang w:val="zh-CN" w:eastAsia="zh-CN"/>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2353</Words>
  <Characters>2417</Characters>
  <Lines>25</Lines>
  <Paragraphs>7</Paragraphs>
  <TotalTime>2</TotalTime>
  <ScaleCrop>false</ScaleCrop>
  <LinksUpToDate>false</LinksUpToDate>
  <CharactersWithSpaces>3333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2024-11-15T08:00:00Z</dcterms:created>
  <dc:creator>Administrator</dc:creator>
  <cp:lastModifiedBy>极致1386945205</cp:lastModifiedBy>
  <dcterms:modified xsi:type="dcterms:W3CDTF">2025-04-17T08:10:38Z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627E33E39CAB43809059F2E7AC044999_12</vt:lpwstr>
  </property>
  <property fmtid="{D5CDD505-2E9C-101B-9397-08002B2CF9AE}" pid="4" name="KSOTemplateDocerSaveRecord">
    <vt:lpwstr>eyJoZGlkIjoiZTk3NWU2OGQ1MjZmNjcwOTFkNDI5MDI2YzYxOTA0MjIiLCJ1c2VySWQiOiI5MzIzOTk0In0=</vt:lpwstr>
  </property>
</Properties>
</file>