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C959F">
      <w:pPr>
        <w:jc w:val="center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业绩</w:t>
      </w:r>
    </w:p>
    <w:p w14:paraId="7FB3BB71">
      <w:pPr>
        <w:jc w:val="center"/>
        <w:rPr>
          <w:rFonts w:hint="eastAsia"/>
          <w:u w:val="none"/>
          <w:lang w:eastAsia="zh-CN"/>
        </w:rPr>
      </w:pPr>
    </w:p>
    <w:p w14:paraId="2FA93899">
      <w:pPr>
        <w:jc w:val="center"/>
        <w:rPr>
          <w:rFonts w:hint="eastAsia"/>
          <w:u w:val="none"/>
          <w:lang w:eastAsia="zh-CN"/>
        </w:rPr>
      </w:pPr>
      <w:r>
        <w:rPr>
          <w:rFonts w:hint="eastAsia"/>
          <w:b w:val="0"/>
          <w:bCs/>
          <w:sz w:val="24"/>
          <w:szCs w:val="24"/>
          <w:u w:val="none"/>
          <w:lang w:eastAsia="zh-CN"/>
        </w:rPr>
        <w:t>（格式自拟</w:t>
      </w:r>
      <w:bookmarkStart w:id="0" w:name="_GoBack"/>
      <w:bookmarkEnd w:id="0"/>
      <w:r>
        <w:rPr>
          <w:rFonts w:hint="eastAsia"/>
          <w:b w:val="0"/>
          <w:bCs/>
          <w:sz w:val="24"/>
          <w:szCs w:val="24"/>
          <w:u w:val="none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FB183C"/>
    <w:rsid w:val="5E494399"/>
    <w:rsid w:val="77C0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2025-04-16T01:41:17Z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