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DF6B1">
      <w:pPr>
        <w:numPr>
          <w:ilvl w:val="0"/>
          <w:numId w:val="0"/>
        </w:numPr>
        <w:spacing w:line="360" w:lineRule="auto"/>
        <w:jc w:val="center"/>
        <w:rPr>
          <w:rFonts w:hint="eastAsia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施工组设计</w:t>
      </w:r>
    </w:p>
    <w:p w14:paraId="4CA7EF90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包括但不限于以下内容</w:t>
      </w:r>
    </w:p>
    <w:p w14:paraId="67EEFCAF">
      <w:pPr>
        <w:numPr>
          <w:ilvl w:val="0"/>
          <w:numId w:val="1"/>
        </w:numPr>
        <w:spacing w:line="360" w:lineRule="auto"/>
        <w:ind w:firstLine="240" w:firstLineChars="10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项目经理和项目部组成 </w:t>
      </w:r>
    </w:p>
    <w:p w14:paraId="1BD46950">
      <w:pPr>
        <w:numPr>
          <w:ilvl w:val="0"/>
          <w:numId w:val="1"/>
        </w:numPr>
        <w:spacing w:line="360" w:lineRule="auto"/>
        <w:ind w:firstLine="240" w:firstLineChars="1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施工方案和方法 </w:t>
      </w:r>
    </w:p>
    <w:p w14:paraId="139F625C">
      <w:pPr>
        <w:numPr>
          <w:ilvl w:val="0"/>
          <w:numId w:val="1"/>
        </w:numPr>
        <w:spacing w:line="360" w:lineRule="auto"/>
        <w:ind w:left="0" w:leftChars="0" w:firstLine="240" w:firstLineChars="10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确保工期的技术组织措施 </w:t>
      </w:r>
    </w:p>
    <w:p w14:paraId="4C5BF9D3">
      <w:pPr>
        <w:numPr>
          <w:ilvl w:val="0"/>
          <w:numId w:val="1"/>
        </w:numPr>
        <w:spacing w:line="360" w:lineRule="auto"/>
        <w:ind w:left="0" w:leftChars="0" w:firstLine="240" w:firstLineChars="1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确保工程质量的技术措施</w:t>
      </w:r>
    </w:p>
    <w:p w14:paraId="248857C6">
      <w:pPr>
        <w:numPr>
          <w:ilvl w:val="0"/>
          <w:numId w:val="1"/>
        </w:numPr>
        <w:spacing w:line="360" w:lineRule="auto"/>
        <w:ind w:left="0" w:leftChars="0" w:firstLine="240" w:firstLineChars="10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确保安全生产的技术组织措施</w:t>
      </w:r>
    </w:p>
    <w:p w14:paraId="77A85147">
      <w:pPr>
        <w:numPr>
          <w:ilvl w:val="0"/>
          <w:numId w:val="1"/>
        </w:numPr>
        <w:spacing w:line="360" w:lineRule="auto"/>
        <w:ind w:left="0" w:leftChars="0" w:firstLine="240" w:firstLineChars="10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施工部署及临时设施临时用地表 </w:t>
      </w:r>
    </w:p>
    <w:p w14:paraId="47A39592">
      <w:pPr>
        <w:numPr>
          <w:ilvl w:val="0"/>
          <w:numId w:val="2"/>
        </w:numPr>
        <w:spacing w:line="360" w:lineRule="auto"/>
        <w:ind w:firstLine="240" w:firstLineChars="10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确保文明施工的技术组织措施及环境保护（噪音、扬尘）措施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62E429B1">
      <w:pPr>
        <w:numPr>
          <w:ilvl w:val="0"/>
          <w:numId w:val="1"/>
        </w:numPr>
        <w:spacing w:line="360" w:lineRule="auto"/>
        <w:ind w:left="0" w:leftChars="0" w:firstLine="240" w:firstLineChars="100"/>
        <w:rPr>
          <w:rFonts w:hint="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主要机具、设备和劳动力配备情况</w:t>
      </w:r>
    </w:p>
    <w:p w14:paraId="1220256F">
      <w:pPr>
        <w:numPr>
          <w:ilvl w:val="0"/>
          <w:numId w:val="1"/>
        </w:numPr>
        <w:spacing w:line="360" w:lineRule="auto"/>
        <w:ind w:left="0" w:leftChars="0" w:firstLine="240" w:firstLineChars="1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进度计划和工期目标（供应商提供施工计划网络图或横道图）</w:t>
      </w:r>
    </w:p>
    <w:p w14:paraId="3008F46C">
      <w:pPr>
        <w:pStyle w:val="4"/>
        <w:numPr>
          <w:ilvl w:val="0"/>
          <w:numId w:val="1"/>
        </w:numPr>
        <w:spacing w:line="480" w:lineRule="auto"/>
        <w:ind w:left="0" w:leftChars="0" w:firstLine="240" w:firstLineChars="100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项目风险预测与防范、事故应急预案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</w:t>
      </w:r>
    </w:p>
    <w:p w14:paraId="23E07095">
      <w:pPr>
        <w:pStyle w:val="4"/>
        <w:spacing w:line="480" w:lineRule="auto"/>
        <w:ind w:left="0" w:leftChars="0" w:firstLine="240" w:firstLineChars="100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10）合理化建议</w:t>
      </w:r>
    </w:p>
    <w:p w14:paraId="7B7BA4D8">
      <w:pPr>
        <w:pStyle w:val="4"/>
        <w:spacing w:line="480" w:lineRule="auto"/>
        <w:ind w:left="0" w:leftChars="0"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附：附表一  拟投入本工程的主要施工设备表</w:t>
      </w:r>
    </w:p>
    <w:p w14:paraId="4A0B3C5B">
      <w:pPr>
        <w:pStyle w:val="4"/>
        <w:spacing w:line="48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附表二  拟配备本工程的试验和检测仪器设备表</w:t>
      </w:r>
    </w:p>
    <w:p w14:paraId="1F2E9825">
      <w:pPr>
        <w:pStyle w:val="4"/>
        <w:spacing w:line="48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附表三  劳动力计划表</w:t>
      </w:r>
      <w:bookmarkStart w:id="0" w:name="_GoBack"/>
      <w:bookmarkEnd w:id="0"/>
    </w:p>
    <w:p w14:paraId="52515E12">
      <w:pPr>
        <w:pStyle w:val="4"/>
        <w:spacing w:line="48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附表四  计划开、竣工日期和施工进度网络图</w:t>
      </w:r>
    </w:p>
    <w:p w14:paraId="2382F4E0">
      <w:pPr>
        <w:pStyle w:val="4"/>
        <w:spacing w:line="48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附表五  施工总平面图</w:t>
      </w:r>
    </w:p>
    <w:p w14:paraId="7586A0A9">
      <w:pPr>
        <w:pStyle w:val="4"/>
        <w:rPr>
          <w:lang w:val="zh-CN"/>
        </w:rPr>
      </w:pPr>
    </w:p>
    <w:p w14:paraId="19F58924">
      <w:pPr>
        <w:pStyle w:val="4"/>
        <w:rPr>
          <w:lang w:val="zh-CN"/>
        </w:rPr>
      </w:pPr>
    </w:p>
    <w:p w14:paraId="43F0FABB">
      <w:pPr>
        <w:pStyle w:val="4"/>
        <w:rPr>
          <w:lang w:val="zh-CN"/>
        </w:rPr>
      </w:pPr>
    </w:p>
    <w:p w14:paraId="28811FBA">
      <w:pPr>
        <w:pStyle w:val="4"/>
        <w:rPr>
          <w:lang w:val="zh-CN"/>
        </w:rPr>
      </w:pPr>
    </w:p>
    <w:p w14:paraId="4E8FB9FB">
      <w:pPr>
        <w:pStyle w:val="4"/>
        <w:rPr>
          <w:lang w:val="zh-CN"/>
        </w:rPr>
      </w:pPr>
    </w:p>
    <w:p w14:paraId="694BCDF3">
      <w:pPr>
        <w:pStyle w:val="4"/>
        <w:rPr>
          <w:lang w:val="zh-CN"/>
        </w:rPr>
      </w:pPr>
    </w:p>
    <w:p w14:paraId="7F5F6352">
      <w:pPr>
        <w:pStyle w:val="4"/>
        <w:ind w:left="0" w:leftChars="0" w:firstLine="0" w:firstLineChars="0"/>
        <w:rPr>
          <w:lang w:val="zh-CN"/>
        </w:rPr>
      </w:pPr>
    </w:p>
    <w:p w14:paraId="1FD94940">
      <w:pPr>
        <w:pStyle w:val="4"/>
        <w:ind w:firstLine="0" w:firstLineChars="0"/>
        <w:rPr>
          <w:lang w:val="zh-CN"/>
        </w:rPr>
      </w:pPr>
    </w:p>
    <w:p w14:paraId="37DF6C08">
      <w:pPr>
        <w:pStyle w:val="8"/>
        <w:rPr>
          <w:rFonts w:ascii="宋体" w:hAnsi="宋体" w:cs="宋体"/>
        </w:rPr>
      </w:pPr>
    </w:p>
    <w:p w14:paraId="6CF6FF4C">
      <w:pPr>
        <w:pStyle w:val="8"/>
        <w:rPr>
          <w:rFonts w:ascii="宋体" w:hAnsi="宋体" w:cs="宋体"/>
        </w:rPr>
      </w:pPr>
    </w:p>
    <w:p w14:paraId="6A5A1938">
      <w:pPr>
        <w:pStyle w:val="8"/>
        <w:rPr>
          <w:rFonts w:ascii="宋体" w:hAnsi="宋体" w:cs="宋体"/>
        </w:rPr>
      </w:pPr>
    </w:p>
    <w:p w14:paraId="083CEF36">
      <w:pPr>
        <w:pStyle w:val="8"/>
        <w:rPr>
          <w:rFonts w:ascii="宋体" w:hAnsi="宋体" w:cs="宋体"/>
        </w:rPr>
      </w:pPr>
    </w:p>
    <w:p w14:paraId="0F790CA8">
      <w:pPr>
        <w:pStyle w:val="3"/>
      </w:pPr>
      <w:r>
        <w:rPr>
          <w:rFonts w:hint="eastAsia" w:ascii="宋体" w:hAnsi="宋体" w:eastAsia="宋体" w:cs="宋体"/>
        </w:rPr>
        <w:t>附表一：拟投入本工程的主要施工设备表</w:t>
      </w:r>
    </w:p>
    <w:tbl>
      <w:tblPr>
        <w:tblStyle w:val="6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6795C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noWrap/>
            <w:vAlign w:val="center"/>
          </w:tcPr>
          <w:p w14:paraId="09B7A9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176" w:type="dxa"/>
            <w:noWrap/>
            <w:vAlign w:val="center"/>
          </w:tcPr>
          <w:p w14:paraId="0DB45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791" w:type="dxa"/>
            <w:noWrap/>
            <w:vAlign w:val="center"/>
          </w:tcPr>
          <w:p w14:paraId="14A07D7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</w:t>
            </w:r>
          </w:p>
          <w:p w14:paraId="413098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规格</w:t>
            </w:r>
          </w:p>
        </w:tc>
        <w:tc>
          <w:tcPr>
            <w:tcW w:w="812" w:type="dxa"/>
            <w:noWrap/>
            <w:vAlign w:val="center"/>
          </w:tcPr>
          <w:p w14:paraId="210D834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812" w:type="dxa"/>
            <w:noWrap/>
            <w:vAlign w:val="center"/>
          </w:tcPr>
          <w:p w14:paraId="511869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国别</w:t>
            </w:r>
          </w:p>
          <w:p w14:paraId="4E2FDE3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产地</w:t>
            </w:r>
          </w:p>
        </w:tc>
        <w:tc>
          <w:tcPr>
            <w:tcW w:w="1072" w:type="dxa"/>
            <w:noWrap/>
            <w:vAlign w:val="center"/>
          </w:tcPr>
          <w:p w14:paraId="2CD4D1E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</w:t>
            </w:r>
          </w:p>
          <w:p w14:paraId="7A491B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年份</w:t>
            </w:r>
          </w:p>
        </w:tc>
        <w:tc>
          <w:tcPr>
            <w:tcW w:w="936" w:type="dxa"/>
            <w:noWrap/>
            <w:vAlign w:val="center"/>
          </w:tcPr>
          <w:p w14:paraId="6D03A70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额定功率</w:t>
            </w:r>
          </w:p>
          <w:p w14:paraId="71FA7F5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 KW )</w:t>
            </w:r>
          </w:p>
        </w:tc>
        <w:tc>
          <w:tcPr>
            <w:tcW w:w="835" w:type="dxa"/>
            <w:noWrap/>
            <w:vAlign w:val="center"/>
          </w:tcPr>
          <w:p w14:paraId="414C7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</w:t>
            </w:r>
          </w:p>
          <w:p w14:paraId="694ED52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能力</w:t>
            </w:r>
          </w:p>
        </w:tc>
        <w:tc>
          <w:tcPr>
            <w:tcW w:w="939" w:type="dxa"/>
            <w:noWrap/>
            <w:vAlign w:val="center"/>
          </w:tcPr>
          <w:p w14:paraId="3266791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用于施</w:t>
            </w:r>
          </w:p>
          <w:p w14:paraId="1CCCDF0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工部位</w:t>
            </w:r>
          </w:p>
        </w:tc>
        <w:tc>
          <w:tcPr>
            <w:tcW w:w="835" w:type="dxa"/>
            <w:noWrap/>
            <w:vAlign w:val="center"/>
          </w:tcPr>
          <w:p w14:paraId="32A693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656B4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59D9570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0A9759A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50F8A5B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B97263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2D953EF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76DFF3D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286D3B7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D2BAF1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4B17434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6F19D75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588C8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226E717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3EDE757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7A20B39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29381B8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54BB88B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1CE7A34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3F09F8A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3B2D7E2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519D2AD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8269E5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0EEEC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059D3EC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49C40E6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56758D4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599744C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82ADAD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63E3481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53CBC30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9D1028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65D2D17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4A2EB9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3D094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18E9D3F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07AD3A3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4458176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7CC296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7C5312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35FA0A2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2296BA0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3760E9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72583AC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923DFA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21F66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33060DE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4CF13E6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2458059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DFEC8D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6FCD40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783E18C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201DE1B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AF805C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3A6E7EA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11C229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75AC9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4D9A3F2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0484FDF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20A92A7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D4E85F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581FA66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053DF53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2A06CD5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116C75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72E05A0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E53E2D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44767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263D18E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7FDC61B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09CF345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2B5B1A2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80D325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7302B01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79462D5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2DC77B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44A5488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6B97D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093FA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7C73A12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3D4E3FC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6AE6035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50825CB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4A16BE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14A430E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707F980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C0D3B6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4F4E5A8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A42F29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50ADA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7A2E0B8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68BE5B1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088DB8C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B6833E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46CD88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2378758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58E530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3322A3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00A1329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C2821C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5AE53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5BF0D44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58EAA63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4695705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A69024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2B87DD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42BA926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078F10F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85350C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1F1998D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9C4DF6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174D8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47B4CC3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283CE14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34DF9DB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623ED2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5A24D55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310A82E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4ECFFC2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735E4C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6CA4B4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76D918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4292A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5D40103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7D6BBD2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771E5E6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7E20AA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593929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0EBCFFE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764F5D7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C7F5E4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5D21618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5725A4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596A3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4123D8F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6212388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3CFF94D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10A29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16151FE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69AF6E2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1AFEEC7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14D246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3EC66D5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C512E0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5B22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553A77A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30625E5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5EBF2D8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2BF7DA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0F511E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5E685C8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5FE39AC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B67D80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04AAFE2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E9DE77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3E2CB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43C0E02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6AF8742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7357C5D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C7A88B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C39DC4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45F5C3C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7899D15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66474A2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26F5BD6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2DCC5D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53440F3C">
      <w:pPr>
        <w:pStyle w:val="3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附表二：拟配备本工程的试验和检测仪器设备表</w:t>
      </w:r>
    </w:p>
    <w:tbl>
      <w:tblPr>
        <w:tblStyle w:val="6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37210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9267B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644C8D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仪器备</w:t>
            </w:r>
          </w:p>
          <w:p w14:paraId="39A387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  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12B361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型号规格</w:t>
            </w: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7922A7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DEFC04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国别产地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9561F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制造年份</w:t>
            </w: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3BD499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已使用</w:t>
            </w:r>
          </w:p>
          <w:p w14:paraId="3CE016A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台时数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061C1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用途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5AA2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09E9E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26869F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0BEF6D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0A927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50AA90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41EC2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826DF5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F1B38B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1D3227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4391B3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2A8F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2656CF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929CB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42D32A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439B83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2C7AD1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E49494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44C76F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9ABA90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0E4BE6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AD8A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51C95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8D3FEB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1EE085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2C255D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959032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FD224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CD6E21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D773F2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8D624B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C140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C86E2E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11D69C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53CD16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2761DF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EBC554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1FC712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9C8BE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443C4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3FDC72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502B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E5F8E8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FE78B7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6A5442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5E2B1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81664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5CF2F3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40E91A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21CBF5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BDC7D8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F52C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7308DF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531EDB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A69EF9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431F8E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92F2AB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4AF32C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F6323C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675A46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3A7D17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E9E2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6E093B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9BA2AB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66EC8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80C1C8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54A324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820816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1DE585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B6147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37A83E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7FE6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CD1EB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B5259A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BBDE65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F6D6B2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3FBD29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3960BB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117EB2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5F5484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A83280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B3DA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54ACC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3387E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4EFA2F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1E2C02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CC9828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23E577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CE5D41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4D8CB9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23D3D5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E608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7D984C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CB0AE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E24BBB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1FB03C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193E1A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827D24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25E4D3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F162C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856EB1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536C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C0867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1F95B0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939B4E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7A6244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C8574F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6B5032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781091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CB7489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14D2F1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8BEA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38D4ED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594C1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3AC59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021EC6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BFFC31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A93150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C2BE32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A741B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73F81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10DF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239B5B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BC2B05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762B5C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E7B347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27F14B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58A73F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4393F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4249F9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C20BD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8F20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3CD1DF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A931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B5E54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E0501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543229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D13C03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86CDC5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8E13DD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FC0F5E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2573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DFBE14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179917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854301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9999F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21F8F5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BBFCC6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565741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3D9A0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972079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383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3E39B7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5C0D58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96925D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BCA1B6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ADB469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F7C2D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F020D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92E505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3DE7DE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ED55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E73A1F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81E47A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8B115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E18A8A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2752A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F17082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99B993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D2EF0C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87E4D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22C7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196CB3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393B42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B29682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C76F44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1A519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2D78B3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ED0BBC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174D5F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D5E6FC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F847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4607A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0661B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486CCB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C4EA01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9F3452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EECF37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C6EEB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207755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1536E4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FEBD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279293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7D73D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CE4040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AC0AEA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3C788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3B17D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96AB8B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5D978A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73B586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4862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FEB173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B23FAB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3DB98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19D78B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4A7334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068F84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8E729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41A895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F1B78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0BA906F2">
      <w:pPr>
        <w:pStyle w:val="3"/>
        <w:spacing w:before="0" w:after="0"/>
      </w:pPr>
    </w:p>
    <w:p w14:paraId="23CA6AA3"/>
    <w:p w14:paraId="528FC3C9"/>
    <w:p w14:paraId="5486A9F1">
      <w:pPr>
        <w:pStyle w:val="3"/>
        <w:spacing w:before="0" w:after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附表三：劳动力计划表</w:t>
      </w:r>
    </w:p>
    <w:p w14:paraId="35056FD6">
      <w:pPr>
        <w:spacing w:line="360" w:lineRule="auto"/>
        <w:ind w:firstLine="7560" w:firstLineChars="3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单位：人</w:t>
      </w:r>
    </w:p>
    <w:tbl>
      <w:tblPr>
        <w:tblStyle w:val="6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22931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E3614C6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工种</w:t>
            </w:r>
          </w:p>
        </w:tc>
        <w:tc>
          <w:tcPr>
            <w:tcW w:w="8802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1DD7EF5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按工程施工阶段投入劳动力情况</w:t>
            </w:r>
          </w:p>
        </w:tc>
      </w:tr>
      <w:tr w14:paraId="6D913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0258A9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22DA99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1DE4A4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E2931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C60793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E4B0E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F48ED4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D20BC8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B7B2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57A07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C975D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F72F8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88762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588A16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17D83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4C78B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F7D599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6D42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EBF254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DF30E7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19C62E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6F9EF1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54853F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CEC249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0CD721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FFF33E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BD9A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BBD2B5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AF5C10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F71E82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D9965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C73C0A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4CE0C0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E8B0B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805970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EF89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45A1F5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6F866B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6920C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15B98F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67A29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381688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E9CD6F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1B1744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608D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912468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13DE90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80F98F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C6AA84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48FAE8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01004F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9A0409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8E7979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9C60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AAC7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03B6D0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16169C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0C1C5C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EDB71F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0E29D0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9A510F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BCCE28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0DED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B7D632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F3CDA5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195C0C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FE73E2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188244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4C5C68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A8FA74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47F6EB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B019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BCEAE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8D20D3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C1DC0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37C22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BAE78B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14C3A7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5F6649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188222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47B1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423532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AA78AF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842DE1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32CC3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FC5DC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8E50A6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A56A74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D5E96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37B7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AA2FF8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C130DD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33BD69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833687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A80F85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D86030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2AE000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9DAE2F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9F7B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4BE0F8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48FDF6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EA507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3BD961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173C8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FF48FD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9EB88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CB496E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EC75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C20295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23A4CA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960AAE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E558A0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F71D8A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320688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497C7A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A3BDD9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7B0C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D61C1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DDD684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F02DFC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57083E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7300D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1187FF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AB8D60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C30B0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B1BD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12470C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BA6393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4FAB19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86D7ED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D626CB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BF3D24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3E39FA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48E7C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688B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3E13BC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EEDF0E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756C45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FF214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973550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E8428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F8E6C2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5AF780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1E5C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2C89D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E68C7A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FAD8CA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0C6B4F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479414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429902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26A3B8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403726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C6CD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482702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F1026D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833C8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8C822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C0D45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12E0A4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F8A619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6BE38C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41CF673A"/>
    <w:p w14:paraId="1433B364"/>
    <w:p w14:paraId="1A96FD57">
      <w:pPr>
        <w:pStyle w:val="5"/>
      </w:pPr>
    </w:p>
    <w:p w14:paraId="52535AE3"/>
    <w:p w14:paraId="55386D02">
      <w:pPr>
        <w:pStyle w:val="5"/>
      </w:pPr>
    </w:p>
    <w:p w14:paraId="64E4C8B7"/>
    <w:p w14:paraId="6ADCAA4F">
      <w:pPr>
        <w:pStyle w:val="2"/>
      </w:pPr>
    </w:p>
    <w:p w14:paraId="59CF7BF2"/>
    <w:p w14:paraId="0ADBDF54">
      <w:pPr>
        <w:pStyle w:val="2"/>
      </w:pPr>
    </w:p>
    <w:p w14:paraId="20766DC7"/>
    <w:p w14:paraId="794540D8">
      <w:pPr>
        <w:pStyle w:val="2"/>
      </w:pPr>
    </w:p>
    <w:p w14:paraId="33FBC471"/>
    <w:p w14:paraId="3A726F71">
      <w:pPr>
        <w:pStyle w:val="2"/>
      </w:pPr>
    </w:p>
    <w:p w14:paraId="36CEE4DF"/>
    <w:p w14:paraId="5E3E0B63">
      <w:pPr>
        <w:pStyle w:val="5"/>
      </w:pPr>
    </w:p>
    <w:p w14:paraId="6463B9B4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附表四</w:t>
      </w:r>
      <w:r>
        <w:rPr>
          <w:rFonts w:hint="eastAsia" w:ascii="宋体" w:hAnsi="宋体" w:cs="宋体"/>
          <w:b/>
          <w:bCs/>
          <w:sz w:val="28"/>
          <w:szCs w:val="28"/>
        </w:rPr>
        <w:t>：计划开、竣工日期和施工进度网络图</w:t>
      </w:r>
    </w:p>
    <w:p w14:paraId="5B056817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应递交施工进度网络图或施工进度表，说明按</w:t>
      </w:r>
      <w:r>
        <w:rPr>
          <w:rFonts w:hint="eastAsia" w:ascii="宋体" w:hAnsi="宋体"/>
          <w:sz w:val="24"/>
          <w:lang w:val="en-US" w:eastAsia="zh-CN"/>
        </w:rPr>
        <w:t>磋商</w:t>
      </w:r>
      <w:r>
        <w:rPr>
          <w:rFonts w:hint="eastAsia" w:ascii="宋体" w:hAnsi="宋体"/>
          <w:sz w:val="24"/>
        </w:rPr>
        <w:t>文件要求的计划工期进行施工的各个关键日期。</w:t>
      </w:r>
    </w:p>
    <w:p w14:paraId="7DBC56F6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2．施工进度表可采用网络图（或横道图）表示。</w:t>
      </w:r>
    </w:p>
    <w:p w14:paraId="2CFED7D3">
      <w:pPr>
        <w:pStyle w:val="3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附表五：施工总平面图</w:t>
      </w:r>
    </w:p>
    <w:p w14:paraId="67846C69">
      <w:pPr>
        <w:pStyle w:val="3"/>
        <w:ind w:firstLine="480" w:firstLineChars="200"/>
      </w:pPr>
      <w:r>
        <w:rPr>
          <w:rFonts w:hint="eastAsia" w:ascii="宋体" w:hAnsi="宋体" w:eastAsia="宋体" w:cs="Bodoni MT"/>
          <w:b w:val="0"/>
          <w:bCs w:val="0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Bodoni MT"/>
          <w:b w:val="0"/>
          <w:bCs w:val="0"/>
          <w:kern w:val="2"/>
          <w:sz w:val="24"/>
          <w:szCs w:val="24"/>
        </w:rPr>
        <w:t>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152C35A0">
      <w:pPr>
        <w:pStyle w:val="3"/>
        <w:rPr>
          <w:rFonts w:hint="eastAsia" w:ascii="宋体" w:hAnsi="宋体" w:eastAsia="宋体" w:cs="宋体"/>
        </w:rPr>
      </w:pPr>
    </w:p>
    <w:p w14:paraId="12B1EE92">
      <w:pPr>
        <w:pStyle w:val="3"/>
        <w:rPr>
          <w:rFonts w:hint="eastAsia" w:ascii="宋体" w:hAnsi="宋体" w:eastAsia="宋体" w:cs="宋体"/>
        </w:rPr>
      </w:pPr>
    </w:p>
    <w:p w14:paraId="3F75B7B7">
      <w:pPr>
        <w:pStyle w:val="3"/>
        <w:rPr>
          <w:rFonts w:hint="eastAsia" w:ascii="宋体" w:hAnsi="宋体" w:eastAsia="宋体" w:cs="宋体"/>
        </w:rPr>
      </w:pPr>
    </w:p>
    <w:p w14:paraId="2D63CE7C">
      <w:pPr>
        <w:pStyle w:val="3"/>
        <w:rPr>
          <w:rFonts w:hint="eastAsia" w:ascii="宋体" w:hAnsi="宋体" w:eastAsia="宋体" w:cs="宋体"/>
        </w:rPr>
      </w:pPr>
    </w:p>
    <w:p w14:paraId="7FA33806">
      <w:pPr>
        <w:pStyle w:val="3"/>
        <w:rPr>
          <w:rFonts w:hint="eastAsia" w:ascii="宋体" w:hAnsi="宋体" w:eastAsia="宋体" w:cs="宋体"/>
        </w:rPr>
      </w:pPr>
    </w:p>
    <w:p w14:paraId="19F41258"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13E276"/>
    <w:multiLevelType w:val="singleLevel"/>
    <w:tmpl w:val="9313E276"/>
    <w:lvl w:ilvl="0" w:tentative="0">
      <w:start w:val="7"/>
      <w:numFmt w:val="decimal"/>
      <w:suff w:val="space"/>
      <w:lvlText w:val="%1）"/>
      <w:lvlJc w:val="left"/>
    </w:lvl>
  </w:abstractNum>
  <w:abstractNum w:abstractNumId="1">
    <w:nsid w:val="ED5D793D"/>
    <w:multiLevelType w:val="singleLevel"/>
    <w:tmpl w:val="ED5D793D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32912188"/>
    <w:rsid w:val="32912188"/>
    <w:rsid w:val="4ADD5045"/>
    <w:rsid w:val="5EA110CF"/>
    <w:rsid w:val="62122777"/>
    <w:rsid w:val="6E68510F"/>
    <w:rsid w:val="7C95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20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/>
      <w:kern w:val="0"/>
      <w:sz w:val="28"/>
      <w:szCs w:val="20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562</Words>
  <Characters>564</Characters>
  <Lines>0</Lines>
  <Paragraphs>0</Paragraphs>
  <TotalTime>3</TotalTime>
  <ScaleCrop>false</ScaleCrop>
  <LinksUpToDate>false</LinksUpToDate>
  <CharactersWithSpaces>585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2023-11-17T02:20:00Z</dcterms:created>
  <dc:creator>WPS_1547201330</dc:creator>
  <cp:lastModifiedBy>WPS_1718632522</cp:lastModifiedBy>
  <dcterms:modified xsi:type="dcterms:W3CDTF">2025-07-14T09:42:49Z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3C57668321F34AE4B6CBC336FE5361AF_13</vt:lpwstr>
  </property>
  <property fmtid="{D5CDD505-2E9C-101B-9397-08002B2CF9AE}" pid="4" name="KSOTemplateDocerSaveRecord">
    <vt:lpwstr>eyJoZGlkIjoiYWYwNDU0MTEzNzc2ZmJkOTM3NWM0Y2FjOTJiZTk1OGYiLCJ1c2VySWQiOiIxNjA4OTI5NTgyIn0=</vt:lpwstr>
  </property>
</Properties>
</file>