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30"/>
          <w:szCs w:val="30"/>
          <w:lang w:val="en-US" w:eastAsia="zh-CN"/>
        </w:rPr>
      </w:pPr>
      <w:r>
        <w:rPr>
          <w:rFonts w:hint="eastAsia"/>
          <w:sz w:val="30"/>
          <w:szCs w:val="30"/>
          <w:lang w:val="en-US" w:eastAsia="zh-CN"/>
        </w:rPr>
        <w:t>资格证明文件</w:t>
      </w:r>
    </w:p>
    <w:p>
      <w:pPr>
        <w:pStyle w:val="4"/>
        <w:keepNext w:val="0"/>
        <w:keepLines w:val="0"/>
        <w:pageBreakBefore w:val="0"/>
        <w:kinsoku/>
        <w:wordWrap/>
        <w:overflowPunct/>
        <w:topLinePunct w:val="0"/>
        <w:autoSpaceDE/>
        <w:autoSpaceDN/>
        <w:bidi w:val="0"/>
        <w:adjustRightInd/>
        <w:snapToGrid/>
        <w:spacing w:line="560" w:lineRule="exact"/>
        <w:textAlignment w:val="auto"/>
        <w:rPr>
          <w:rFonts w:hint="eastAsia" w:ascii="宋体" w:hAnsi="宋体" w:eastAsia="宋体" w:cs="宋体"/>
          <w:sz w:val="28"/>
          <w:szCs w:val="28"/>
        </w:rPr>
      </w:pPr>
      <w:r>
        <w:rPr>
          <w:rFonts w:hint="eastAsia" w:ascii="宋体" w:hAnsi="宋体" w:eastAsia="宋体" w:cs="宋体"/>
          <w:sz w:val="28"/>
          <w:szCs w:val="28"/>
        </w:rPr>
        <w:t>1、主体资格证明文件：具有独立承担民事责任的能力，提供法人或者其他组织的营业执照等证明文件，自然人参与的提供其有效身份证明：具有独立承担民事责任的能力，提供法人或者其他组织的营业执照等证明文件，自然人参与的提供其有效身份证明。</w:t>
      </w:r>
    </w:p>
    <w:p>
      <w:pPr>
        <w:pStyle w:val="4"/>
        <w:keepNext w:val="0"/>
        <w:keepLines w:val="0"/>
        <w:pageBreakBefore w:val="0"/>
        <w:kinsoku/>
        <w:wordWrap/>
        <w:overflowPunct/>
        <w:topLinePunct w:val="0"/>
        <w:autoSpaceDE/>
        <w:autoSpaceDN/>
        <w:bidi w:val="0"/>
        <w:adjustRightInd/>
        <w:snapToGrid/>
        <w:spacing w:line="560" w:lineRule="exact"/>
        <w:textAlignment w:val="auto"/>
        <w:rPr>
          <w:rFonts w:hint="eastAsia" w:ascii="宋体" w:hAnsi="宋体" w:eastAsia="宋体" w:cs="宋体"/>
          <w:sz w:val="28"/>
          <w:szCs w:val="28"/>
        </w:rPr>
      </w:pPr>
      <w:r>
        <w:rPr>
          <w:rFonts w:hint="eastAsia" w:ascii="宋体" w:hAnsi="宋体" w:eastAsia="宋体" w:cs="宋体"/>
          <w:sz w:val="28"/>
          <w:szCs w:val="28"/>
        </w:rPr>
        <w:t>2、财务状况：提供2023或2024任一年度经审计的财务审计报告(2025年成立的公司提供成立后企业的资产负债表和利润表），或提供投标文件递交截止之日前三个月内基本存款账户开户银行开具的资信证明；</w:t>
      </w:r>
    </w:p>
    <w:p>
      <w:pPr>
        <w:pStyle w:val="4"/>
        <w:keepNext w:val="0"/>
        <w:keepLines w:val="0"/>
        <w:pageBreakBefore w:val="0"/>
        <w:kinsoku/>
        <w:wordWrap/>
        <w:overflowPunct/>
        <w:topLinePunct w:val="0"/>
        <w:autoSpaceDE/>
        <w:autoSpaceDN/>
        <w:bidi w:val="0"/>
        <w:adjustRightInd/>
        <w:snapToGrid/>
        <w:spacing w:line="560" w:lineRule="exact"/>
        <w:textAlignment w:val="auto"/>
        <w:rPr>
          <w:rFonts w:hint="eastAsia" w:ascii="宋体" w:hAnsi="宋体" w:eastAsia="宋体" w:cs="宋体"/>
          <w:sz w:val="28"/>
          <w:szCs w:val="28"/>
        </w:rPr>
      </w:pPr>
      <w:r>
        <w:rPr>
          <w:rFonts w:hint="eastAsia" w:ascii="宋体" w:hAnsi="宋体" w:eastAsia="宋体" w:cs="宋体"/>
          <w:sz w:val="28"/>
          <w:szCs w:val="28"/>
        </w:rPr>
        <w:t>3、税收缴纳证明：提供2024年08月01日至今任意一个月的缴纳税收的证明材料,(依法免税的单位应提供相关证明材料)；</w:t>
      </w:r>
    </w:p>
    <w:p>
      <w:pPr>
        <w:pStyle w:val="4"/>
        <w:keepNext w:val="0"/>
        <w:keepLines w:val="0"/>
        <w:pageBreakBefore w:val="0"/>
        <w:kinsoku/>
        <w:wordWrap/>
        <w:overflowPunct/>
        <w:topLinePunct w:val="0"/>
        <w:autoSpaceDE/>
        <w:autoSpaceDN/>
        <w:bidi w:val="0"/>
        <w:adjustRightInd/>
        <w:snapToGrid/>
        <w:spacing w:line="560" w:lineRule="exact"/>
        <w:textAlignment w:val="auto"/>
        <w:rPr>
          <w:rFonts w:hint="eastAsia" w:ascii="宋体" w:hAnsi="宋体" w:eastAsia="宋体" w:cs="宋体"/>
          <w:sz w:val="28"/>
          <w:szCs w:val="28"/>
        </w:rPr>
      </w:pPr>
      <w:r>
        <w:rPr>
          <w:rFonts w:hint="eastAsia" w:ascii="宋体" w:hAnsi="宋体" w:eastAsia="宋体" w:cs="宋体"/>
          <w:sz w:val="28"/>
          <w:szCs w:val="28"/>
        </w:rPr>
        <w:t>4、社保缴纳证明：提供2024年08月01日至今任意一个月的依法缴纳社会保障资金的证明材料（依法不需要缴纳社会保障资金的单位应提供相关证明材料）；</w:t>
      </w:r>
    </w:p>
    <w:p>
      <w:pPr>
        <w:pStyle w:val="4"/>
        <w:keepNext w:val="0"/>
        <w:keepLines w:val="0"/>
        <w:pageBreakBefore w:val="0"/>
        <w:kinsoku/>
        <w:wordWrap/>
        <w:overflowPunct/>
        <w:topLinePunct w:val="0"/>
        <w:autoSpaceDE/>
        <w:autoSpaceDN/>
        <w:bidi w:val="0"/>
        <w:adjustRightInd/>
        <w:snapToGrid/>
        <w:spacing w:line="560" w:lineRule="exact"/>
        <w:textAlignment w:val="auto"/>
        <w:rPr>
          <w:rFonts w:hint="eastAsia" w:ascii="宋体" w:hAnsi="宋体" w:eastAsia="宋体" w:cs="宋体"/>
          <w:sz w:val="28"/>
          <w:szCs w:val="28"/>
        </w:rPr>
      </w:pPr>
      <w:r>
        <w:rPr>
          <w:rFonts w:hint="eastAsia" w:ascii="宋体" w:hAnsi="宋体" w:eastAsia="宋体" w:cs="宋体"/>
          <w:sz w:val="28"/>
          <w:szCs w:val="28"/>
        </w:rPr>
        <w:t>5、书面声明：具备履行合同所必需的设备和专业技术能力的书面声明；</w:t>
      </w:r>
    </w:p>
    <w:p>
      <w:pPr>
        <w:pStyle w:val="4"/>
        <w:keepNext w:val="0"/>
        <w:keepLines w:val="0"/>
        <w:pageBreakBefore w:val="0"/>
        <w:kinsoku/>
        <w:wordWrap/>
        <w:overflowPunct/>
        <w:topLinePunct w:val="0"/>
        <w:autoSpaceDE/>
        <w:autoSpaceDN/>
        <w:bidi w:val="0"/>
        <w:adjustRightInd/>
        <w:snapToGrid/>
        <w:spacing w:line="560" w:lineRule="exact"/>
        <w:textAlignment w:val="auto"/>
        <w:rPr>
          <w:rFonts w:hint="eastAsia" w:ascii="宋体" w:hAnsi="宋体" w:eastAsia="宋体" w:cs="宋体"/>
          <w:sz w:val="28"/>
          <w:szCs w:val="28"/>
        </w:rPr>
      </w:pPr>
      <w:r>
        <w:rPr>
          <w:rFonts w:hint="eastAsia" w:ascii="宋体" w:hAnsi="宋体" w:eastAsia="宋体" w:cs="宋体"/>
          <w:sz w:val="28"/>
          <w:szCs w:val="28"/>
        </w:rPr>
        <w:t>6、信用记录：投标人不得为“信用中国”网站</w:t>
      </w:r>
      <w:bookmarkStart w:id="0" w:name="_GoBack"/>
      <w:bookmarkEnd w:id="0"/>
      <w:r>
        <w:rPr>
          <w:rFonts w:hint="eastAsia" w:ascii="宋体" w:hAnsi="宋体" w:eastAsia="宋体" w:cs="宋体"/>
          <w:sz w:val="28"/>
          <w:szCs w:val="28"/>
        </w:rPr>
        <w:t>（www.creditchina.gov.cn）中列入失信被执行人或重大税收违法案件当事人名单的供应商，不得为中国政府采购网（www.ccgp.gov.cn）政府采购严重违法失信行为记录名单中被财政部门禁止参加政府采购活动的供应商；</w:t>
      </w:r>
    </w:p>
    <w:p>
      <w:pPr>
        <w:pStyle w:val="4"/>
        <w:keepNext w:val="0"/>
        <w:keepLines w:val="0"/>
        <w:pageBreakBefore w:val="0"/>
        <w:kinsoku/>
        <w:wordWrap/>
        <w:overflowPunct/>
        <w:topLinePunct w:val="0"/>
        <w:autoSpaceDE/>
        <w:autoSpaceDN/>
        <w:bidi w:val="0"/>
        <w:adjustRightInd/>
        <w:snapToGrid/>
        <w:spacing w:line="560" w:lineRule="exact"/>
        <w:textAlignment w:val="auto"/>
        <w:rPr>
          <w:rFonts w:hint="eastAsia" w:ascii="宋体" w:hAnsi="宋体" w:eastAsia="宋体" w:cs="宋体"/>
          <w:sz w:val="28"/>
          <w:szCs w:val="28"/>
          <w:lang w:val="en-US" w:eastAsia="zh-CN"/>
        </w:rPr>
      </w:pPr>
      <w:r>
        <w:rPr>
          <w:rFonts w:hint="eastAsia" w:ascii="宋体" w:hAnsi="宋体" w:eastAsia="宋体" w:cs="宋体"/>
          <w:sz w:val="28"/>
          <w:szCs w:val="28"/>
        </w:rPr>
        <w:t>7、法定代表人授权书：法定代表人授权书（附法定代表人及被授权人身份证复印件）（如法定代表人直接投标只须提交法定代表人身份证明并附身份证复印件）；</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A67500E"/>
    <w:rsid w:val="5E7B0B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2025-08-18T06:06:48Z</dcterms:created>
  <dc:creator>lenovo</dc:creator>
  <cp:lastModifiedBy> </cp:lastModifiedBy>
  <dcterms:modified xsi:type="dcterms:W3CDTF">2025-08-18T06:08:24Z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D4059E722AC741DA97752256BFFADAA6</vt:lpwstr>
  </property>
</Properties>
</file>