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403BFC">
      <w:pPr>
        <w:spacing w:before="108" w:line="300" w:lineRule="auto"/>
        <w:rPr>
          <w:rFonts w:hint="eastAsia" w:ascii="黑体" w:hAnsi="黑体" w:eastAsia="黑体" w:cs="黑体"/>
          <w:sz w:val="28"/>
          <w:szCs w:val="28"/>
        </w:rPr>
      </w:pPr>
      <w:r>
        <w:rPr>
          <w:rFonts w:hint="eastAsia" w:ascii="黑体" w:hAnsi="黑体" w:eastAsia="黑体" w:cs="黑体"/>
          <w:b/>
          <w:bCs/>
          <w:spacing w:val="-14"/>
          <w:sz w:val="28"/>
          <w:szCs w:val="28"/>
        </w:rPr>
        <w:t>合同编号：</w:t>
      </w:r>
    </w:p>
    <w:p w14:paraId="06BB8DDB">
      <w:pPr>
        <w:spacing w:line="300" w:lineRule="auto"/>
      </w:pPr>
    </w:p>
    <w:p w14:paraId="2F0E9701">
      <w:pPr>
        <w:spacing w:line="300" w:lineRule="auto"/>
      </w:pPr>
    </w:p>
    <w:p w14:paraId="2F90B7BA">
      <w:pPr>
        <w:spacing w:line="300" w:lineRule="auto"/>
      </w:pPr>
    </w:p>
    <w:p w14:paraId="2B4E4953">
      <w:pPr>
        <w:spacing w:line="300" w:lineRule="auto"/>
      </w:pPr>
    </w:p>
    <w:p w14:paraId="17378DDD">
      <w:pPr>
        <w:spacing w:line="300" w:lineRule="auto"/>
      </w:pPr>
    </w:p>
    <w:p w14:paraId="0A9D3E52">
      <w:pPr>
        <w:spacing w:line="300" w:lineRule="auto"/>
      </w:pPr>
    </w:p>
    <w:p w14:paraId="2A04E2D0">
      <w:pPr>
        <w:spacing w:line="300" w:lineRule="auto"/>
      </w:pPr>
    </w:p>
    <w:p w14:paraId="2F9D858A">
      <w:pPr>
        <w:spacing w:line="300" w:lineRule="auto"/>
        <w:jc w:val="center"/>
        <w:rPr>
          <w:rFonts w:hint="eastAsia" w:ascii="仿宋" w:hAnsi="仿宋" w:eastAsia="仿宋" w:cs="仿宋"/>
          <w:b/>
          <w:sz w:val="52"/>
          <w:szCs w:val="52"/>
        </w:rPr>
      </w:pPr>
      <w:r>
        <w:rPr>
          <w:rFonts w:hint="eastAsia" w:ascii="仿宋" w:hAnsi="仿宋" w:eastAsia="仿宋" w:cs="仿宋"/>
          <w:b/>
          <w:sz w:val="52"/>
          <w:szCs w:val="52"/>
        </w:rPr>
        <w:t>代建管理服务合同</w:t>
      </w:r>
    </w:p>
    <w:p w14:paraId="39868692">
      <w:pPr>
        <w:spacing w:line="300" w:lineRule="auto"/>
        <w:rPr>
          <w:rFonts w:hint="eastAsia" w:ascii="仿宋" w:hAnsi="仿宋" w:eastAsia="仿宋" w:cs="仿宋"/>
        </w:rPr>
      </w:pPr>
    </w:p>
    <w:p w14:paraId="7DF82F79">
      <w:pPr>
        <w:spacing w:line="300" w:lineRule="auto"/>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本合同仅供参考，最终以双方签订合同为准</w:t>
      </w:r>
      <w:r>
        <w:rPr>
          <w:rFonts w:hint="eastAsia" w:ascii="仿宋" w:hAnsi="仿宋" w:eastAsia="仿宋" w:cs="仿宋"/>
          <w:sz w:val="32"/>
          <w:szCs w:val="32"/>
          <w:lang w:eastAsia="zh-CN"/>
        </w:rPr>
        <w:t>）</w:t>
      </w:r>
    </w:p>
    <w:p w14:paraId="6308FC9D">
      <w:pPr>
        <w:spacing w:line="300" w:lineRule="auto"/>
      </w:pPr>
    </w:p>
    <w:p w14:paraId="502DDF32">
      <w:pPr>
        <w:spacing w:line="300" w:lineRule="auto"/>
      </w:pPr>
    </w:p>
    <w:p w14:paraId="49B3F851">
      <w:pPr>
        <w:spacing w:line="300" w:lineRule="auto"/>
      </w:pPr>
    </w:p>
    <w:p w14:paraId="4FD49BB8">
      <w:pPr>
        <w:spacing w:line="300" w:lineRule="auto"/>
      </w:pPr>
    </w:p>
    <w:p w14:paraId="1C67906C">
      <w:pPr>
        <w:spacing w:line="300" w:lineRule="auto"/>
      </w:pPr>
    </w:p>
    <w:p w14:paraId="357614A1">
      <w:pPr>
        <w:spacing w:line="300" w:lineRule="auto"/>
      </w:pPr>
      <w:bookmarkStart w:id="0" w:name="_GoBack"/>
      <w:bookmarkEnd w:id="0"/>
    </w:p>
    <w:p w14:paraId="0D0B811B">
      <w:pPr>
        <w:spacing w:line="300" w:lineRule="auto"/>
      </w:pPr>
    </w:p>
    <w:p w14:paraId="5B3AC66F">
      <w:pPr>
        <w:spacing w:line="300" w:lineRule="auto"/>
      </w:pPr>
    </w:p>
    <w:p w14:paraId="0336BD4A">
      <w:pPr>
        <w:spacing w:line="300" w:lineRule="auto"/>
      </w:pPr>
    </w:p>
    <w:p w14:paraId="5B255949">
      <w:pPr>
        <w:spacing w:line="300" w:lineRule="auto"/>
      </w:pPr>
    </w:p>
    <w:p w14:paraId="3F0A7671">
      <w:pPr>
        <w:spacing w:before="114" w:line="300" w:lineRule="auto"/>
        <w:rPr>
          <w:rFonts w:hint="eastAsia" w:ascii="仿宋" w:hAnsi="仿宋" w:eastAsia="仿宋" w:cs="仿宋"/>
          <w:b/>
          <w:bCs/>
          <w:sz w:val="35"/>
          <w:szCs w:val="35"/>
        </w:rPr>
      </w:pPr>
      <w:r>
        <w:rPr>
          <w:rFonts w:hint="eastAsia" w:ascii="仿宋" w:hAnsi="仿宋" w:eastAsia="仿宋" w:cs="仿宋"/>
          <w:b/>
          <w:bCs/>
          <w:spacing w:val="-8"/>
          <w:position w:val="57"/>
          <w:sz w:val="35"/>
          <w:szCs w:val="35"/>
          <w:highlight w:val="none"/>
        </w:rPr>
        <w:t xml:space="preserve">项目名称： </w:t>
      </w:r>
      <w:r>
        <w:rPr>
          <w:rFonts w:hint="eastAsia" w:ascii="仿宋" w:hAnsi="仿宋" w:eastAsia="仿宋" w:cs="仿宋"/>
          <w:b/>
          <w:bCs/>
          <w:spacing w:val="-8"/>
          <w:position w:val="57"/>
          <w:sz w:val="35"/>
          <w:szCs w:val="35"/>
          <w:lang w:val="en-US" w:eastAsia="zh-CN"/>
        </w:rPr>
        <w:t xml:space="preserve"> </w:t>
      </w:r>
    </w:p>
    <w:p w14:paraId="7CC95843">
      <w:pPr>
        <w:spacing w:before="1" w:line="300" w:lineRule="auto"/>
        <w:rPr>
          <w:rFonts w:hint="eastAsia" w:ascii="仿宋" w:hAnsi="仿宋" w:eastAsia="仿宋" w:cs="仿宋"/>
          <w:b/>
          <w:bCs/>
          <w:sz w:val="35"/>
          <w:szCs w:val="35"/>
        </w:rPr>
      </w:pPr>
      <w:r>
        <w:rPr>
          <w:rFonts w:hint="eastAsia" w:ascii="仿宋" w:hAnsi="仿宋" w:eastAsia="仿宋" w:cs="仿宋"/>
          <w:b/>
          <w:bCs/>
          <w:spacing w:val="-8"/>
          <w:sz w:val="35"/>
          <w:szCs w:val="35"/>
        </w:rPr>
        <w:t xml:space="preserve">委托单位： </w:t>
      </w:r>
    </w:p>
    <w:p w14:paraId="33C81F72">
      <w:pPr>
        <w:spacing w:line="300" w:lineRule="auto"/>
        <w:rPr>
          <w:rFonts w:hint="eastAsia" w:ascii="仿宋" w:hAnsi="仿宋" w:eastAsia="仿宋" w:cs="仿宋"/>
          <w:b/>
          <w:bCs/>
        </w:rPr>
      </w:pPr>
    </w:p>
    <w:p w14:paraId="2F00A4FB">
      <w:pPr>
        <w:spacing w:before="114" w:line="300" w:lineRule="auto"/>
        <w:rPr>
          <w:rFonts w:hint="eastAsia" w:ascii="仿宋" w:hAnsi="仿宋" w:eastAsia="仿宋" w:cs="仿宋"/>
          <w:b/>
          <w:bCs/>
          <w:sz w:val="35"/>
          <w:szCs w:val="35"/>
        </w:rPr>
      </w:pPr>
      <w:r>
        <w:rPr>
          <w:rFonts w:hint="eastAsia" w:ascii="仿宋" w:hAnsi="仿宋" w:eastAsia="仿宋" w:cs="仿宋"/>
          <w:b/>
          <w:bCs/>
          <w:spacing w:val="-8"/>
          <w:sz w:val="35"/>
          <w:szCs w:val="35"/>
        </w:rPr>
        <w:t xml:space="preserve">代建单位： </w:t>
      </w:r>
    </w:p>
    <w:p w14:paraId="76CC6A95">
      <w:pPr>
        <w:spacing w:line="300" w:lineRule="auto"/>
      </w:pPr>
    </w:p>
    <w:p w14:paraId="441F3ADC">
      <w:pPr>
        <w:spacing w:line="300" w:lineRule="auto"/>
      </w:pPr>
    </w:p>
    <w:p w14:paraId="0F7112A9">
      <w:pPr>
        <w:spacing w:line="300" w:lineRule="auto"/>
      </w:pPr>
    </w:p>
    <w:p w14:paraId="0ABFB66A">
      <w:pPr>
        <w:spacing w:line="300" w:lineRule="auto"/>
      </w:pPr>
    </w:p>
    <w:p w14:paraId="36C90EE6">
      <w:pPr>
        <w:spacing w:line="300" w:lineRule="auto"/>
      </w:pPr>
    </w:p>
    <w:p w14:paraId="3BE42117">
      <w:pPr>
        <w:spacing w:line="300" w:lineRule="auto"/>
      </w:pPr>
    </w:p>
    <w:p w14:paraId="0DE03642">
      <w:pPr>
        <w:spacing w:line="300" w:lineRule="auto"/>
      </w:pPr>
    </w:p>
    <w:p w14:paraId="03788C58">
      <w:pPr>
        <w:spacing w:before="98" w:line="300" w:lineRule="auto"/>
        <w:ind w:firstLine="1543" w:firstLineChars="600"/>
        <w:rPr>
          <w:rFonts w:ascii="黑体" w:hAnsi="黑体" w:eastAsia="黑体" w:cs="黑体"/>
          <w:sz w:val="30"/>
          <w:szCs w:val="30"/>
        </w:rPr>
      </w:pPr>
      <w:r>
        <w:rPr>
          <w:rFonts w:ascii="黑体" w:hAnsi="黑体" w:eastAsia="黑体" w:cs="黑体"/>
          <w:b/>
          <w:bCs/>
          <w:spacing w:val="-22"/>
          <w:sz w:val="30"/>
          <w:szCs w:val="30"/>
        </w:rPr>
        <w:t>签约日期：</w:t>
      </w:r>
      <w:r>
        <w:rPr>
          <w:rFonts w:ascii="黑体" w:hAnsi="黑体" w:eastAsia="黑体" w:cs="黑体"/>
          <w:spacing w:val="23"/>
          <w:sz w:val="30"/>
          <w:szCs w:val="30"/>
        </w:rPr>
        <w:t xml:space="preserve">     </w:t>
      </w:r>
      <w:r>
        <w:rPr>
          <w:rFonts w:ascii="黑体" w:hAnsi="黑体" w:eastAsia="黑体" w:cs="黑体"/>
          <w:b/>
          <w:bCs/>
          <w:spacing w:val="-22"/>
          <w:sz w:val="30"/>
          <w:szCs w:val="30"/>
        </w:rPr>
        <w:t>年</w:t>
      </w:r>
      <w:r>
        <w:rPr>
          <w:rFonts w:ascii="黑体" w:hAnsi="黑体" w:eastAsia="黑体" w:cs="黑体"/>
          <w:spacing w:val="25"/>
          <w:sz w:val="30"/>
          <w:szCs w:val="30"/>
        </w:rPr>
        <w:t xml:space="preserve">   </w:t>
      </w:r>
      <w:r>
        <w:rPr>
          <w:rFonts w:ascii="黑体" w:hAnsi="黑体" w:eastAsia="黑体" w:cs="黑体"/>
          <w:b/>
          <w:bCs/>
          <w:spacing w:val="-22"/>
          <w:sz w:val="30"/>
          <w:szCs w:val="30"/>
        </w:rPr>
        <w:t>月</w:t>
      </w:r>
      <w:r>
        <w:rPr>
          <w:rFonts w:ascii="黑体" w:hAnsi="黑体" w:eastAsia="黑体" w:cs="黑体"/>
          <w:spacing w:val="36"/>
          <w:sz w:val="30"/>
          <w:szCs w:val="30"/>
        </w:rPr>
        <w:t xml:space="preserve">   </w:t>
      </w:r>
      <w:r>
        <w:rPr>
          <w:rFonts w:ascii="黑体" w:hAnsi="黑体" w:eastAsia="黑体" w:cs="黑体"/>
          <w:b/>
          <w:bCs/>
          <w:spacing w:val="-22"/>
          <w:sz w:val="30"/>
          <w:szCs w:val="30"/>
        </w:rPr>
        <w:t>日</w:t>
      </w:r>
    </w:p>
    <w:p w14:paraId="08B4F0E8">
      <w:pPr>
        <w:spacing w:line="300" w:lineRule="auto"/>
        <w:sectPr>
          <w:pgSz w:w="11900" w:h="16830"/>
          <w:pgMar w:top="1430" w:right="1559" w:bottom="1400" w:left="1491" w:header="0" w:footer="1031" w:gutter="0"/>
          <w:cols w:space="720" w:num="1"/>
        </w:sectPr>
      </w:pPr>
    </w:p>
    <w:p w14:paraId="01C9CB39">
      <w:pPr>
        <w:spacing w:before="228" w:line="300" w:lineRule="auto"/>
        <w:ind w:left="466"/>
        <w:jc w:val="center"/>
        <w:rPr>
          <w:rFonts w:ascii="宋体" w:hAnsi="宋体" w:eastAsia="宋体" w:cs="宋体"/>
          <w:sz w:val="44"/>
          <w:szCs w:val="44"/>
        </w:rPr>
      </w:pPr>
      <w:r>
        <w:rPr>
          <w:rFonts w:ascii="宋体" w:hAnsi="宋体" w:eastAsia="宋体" w:cs="宋体"/>
          <w:b/>
          <w:bCs/>
          <w:spacing w:val="-5"/>
          <w:sz w:val="44"/>
          <w:szCs w:val="44"/>
        </w:rPr>
        <w:t>委托代建协议书</w:t>
      </w:r>
    </w:p>
    <w:p w14:paraId="516D1EEC">
      <w:pPr>
        <w:spacing w:line="300" w:lineRule="auto"/>
      </w:pPr>
    </w:p>
    <w:p w14:paraId="44AF9F3B">
      <w:pPr>
        <w:spacing w:line="300" w:lineRule="auto"/>
      </w:pPr>
    </w:p>
    <w:p w14:paraId="1A8FB206">
      <w:pPr>
        <w:spacing w:before="104" w:line="300" w:lineRule="auto"/>
        <w:ind w:left="20"/>
        <w:jc w:val="both"/>
        <w:rPr>
          <w:rFonts w:ascii="仿宋" w:hAnsi="仿宋" w:eastAsia="仿宋" w:cs="仿宋"/>
          <w:sz w:val="32"/>
          <w:szCs w:val="32"/>
        </w:rPr>
      </w:pPr>
      <w:r>
        <w:rPr>
          <w:rFonts w:ascii="仿宋" w:hAnsi="仿宋" w:eastAsia="仿宋" w:cs="仿宋"/>
          <w:spacing w:val="17"/>
          <w:sz w:val="32"/>
          <w:szCs w:val="32"/>
        </w:rPr>
        <w:t>委托人(全称):</w:t>
      </w:r>
      <w:r>
        <w:rPr>
          <w:rFonts w:hint="eastAsia" w:ascii="仿宋" w:hAnsi="仿宋" w:eastAsia="仿宋" w:cs="仿宋"/>
          <w:spacing w:val="17"/>
          <w:sz w:val="32"/>
          <w:szCs w:val="32"/>
          <w:u w:val="single"/>
        </w:rPr>
        <w:t xml:space="preserve"> </w:t>
      </w:r>
    </w:p>
    <w:p w14:paraId="5002D05D">
      <w:pPr>
        <w:spacing w:before="1" w:line="300" w:lineRule="auto"/>
        <w:ind w:left="20"/>
        <w:jc w:val="both"/>
        <w:rPr>
          <w:rFonts w:ascii="仿宋" w:hAnsi="仿宋" w:eastAsia="仿宋" w:cs="仿宋"/>
          <w:sz w:val="32"/>
          <w:szCs w:val="32"/>
        </w:rPr>
      </w:pPr>
      <w:r>
        <w:rPr>
          <w:rFonts w:ascii="仿宋" w:hAnsi="仿宋" w:eastAsia="仿宋" w:cs="仿宋"/>
          <w:spacing w:val="21"/>
          <w:sz w:val="32"/>
          <w:szCs w:val="32"/>
        </w:rPr>
        <w:t>代建人(全称):</w:t>
      </w:r>
      <w:r>
        <w:rPr>
          <w:rFonts w:hint="eastAsia" w:ascii="仿宋" w:hAnsi="仿宋" w:eastAsia="仿宋" w:cs="仿宋"/>
          <w:sz w:val="32"/>
          <w:szCs w:val="32"/>
          <w:u w:val="single"/>
        </w:rPr>
        <w:t xml:space="preserve"> </w:t>
      </w:r>
    </w:p>
    <w:p w14:paraId="3C05595D">
      <w:pPr>
        <w:keepNext w:val="0"/>
        <w:keepLines w:val="0"/>
        <w:pageBreakBefore w:val="0"/>
        <w:kinsoku/>
        <w:wordWrap w:val="0"/>
        <w:overflowPunct/>
        <w:topLinePunct/>
        <w:autoSpaceDE/>
        <w:autoSpaceDN/>
        <w:bidi w:val="0"/>
        <w:spacing w:before="129" w:line="300" w:lineRule="auto"/>
        <w:ind w:left="20" w:right="27" w:firstLine="649"/>
        <w:jc w:val="both"/>
        <w:rPr>
          <w:rFonts w:ascii="仿宋" w:hAnsi="仿宋" w:eastAsia="仿宋" w:cs="仿宋"/>
          <w:sz w:val="32"/>
          <w:szCs w:val="32"/>
        </w:rPr>
      </w:pPr>
      <w:r>
        <w:rPr>
          <w:rFonts w:ascii="仿宋" w:hAnsi="仿宋" w:eastAsia="仿宋" w:cs="仿宋"/>
          <w:spacing w:val="-13"/>
          <w:sz w:val="32"/>
          <w:szCs w:val="32"/>
        </w:rPr>
        <w:t>根据《中华人民共和国</w:t>
      </w:r>
      <w:r>
        <w:rPr>
          <w:rFonts w:hint="eastAsia" w:ascii="仿宋" w:hAnsi="仿宋" w:eastAsia="仿宋" w:cs="仿宋"/>
          <w:spacing w:val="-13"/>
          <w:sz w:val="32"/>
          <w:szCs w:val="32"/>
        </w:rPr>
        <w:t>民法典</w:t>
      </w:r>
      <w:r>
        <w:rPr>
          <w:rFonts w:ascii="仿宋" w:hAnsi="仿宋" w:eastAsia="仿宋" w:cs="仿宋"/>
          <w:spacing w:val="-13"/>
          <w:sz w:val="32"/>
          <w:szCs w:val="32"/>
        </w:rPr>
        <w:t>》、《中华人民共和国建筑</w:t>
      </w:r>
      <w:r>
        <w:rPr>
          <w:rFonts w:ascii="仿宋" w:hAnsi="仿宋" w:eastAsia="仿宋" w:cs="仿宋"/>
          <w:spacing w:val="-25"/>
          <w:sz w:val="32"/>
          <w:szCs w:val="32"/>
        </w:rPr>
        <w:t>法》、《建设工程质量管理条例》</w:t>
      </w:r>
      <w:r>
        <w:rPr>
          <w:rFonts w:ascii="仿宋" w:hAnsi="仿宋" w:eastAsia="仿宋" w:cs="仿宋"/>
          <w:sz w:val="32"/>
          <w:szCs w:val="32"/>
        </w:rPr>
        <w:t>等法律法规及</w:t>
      </w:r>
      <w:r>
        <w:rPr>
          <w:rFonts w:ascii="仿宋" w:hAnsi="仿宋" w:eastAsia="仿宋" w:cs="仿宋"/>
          <w:spacing w:val="8"/>
          <w:sz w:val="32"/>
          <w:szCs w:val="32"/>
        </w:rPr>
        <w:t>其配套文件规定，为明确合同双方的</w:t>
      </w:r>
      <w:r>
        <w:rPr>
          <w:rFonts w:hint="eastAsia" w:ascii="仿宋" w:hAnsi="仿宋" w:eastAsia="仿宋" w:cs="仿宋"/>
          <w:spacing w:val="8"/>
          <w:sz w:val="32"/>
          <w:szCs w:val="32"/>
        </w:rPr>
        <w:t>权利责任</w:t>
      </w:r>
      <w:r>
        <w:rPr>
          <w:rFonts w:ascii="仿宋" w:hAnsi="仿宋" w:eastAsia="仿宋" w:cs="仿宋"/>
          <w:spacing w:val="8"/>
          <w:sz w:val="32"/>
          <w:szCs w:val="32"/>
        </w:rPr>
        <w:t>，</w:t>
      </w:r>
      <w:r>
        <w:rPr>
          <w:rFonts w:ascii="仿宋" w:hAnsi="仿宋" w:eastAsia="仿宋" w:cs="仿宋"/>
          <w:spacing w:val="-9"/>
          <w:sz w:val="32"/>
          <w:szCs w:val="32"/>
        </w:rPr>
        <w:t>保证政府投资项目顺利实施，严控投资概算，提高投资效益，</w:t>
      </w:r>
      <w:r>
        <w:rPr>
          <w:rFonts w:ascii="仿宋" w:hAnsi="仿宋" w:eastAsia="仿宋" w:cs="仿宋"/>
          <w:spacing w:val="-3"/>
          <w:sz w:val="32"/>
          <w:szCs w:val="32"/>
        </w:rPr>
        <w:t>经委托人、代建人双方协商同意，签订本合同。</w:t>
      </w:r>
    </w:p>
    <w:p w14:paraId="6FE72B32">
      <w:pPr>
        <w:keepNext w:val="0"/>
        <w:keepLines w:val="0"/>
        <w:pageBreakBefore w:val="0"/>
        <w:kinsoku/>
        <w:wordWrap w:val="0"/>
        <w:overflowPunct/>
        <w:topLinePunct/>
        <w:autoSpaceDE/>
        <w:autoSpaceDN/>
        <w:bidi w:val="0"/>
        <w:spacing w:before="140" w:line="300" w:lineRule="auto"/>
        <w:ind w:left="674"/>
        <w:jc w:val="both"/>
        <w:outlineLvl w:val="0"/>
        <w:rPr>
          <w:rFonts w:ascii="黑体" w:hAnsi="黑体" w:eastAsia="黑体" w:cs="黑体"/>
          <w:sz w:val="32"/>
          <w:szCs w:val="32"/>
        </w:rPr>
      </w:pPr>
      <w:r>
        <w:rPr>
          <w:rFonts w:ascii="黑体" w:hAnsi="黑体" w:eastAsia="黑体" w:cs="黑体"/>
          <w:b/>
          <w:bCs/>
          <w:spacing w:val="-7"/>
          <w:sz w:val="32"/>
          <w:szCs w:val="32"/>
        </w:rPr>
        <w:t>一、项目概况</w:t>
      </w:r>
    </w:p>
    <w:p w14:paraId="27EF1586">
      <w:pPr>
        <w:keepNext w:val="0"/>
        <w:keepLines w:val="0"/>
        <w:pageBreakBefore w:val="0"/>
        <w:kinsoku/>
        <w:wordWrap w:val="0"/>
        <w:overflowPunct/>
        <w:topLinePunct/>
        <w:autoSpaceDE/>
        <w:autoSpaceDN/>
        <w:bidi w:val="0"/>
        <w:spacing w:before="129" w:line="300" w:lineRule="auto"/>
        <w:ind w:left="20" w:right="27" w:firstLine="649"/>
        <w:jc w:val="both"/>
        <w:rPr>
          <w:rFonts w:hint="default" w:ascii="仿宋" w:hAnsi="仿宋" w:eastAsia="仿宋" w:cs="仿宋"/>
          <w:spacing w:val="-13"/>
          <w:sz w:val="32"/>
          <w:szCs w:val="32"/>
          <w:highlight w:val="none"/>
          <w:u w:val="single"/>
          <w:lang w:val="en-US"/>
        </w:rPr>
      </w:pPr>
      <w:r>
        <w:rPr>
          <w:rFonts w:ascii="仿宋" w:hAnsi="仿宋" w:eastAsia="仿宋" w:cs="仿宋"/>
          <w:spacing w:val="-13"/>
          <w:sz w:val="32"/>
          <w:szCs w:val="32"/>
          <w:highlight w:val="none"/>
          <w:u w:val="single"/>
        </w:rPr>
        <w:t>项目名称(全称):</w:t>
      </w:r>
      <w:r>
        <w:rPr>
          <w:rFonts w:hint="eastAsia" w:ascii="仿宋" w:hAnsi="仿宋" w:eastAsia="仿宋" w:cs="仿宋"/>
          <w:spacing w:val="-13"/>
          <w:sz w:val="32"/>
          <w:szCs w:val="32"/>
          <w:highlight w:val="none"/>
          <w:u w:val="single"/>
        </w:rPr>
        <w:t xml:space="preserve"> </w:t>
      </w:r>
      <w:r>
        <w:rPr>
          <w:rFonts w:hint="eastAsia" w:ascii="仿宋" w:hAnsi="仿宋" w:eastAsia="仿宋" w:cs="仿宋"/>
          <w:spacing w:val="-13"/>
          <w:sz w:val="32"/>
          <w:szCs w:val="32"/>
          <w:highlight w:val="none"/>
          <w:u w:val="single"/>
          <w:lang w:val="en-US" w:eastAsia="zh-CN"/>
        </w:rPr>
        <w:t xml:space="preserve"> </w:t>
      </w:r>
    </w:p>
    <w:p w14:paraId="4556FB22">
      <w:pPr>
        <w:keepNext w:val="0"/>
        <w:keepLines w:val="0"/>
        <w:pageBreakBefore w:val="0"/>
        <w:kinsoku/>
        <w:wordWrap w:val="0"/>
        <w:overflowPunct/>
        <w:topLinePunct/>
        <w:autoSpaceDE/>
        <w:autoSpaceDN/>
        <w:bidi w:val="0"/>
        <w:spacing w:before="129" w:line="300" w:lineRule="auto"/>
        <w:ind w:left="504" w:leftChars="100" w:right="27" w:hanging="294" w:hangingChars="100"/>
        <w:jc w:val="both"/>
        <w:rPr>
          <w:rFonts w:ascii="仿宋" w:hAnsi="仿宋" w:eastAsia="仿宋" w:cs="仿宋"/>
          <w:spacing w:val="-13"/>
          <w:sz w:val="32"/>
          <w:szCs w:val="32"/>
        </w:rPr>
      </w:pPr>
      <w:r>
        <w:rPr>
          <w:rFonts w:ascii="仿宋" w:hAnsi="仿宋" w:eastAsia="仿宋" w:cs="仿宋"/>
          <w:spacing w:val="-13"/>
          <w:sz w:val="32"/>
          <w:szCs w:val="32"/>
        </w:rPr>
        <w:t>项目总投资</w:t>
      </w:r>
      <w:r>
        <w:rPr>
          <w:rFonts w:hint="eastAsia" w:ascii="仿宋" w:hAnsi="仿宋" w:eastAsia="仿宋" w:cs="仿宋"/>
          <w:spacing w:val="-13"/>
          <w:sz w:val="32"/>
          <w:szCs w:val="32"/>
        </w:rPr>
        <w:t>（暂定）</w:t>
      </w:r>
      <w:r>
        <w:rPr>
          <w:rFonts w:ascii="仿宋" w:hAnsi="仿宋" w:eastAsia="仿宋" w:cs="仿宋"/>
          <w:spacing w:val="-13"/>
          <w:sz w:val="32"/>
          <w:szCs w:val="32"/>
        </w:rPr>
        <w:t xml:space="preserve">：【大写】 </w:t>
      </w:r>
      <w:r>
        <w:rPr>
          <w:rFonts w:hint="eastAsia" w:ascii="仿宋" w:hAnsi="仿宋" w:eastAsia="仿宋" w:cs="仿宋"/>
          <w:spacing w:val="-13"/>
          <w:sz w:val="32"/>
          <w:szCs w:val="32"/>
          <w:u w:val="single"/>
        </w:rPr>
        <w:t xml:space="preserve">    </w:t>
      </w:r>
      <w:r>
        <w:rPr>
          <w:rFonts w:ascii="仿宋" w:hAnsi="仿宋" w:eastAsia="仿宋" w:cs="仿宋"/>
          <w:spacing w:val="-13"/>
          <w:sz w:val="32"/>
          <w:szCs w:val="32"/>
        </w:rPr>
        <w:t xml:space="preserve">元(人民币),【小写】 </w:t>
      </w:r>
      <w:r>
        <w:rPr>
          <w:rFonts w:ascii="仿宋" w:hAnsi="仿宋" w:eastAsia="仿宋" w:cs="仿宋"/>
          <w:spacing w:val="-13"/>
          <w:sz w:val="32"/>
          <w:szCs w:val="32"/>
          <w:u w:val="single"/>
        </w:rPr>
        <w:t>¥</w:t>
      </w:r>
      <w:r>
        <w:rPr>
          <w:rFonts w:hint="eastAsia" w:ascii="仿宋" w:hAnsi="仿宋" w:eastAsia="仿宋" w:cs="仿宋"/>
          <w:spacing w:val="-13"/>
          <w:sz w:val="32"/>
          <w:szCs w:val="32"/>
          <w:u w:val="single"/>
        </w:rPr>
        <w:t xml:space="preserve">   </w:t>
      </w:r>
      <w:r>
        <w:rPr>
          <w:rFonts w:ascii="仿宋" w:hAnsi="仿宋" w:eastAsia="仿宋" w:cs="仿宋"/>
          <w:spacing w:val="-13"/>
          <w:sz w:val="32"/>
          <w:szCs w:val="32"/>
        </w:rPr>
        <w:t>元(人民币)(</w:t>
      </w:r>
      <w:r>
        <w:rPr>
          <w:rFonts w:hint="eastAsia" w:ascii="仿宋" w:hAnsi="仿宋" w:eastAsia="仿宋" w:cs="仿宋"/>
          <w:spacing w:val="-13"/>
          <w:sz w:val="32"/>
          <w:szCs w:val="32"/>
        </w:rPr>
        <w:t>以审核后的概算费用为准，工程费用以实际结算为准）。</w:t>
      </w:r>
    </w:p>
    <w:p w14:paraId="1BA59D6C">
      <w:pPr>
        <w:keepNext w:val="0"/>
        <w:keepLines w:val="0"/>
        <w:pageBreakBefore w:val="0"/>
        <w:kinsoku/>
        <w:wordWrap w:val="0"/>
        <w:overflowPunct/>
        <w:topLinePunct/>
        <w:autoSpaceDE/>
        <w:autoSpaceDN/>
        <w:bidi w:val="0"/>
        <w:spacing w:before="129" w:line="300" w:lineRule="auto"/>
        <w:ind w:left="20" w:right="27" w:firstLine="649"/>
        <w:jc w:val="both"/>
        <w:rPr>
          <w:rFonts w:ascii="仿宋" w:hAnsi="仿宋" w:eastAsia="仿宋" w:cs="仿宋"/>
          <w:color w:val="auto"/>
          <w:spacing w:val="-13"/>
          <w:sz w:val="32"/>
          <w:szCs w:val="32"/>
        </w:rPr>
      </w:pPr>
      <w:r>
        <w:rPr>
          <w:rFonts w:ascii="仿宋" w:hAnsi="仿宋" w:eastAsia="仿宋" w:cs="仿宋"/>
          <w:spacing w:val="-13"/>
          <w:sz w:val="32"/>
          <w:szCs w:val="32"/>
        </w:rPr>
        <w:t>项目内容：</w:t>
      </w:r>
      <w:r>
        <w:rPr>
          <w:rFonts w:hint="eastAsia" w:ascii="仿宋" w:hAnsi="仿宋" w:eastAsia="仿宋" w:cs="仿宋"/>
          <w:color w:val="auto"/>
          <w:spacing w:val="-13"/>
          <w:sz w:val="32"/>
          <w:szCs w:val="32"/>
          <w:u w:val="single"/>
        </w:rPr>
        <w:t xml:space="preserve"> 项目的全过程管理，具体包括建设前期报批报建（包括项目初步设计、规划、土地、水保、稳评、环评等）、检测评估、勘察、设计、按照发改委批准及甲方确定的设计方案及施工图纸执行的施工管理、采购管理；施工、采购的招标管理；竣工验收和竣工结算审核管理等。并对工程项目进行质量、安全、进度、合同、信息等管理和控制，直至办理竣工决算移交等全过程的建设管理</w:t>
      </w:r>
      <w:r>
        <w:rPr>
          <w:rFonts w:hint="eastAsia" w:ascii="仿宋" w:hAnsi="仿宋" w:eastAsia="仿宋" w:cs="仿宋"/>
          <w:color w:val="auto"/>
          <w:spacing w:val="-13"/>
          <w:sz w:val="32"/>
          <w:szCs w:val="32"/>
        </w:rPr>
        <w:t>。</w:t>
      </w:r>
    </w:p>
    <w:p w14:paraId="02E3FD6D">
      <w:pPr>
        <w:keepNext w:val="0"/>
        <w:keepLines w:val="0"/>
        <w:pageBreakBefore w:val="0"/>
        <w:kinsoku/>
        <w:wordWrap w:val="0"/>
        <w:overflowPunct/>
        <w:topLinePunct/>
        <w:autoSpaceDE/>
        <w:autoSpaceDN/>
        <w:bidi w:val="0"/>
        <w:spacing w:before="129" w:line="300" w:lineRule="auto"/>
        <w:ind w:left="20" w:right="27" w:firstLine="649"/>
        <w:jc w:val="both"/>
        <w:rPr>
          <w:rFonts w:ascii="仿宋" w:hAnsi="仿宋" w:eastAsia="仿宋" w:cs="仿宋"/>
          <w:spacing w:val="-13"/>
          <w:sz w:val="32"/>
          <w:szCs w:val="32"/>
        </w:rPr>
      </w:pPr>
      <w:r>
        <w:rPr>
          <w:rFonts w:ascii="仿宋" w:hAnsi="仿宋" w:eastAsia="仿宋" w:cs="仿宋"/>
          <w:spacing w:val="-13"/>
          <w:sz w:val="32"/>
          <w:szCs w:val="32"/>
        </w:rPr>
        <w:t>项目地点：</w:t>
      </w:r>
      <w:r>
        <w:rPr>
          <w:rFonts w:hint="eastAsia" w:ascii="仿宋" w:hAnsi="仿宋" w:eastAsia="仿宋" w:cs="仿宋"/>
          <w:spacing w:val="-13"/>
          <w:sz w:val="32"/>
          <w:szCs w:val="32"/>
          <w:u w:val="single"/>
        </w:rPr>
        <w:t xml:space="preserve"> </w:t>
      </w:r>
      <w:r>
        <w:rPr>
          <w:rFonts w:hint="eastAsia" w:ascii="仿宋" w:hAnsi="仿宋" w:eastAsia="仿宋" w:cs="仿宋"/>
          <w:spacing w:val="-13"/>
          <w:sz w:val="32"/>
          <w:szCs w:val="32"/>
          <w:u w:val="single"/>
          <w:lang w:eastAsia="zh-CN"/>
        </w:rPr>
        <w:t>委托单位指定地点</w:t>
      </w:r>
      <w:r>
        <w:rPr>
          <w:rFonts w:hint="eastAsia" w:ascii="仿宋" w:hAnsi="仿宋" w:eastAsia="仿宋" w:cs="仿宋"/>
          <w:spacing w:val="-13"/>
          <w:sz w:val="32"/>
          <w:szCs w:val="32"/>
          <w:u w:val="single"/>
        </w:rPr>
        <w:t xml:space="preserve"> </w:t>
      </w:r>
      <w:r>
        <w:rPr>
          <w:rFonts w:hint="eastAsia" w:ascii="仿宋" w:hAnsi="仿宋" w:eastAsia="仿宋" w:cs="仿宋"/>
          <w:spacing w:val="-13"/>
          <w:sz w:val="32"/>
          <w:szCs w:val="32"/>
        </w:rPr>
        <w:t xml:space="preserve"> 。</w:t>
      </w:r>
    </w:p>
    <w:p w14:paraId="5D9CD094">
      <w:pPr>
        <w:keepNext w:val="0"/>
        <w:keepLines w:val="0"/>
        <w:pageBreakBefore w:val="0"/>
        <w:kinsoku/>
        <w:wordWrap w:val="0"/>
        <w:overflowPunct/>
        <w:topLinePunct/>
        <w:autoSpaceDE/>
        <w:autoSpaceDN/>
        <w:bidi w:val="0"/>
        <w:spacing w:before="129" w:line="300" w:lineRule="auto"/>
        <w:ind w:left="20" w:right="27" w:firstLine="649"/>
        <w:jc w:val="both"/>
        <w:rPr>
          <w:rFonts w:ascii="仿宋" w:hAnsi="仿宋" w:eastAsia="仿宋" w:cs="仿宋"/>
          <w:spacing w:val="-13"/>
          <w:sz w:val="32"/>
          <w:szCs w:val="32"/>
          <w:u w:val="single"/>
        </w:rPr>
      </w:pPr>
      <w:r>
        <w:rPr>
          <w:rFonts w:ascii="仿宋" w:hAnsi="仿宋" w:eastAsia="仿宋" w:cs="仿宋"/>
          <w:spacing w:val="-13"/>
          <w:sz w:val="32"/>
          <w:szCs w:val="32"/>
        </w:rPr>
        <w:t>项目规模：</w:t>
      </w:r>
      <w:r>
        <w:rPr>
          <w:rFonts w:hint="eastAsia" w:ascii="仿宋" w:hAnsi="仿宋" w:eastAsia="仿宋" w:cs="仿宋"/>
          <w:spacing w:val="-13"/>
          <w:sz w:val="32"/>
          <w:szCs w:val="32"/>
          <w:u w:val="single"/>
        </w:rPr>
        <w:t xml:space="preserve"> </w:t>
      </w:r>
      <w:r>
        <w:rPr>
          <w:rFonts w:hint="eastAsia" w:ascii="仿宋" w:hAnsi="仿宋" w:eastAsia="仿宋" w:cs="仿宋"/>
          <w:spacing w:val="-13"/>
          <w:sz w:val="32"/>
          <w:szCs w:val="32"/>
          <w:u w:val="single"/>
          <w:lang w:val="en-US" w:eastAsia="zh-CN"/>
        </w:rPr>
        <w:t xml:space="preserve">     </w:t>
      </w:r>
      <w:r>
        <w:rPr>
          <w:rFonts w:hint="eastAsia" w:ascii="仿宋" w:hAnsi="仿宋" w:eastAsia="仿宋" w:cs="仿宋"/>
          <w:spacing w:val="-13"/>
          <w:sz w:val="32"/>
          <w:szCs w:val="32"/>
          <w:u w:val="single"/>
        </w:rPr>
        <w:t>。</w:t>
      </w:r>
    </w:p>
    <w:p w14:paraId="045A1903">
      <w:pPr>
        <w:keepNext w:val="0"/>
        <w:keepLines w:val="0"/>
        <w:pageBreakBefore w:val="0"/>
        <w:kinsoku/>
        <w:wordWrap w:val="0"/>
        <w:overflowPunct/>
        <w:topLinePunct/>
        <w:autoSpaceDE/>
        <w:autoSpaceDN/>
        <w:bidi w:val="0"/>
        <w:spacing w:before="128" w:line="300" w:lineRule="auto"/>
        <w:ind w:left="670"/>
        <w:jc w:val="both"/>
        <w:rPr>
          <w:rFonts w:ascii="黑体" w:hAnsi="黑体" w:eastAsia="黑体" w:cs="黑体"/>
          <w:sz w:val="32"/>
          <w:szCs w:val="32"/>
        </w:rPr>
      </w:pPr>
      <w:r>
        <w:rPr>
          <w:rFonts w:ascii="黑体" w:hAnsi="黑体" w:eastAsia="黑体" w:cs="黑体"/>
          <w:spacing w:val="-6"/>
          <w:sz w:val="32"/>
          <w:szCs w:val="32"/>
        </w:rPr>
        <w:t>代建人产生方式(选项打“</w:t>
      </w:r>
      <w:r>
        <w:rPr>
          <w:rFonts w:ascii="黑体" w:hAnsi="黑体" w:eastAsia="黑体" w:cs="黑体"/>
          <w:spacing w:val="-58"/>
          <w:sz w:val="32"/>
          <w:szCs w:val="32"/>
        </w:rPr>
        <w:t xml:space="preserve"> </w:t>
      </w:r>
      <w:r>
        <w:rPr>
          <w:rFonts w:ascii="黑体" w:hAnsi="黑体" w:eastAsia="黑体" w:cs="黑体"/>
          <w:spacing w:val="-6"/>
          <w:sz w:val="32"/>
          <w:szCs w:val="32"/>
        </w:rPr>
        <w:t>√”)</w:t>
      </w:r>
      <w:r>
        <w:rPr>
          <w:rFonts w:hint="eastAsia" w:ascii="黑体" w:hAnsi="黑体" w:eastAsia="黑体" w:cs="黑体"/>
          <w:spacing w:val="-6"/>
          <w:sz w:val="32"/>
          <w:szCs w:val="32"/>
        </w:rPr>
        <w:t>：</w:t>
      </w:r>
      <w:r>
        <w:rPr>
          <w:rFonts w:ascii="黑体" w:hAnsi="黑体" w:eastAsia="黑体" w:cs="黑体"/>
          <w:spacing w:val="-6"/>
          <w:sz w:val="32"/>
          <w:szCs w:val="32"/>
        </w:rPr>
        <w:sym w:font="Wingdings 2" w:char="0052"/>
      </w:r>
      <w:r>
        <w:rPr>
          <w:rFonts w:ascii="黑体" w:hAnsi="黑体" w:eastAsia="黑体" w:cs="黑体"/>
          <w:spacing w:val="-6"/>
          <w:sz w:val="32"/>
          <w:szCs w:val="32"/>
        </w:rPr>
        <w:t>①招标，□②指定</w:t>
      </w:r>
    </w:p>
    <w:p w14:paraId="6A092F8B">
      <w:pPr>
        <w:keepNext w:val="0"/>
        <w:keepLines w:val="0"/>
        <w:pageBreakBefore w:val="0"/>
        <w:kinsoku/>
        <w:wordWrap w:val="0"/>
        <w:overflowPunct/>
        <w:topLinePunct/>
        <w:autoSpaceDE/>
        <w:autoSpaceDN/>
        <w:bidi w:val="0"/>
        <w:spacing w:before="150" w:line="300" w:lineRule="auto"/>
        <w:ind w:left="674"/>
        <w:jc w:val="both"/>
        <w:outlineLvl w:val="0"/>
        <w:rPr>
          <w:rFonts w:ascii="黑体" w:hAnsi="黑体" w:eastAsia="黑体" w:cs="黑体"/>
          <w:sz w:val="32"/>
          <w:szCs w:val="32"/>
        </w:rPr>
      </w:pPr>
      <w:r>
        <w:rPr>
          <w:rFonts w:ascii="黑体" w:hAnsi="黑体" w:eastAsia="黑体" w:cs="黑体"/>
          <w:b/>
          <w:bCs/>
          <w:spacing w:val="-8"/>
          <w:sz w:val="32"/>
          <w:szCs w:val="32"/>
        </w:rPr>
        <w:t>二、</w:t>
      </w:r>
      <w:r>
        <w:rPr>
          <w:rFonts w:ascii="黑体" w:hAnsi="黑体" w:eastAsia="黑体" w:cs="黑体"/>
          <w:spacing w:val="-71"/>
          <w:sz w:val="32"/>
          <w:szCs w:val="32"/>
        </w:rPr>
        <w:t xml:space="preserve"> </w:t>
      </w:r>
      <w:r>
        <w:rPr>
          <w:rFonts w:ascii="黑体" w:hAnsi="黑体" w:eastAsia="黑体" w:cs="黑体"/>
          <w:b/>
          <w:bCs/>
          <w:spacing w:val="-8"/>
          <w:sz w:val="32"/>
          <w:szCs w:val="32"/>
        </w:rPr>
        <w:t>代建方式和代建工作范围与内容</w:t>
      </w:r>
    </w:p>
    <w:p w14:paraId="7259E220">
      <w:pPr>
        <w:keepNext w:val="0"/>
        <w:keepLines w:val="0"/>
        <w:pageBreakBefore w:val="0"/>
        <w:kinsoku/>
        <w:wordWrap w:val="0"/>
        <w:overflowPunct/>
        <w:topLinePunct/>
        <w:autoSpaceDE/>
        <w:autoSpaceDN/>
        <w:bidi w:val="0"/>
        <w:spacing w:before="163" w:line="300" w:lineRule="auto"/>
        <w:ind w:left="670"/>
        <w:jc w:val="both"/>
        <w:rPr>
          <w:rFonts w:ascii="仿宋" w:hAnsi="仿宋" w:eastAsia="仿宋" w:cs="仿宋"/>
          <w:sz w:val="32"/>
          <w:szCs w:val="32"/>
        </w:rPr>
      </w:pPr>
      <w:r>
        <w:rPr>
          <w:rFonts w:ascii="仿宋" w:hAnsi="仿宋" w:eastAsia="仿宋" w:cs="仿宋"/>
          <w:spacing w:val="-4"/>
          <w:sz w:val="32"/>
          <w:szCs w:val="32"/>
        </w:rPr>
        <w:t>1.代建方式(选项打“</w:t>
      </w:r>
      <w:r>
        <w:rPr>
          <w:rFonts w:ascii="仿宋" w:hAnsi="仿宋" w:eastAsia="仿宋" w:cs="仿宋"/>
          <w:spacing w:val="-52"/>
          <w:sz w:val="32"/>
          <w:szCs w:val="32"/>
        </w:rPr>
        <w:t xml:space="preserve"> </w:t>
      </w:r>
      <w:r>
        <w:rPr>
          <w:rFonts w:ascii="仿宋" w:hAnsi="仿宋" w:eastAsia="仿宋" w:cs="仿宋"/>
          <w:spacing w:val="-4"/>
          <w:sz w:val="32"/>
          <w:szCs w:val="32"/>
        </w:rPr>
        <w:t>√</w:t>
      </w:r>
      <w:r>
        <w:rPr>
          <w:rFonts w:ascii="仿宋" w:hAnsi="仿宋" w:eastAsia="仿宋" w:cs="仿宋"/>
          <w:spacing w:val="-103"/>
          <w:sz w:val="32"/>
          <w:szCs w:val="32"/>
        </w:rPr>
        <w:t xml:space="preserve"> </w:t>
      </w:r>
      <w:r>
        <w:rPr>
          <w:rFonts w:ascii="仿宋" w:hAnsi="仿宋" w:eastAsia="仿宋" w:cs="仿宋"/>
          <w:spacing w:val="-4"/>
          <w:sz w:val="32"/>
          <w:szCs w:val="32"/>
        </w:rPr>
        <w:t>”)</w:t>
      </w:r>
    </w:p>
    <w:p w14:paraId="37CA7A8F">
      <w:pPr>
        <w:keepNext w:val="0"/>
        <w:keepLines w:val="0"/>
        <w:pageBreakBefore w:val="0"/>
        <w:kinsoku/>
        <w:wordWrap w:val="0"/>
        <w:overflowPunct/>
        <w:topLinePunct/>
        <w:autoSpaceDE/>
        <w:autoSpaceDN/>
        <w:bidi w:val="0"/>
        <w:spacing w:before="140" w:line="300" w:lineRule="auto"/>
        <w:ind w:left="670"/>
        <w:jc w:val="both"/>
        <w:rPr>
          <w:rFonts w:ascii="仿宋" w:hAnsi="仿宋" w:eastAsia="仿宋" w:cs="仿宋"/>
          <w:sz w:val="32"/>
          <w:szCs w:val="32"/>
        </w:rPr>
      </w:pPr>
      <w:r>
        <w:rPr>
          <w:rFonts w:ascii="仿宋" w:hAnsi="仿宋" w:eastAsia="仿宋" w:cs="仿宋"/>
          <w:spacing w:val="-5"/>
          <w:sz w:val="32"/>
          <w:szCs w:val="32"/>
        </w:rPr>
        <w:sym w:font="Wingdings 2" w:char="0052"/>
      </w:r>
      <w:r>
        <w:rPr>
          <w:rFonts w:ascii="仿宋" w:hAnsi="仿宋" w:eastAsia="仿宋" w:cs="仿宋"/>
          <w:spacing w:val="-5"/>
          <w:sz w:val="32"/>
          <w:szCs w:val="32"/>
        </w:rPr>
        <w:t>①全过程代建</w:t>
      </w:r>
      <w:r>
        <w:rPr>
          <w:rFonts w:hint="eastAsia" w:ascii="仿宋" w:hAnsi="仿宋" w:eastAsia="仿宋" w:cs="仿宋"/>
          <w:color w:val="auto"/>
          <w:spacing w:val="-5"/>
          <w:sz w:val="32"/>
          <w:szCs w:val="32"/>
          <w:lang w:eastAsia="zh-Hans"/>
        </w:rPr>
        <w:t>；</w:t>
      </w:r>
      <w:r>
        <w:rPr>
          <w:rFonts w:ascii="仿宋" w:hAnsi="仿宋" w:eastAsia="仿宋" w:cs="仿宋"/>
          <w:spacing w:val="-5"/>
          <w:sz w:val="32"/>
          <w:szCs w:val="32"/>
        </w:rPr>
        <w:t>□②建设阶段代建。</w:t>
      </w:r>
    </w:p>
    <w:p w14:paraId="3752CE06">
      <w:pPr>
        <w:keepNext w:val="0"/>
        <w:keepLines w:val="0"/>
        <w:pageBreakBefore w:val="0"/>
        <w:kinsoku/>
        <w:wordWrap w:val="0"/>
        <w:overflowPunct/>
        <w:topLinePunct/>
        <w:autoSpaceDE/>
        <w:autoSpaceDN/>
        <w:bidi w:val="0"/>
        <w:spacing w:before="189" w:line="300" w:lineRule="auto"/>
        <w:ind w:left="670"/>
        <w:jc w:val="both"/>
        <w:rPr>
          <w:rFonts w:ascii="仿宋" w:hAnsi="仿宋" w:eastAsia="仿宋" w:cs="仿宋"/>
          <w:spacing w:val="2"/>
          <w:sz w:val="32"/>
          <w:szCs w:val="32"/>
        </w:rPr>
      </w:pPr>
      <w:r>
        <w:rPr>
          <w:rFonts w:ascii="仿宋" w:hAnsi="仿宋" w:eastAsia="仿宋" w:cs="仿宋"/>
          <w:spacing w:val="2"/>
          <w:sz w:val="32"/>
          <w:szCs w:val="32"/>
        </w:rPr>
        <w:t>2.</w:t>
      </w:r>
      <w:r>
        <w:rPr>
          <w:rFonts w:hint="eastAsia" w:ascii="仿宋" w:hAnsi="仿宋" w:eastAsia="仿宋" w:cs="仿宋"/>
          <w:spacing w:val="2"/>
          <w:sz w:val="32"/>
          <w:szCs w:val="32"/>
        </w:rPr>
        <w:t>代建工作范围与内容：</w:t>
      </w:r>
    </w:p>
    <w:p w14:paraId="3BCD3ADB">
      <w:pPr>
        <w:keepNext w:val="0"/>
        <w:keepLines w:val="0"/>
        <w:pageBreakBefore w:val="0"/>
        <w:kinsoku/>
        <w:wordWrap w:val="0"/>
        <w:overflowPunct/>
        <w:topLinePunct/>
        <w:autoSpaceDE/>
        <w:autoSpaceDN/>
        <w:bidi w:val="0"/>
        <w:spacing w:before="139" w:line="300" w:lineRule="auto"/>
        <w:ind w:firstLine="608" w:firstLineChars="200"/>
        <w:jc w:val="both"/>
        <w:rPr>
          <w:rFonts w:ascii="仿宋" w:hAnsi="仿宋" w:eastAsia="仿宋" w:cs="仿宋"/>
          <w:sz w:val="32"/>
          <w:szCs w:val="32"/>
        </w:rPr>
      </w:pPr>
      <w:r>
        <w:rPr>
          <w:rFonts w:ascii="仿宋" w:hAnsi="仿宋" w:eastAsia="仿宋" w:cs="仿宋"/>
          <w:spacing w:val="-8"/>
          <w:sz w:val="32"/>
          <w:szCs w:val="32"/>
        </w:rPr>
        <w:t>①全过程代建范围和内容：</w:t>
      </w:r>
      <w:r>
        <w:rPr>
          <w:rFonts w:hint="eastAsia" w:ascii="仿宋" w:hAnsi="仿宋" w:eastAsia="仿宋" w:cs="仿宋"/>
          <w:spacing w:val="-8"/>
          <w:sz w:val="32"/>
          <w:szCs w:val="32"/>
          <w:u w:val="single"/>
        </w:rPr>
        <w:t xml:space="preserve"> 项目的全过程管理，具体包括建设前期报批报建（包括项目初步设计、规划、土地、水保、稳评、环评等）、检测评估、勘察、设计、按照发改委批准及甲方确定的设计方案及施工图纸执行的施工管理、采购管理；施工、采购的招标管理；竣工验收和竣工结算审核管理等。并对工程项目进行质量、安全、进度、合同、信息等管理和控制，直至办理竣工决算移交等全过程的建设管理。</w:t>
      </w:r>
    </w:p>
    <w:p w14:paraId="3986E9BB">
      <w:pPr>
        <w:keepNext w:val="0"/>
        <w:keepLines w:val="0"/>
        <w:pageBreakBefore w:val="0"/>
        <w:kinsoku/>
        <w:wordWrap w:val="0"/>
        <w:overflowPunct/>
        <w:topLinePunct/>
        <w:autoSpaceDE/>
        <w:autoSpaceDN/>
        <w:bidi w:val="0"/>
        <w:spacing w:before="150" w:line="300" w:lineRule="auto"/>
        <w:ind w:left="654"/>
        <w:jc w:val="both"/>
        <w:outlineLvl w:val="0"/>
        <w:rPr>
          <w:rFonts w:ascii="黑体" w:hAnsi="黑体" w:eastAsia="黑体" w:cs="黑体"/>
          <w:sz w:val="32"/>
          <w:szCs w:val="32"/>
        </w:rPr>
      </w:pPr>
      <w:r>
        <w:rPr>
          <w:rFonts w:ascii="黑体" w:hAnsi="黑体" w:eastAsia="黑体" w:cs="黑体"/>
          <w:b/>
          <w:bCs/>
          <w:spacing w:val="-16"/>
          <w:sz w:val="32"/>
          <w:szCs w:val="32"/>
        </w:rPr>
        <w:t>三、</w:t>
      </w:r>
      <w:r>
        <w:rPr>
          <w:rFonts w:ascii="黑体" w:hAnsi="黑体" w:eastAsia="黑体" w:cs="黑体"/>
          <w:spacing w:val="-65"/>
          <w:sz w:val="32"/>
          <w:szCs w:val="32"/>
        </w:rPr>
        <w:t xml:space="preserve"> </w:t>
      </w:r>
      <w:r>
        <w:rPr>
          <w:rFonts w:ascii="黑体" w:hAnsi="黑体" w:eastAsia="黑体" w:cs="黑体"/>
          <w:b/>
          <w:bCs/>
          <w:spacing w:val="-16"/>
          <w:sz w:val="32"/>
          <w:szCs w:val="32"/>
        </w:rPr>
        <w:t>代建项目管理目标</w:t>
      </w:r>
    </w:p>
    <w:p w14:paraId="38E4066D">
      <w:pPr>
        <w:keepNext w:val="0"/>
        <w:keepLines w:val="0"/>
        <w:pageBreakBefore w:val="0"/>
        <w:kinsoku/>
        <w:wordWrap w:val="0"/>
        <w:overflowPunct/>
        <w:topLinePunct/>
        <w:autoSpaceDE/>
        <w:autoSpaceDN/>
        <w:bidi w:val="0"/>
        <w:spacing w:before="170" w:line="300" w:lineRule="auto"/>
        <w:ind w:right="85" w:firstLine="650"/>
        <w:jc w:val="both"/>
        <w:rPr>
          <w:rFonts w:hint="eastAsia" w:ascii="仿宋" w:hAnsi="仿宋" w:eastAsia="仿宋" w:cs="仿宋"/>
          <w:sz w:val="32"/>
          <w:szCs w:val="32"/>
        </w:rPr>
      </w:pPr>
      <w:r>
        <w:rPr>
          <w:rFonts w:hint="eastAsia" w:ascii="仿宋" w:hAnsi="仿宋" w:eastAsia="仿宋" w:cs="仿宋"/>
          <w:spacing w:val="-21"/>
          <w:sz w:val="32"/>
          <w:szCs w:val="32"/>
        </w:rPr>
        <w:t>投资控制目标（暂定）：【大写】</w:t>
      </w:r>
      <w:r>
        <w:rPr>
          <w:rFonts w:hint="eastAsia" w:ascii="仿宋" w:hAnsi="仿宋" w:eastAsia="仿宋" w:cs="仿宋"/>
          <w:spacing w:val="-88"/>
          <w:sz w:val="32"/>
          <w:szCs w:val="32"/>
        </w:rPr>
        <w:t xml:space="preserve"> </w:t>
      </w:r>
      <w:r>
        <w:rPr>
          <w:rFonts w:hint="eastAsia" w:ascii="仿宋" w:hAnsi="仿宋" w:eastAsia="仿宋" w:cs="仿宋"/>
          <w:spacing w:val="1"/>
          <w:sz w:val="32"/>
          <w:szCs w:val="32"/>
          <w:u w:val="single"/>
        </w:rPr>
        <w:t xml:space="preserve">         </w:t>
      </w:r>
      <w:r>
        <w:rPr>
          <w:rFonts w:hint="eastAsia" w:ascii="仿宋" w:hAnsi="仿宋" w:eastAsia="仿宋" w:cs="仿宋"/>
          <w:spacing w:val="-21"/>
          <w:sz w:val="32"/>
          <w:szCs w:val="32"/>
        </w:rPr>
        <w:t>元(人民币),</w:t>
      </w:r>
      <w:r>
        <w:rPr>
          <w:rFonts w:hint="eastAsia" w:ascii="仿宋" w:hAnsi="仿宋" w:eastAsia="仿宋" w:cs="仿宋"/>
          <w:spacing w:val="9"/>
          <w:sz w:val="32"/>
          <w:szCs w:val="32"/>
        </w:rPr>
        <w:t>【小写】</w:t>
      </w:r>
      <w:r>
        <w:rPr>
          <w:rFonts w:hint="eastAsia" w:ascii="仿宋" w:hAnsi="仿宋" w:eastAsia="仿宋" w:cs="仿宋"/>
          <w:spacing w:val="-6"/>
          <w:sz w:val="32"/>
          <w:szCs w:val="32"/>
        </w:rPr>
        <w:t xml:space="preserve"> </w:t>
      </w:r>
      <w:r>
        <w:rPr>
          <w:rFonts w:hint="eastAsia" w:ascii="仿宋" w:hAnsi="仿宋" w:eastAsia="仿宋" w:cs="仿宋"/>
          <w:spacing w:val="9"/>
          <w:sz w:val="32"/>
          <w:szCs w:val="32"/>
          <w:u w:val="single"/>
        </w:rPr>
        <w:t>¥</w:t>
      </w:r>
      <w:r>
        <w:rPr>
          <w:rFonts w:hint="eastAsia" w:ascii="仿宋" w:hAnsi="仿宋" w:eastAsia="仿宋" w:cs="仿宋"/>
          <w:spacing w:val="11"/>
          <w:sz w:val="32"/>
          <w:szCs w:val="32"/>
          <w:u w:val="single"/>
        </w:rPr>
        <w:t xml:space="preserve">      </w:t>
      </w:r>
      <w:r>
        <w:rPr>
          <w:rFonts w:hint="eastAsia" w:ascii="仿宋" w:hAnsi="仿宋" w:eastAsia="仿宋" w:cs="仿宋"/>
          <w:spacing w:val="9"/>
          <w:sz w:val="32"/>
          <w:szCs w:val="32"/>
        </w:rPr>
        <w:t>元(</w:t>
      </w:r>
      <w:r>
        <w:rPr>
          <w:rFonts w:hint="eastAsia" w:ascii="仿宋" w:hAnsi="仿宋" w:eastAsia="仿宋" w:cs="仿宋"/>
          <w:spacing w:val="-13"/>
          <w:sz w:val="32"/>
          <w:szCs w:val="32"/>
        </w:rPr>
        <w:t>以审核后的概算费用为准，</w:t>
      </w:r>
      <w:r>
        <w:rPr>
          <w:rFonts w:hint="eastAsia" w:ascii="仿宋" w:hAnsi="仿宋" w:eastAsia="仿宋" w:cs="仿宋"/>
          <w:spacing w:val="-10"/>
          <w:sz w:val="32"/>
          <w:szCs w:val="32"/>
        </w:rPr>
        <w:t>工程</w:t>
      </w:r>
      <w:r>
        <w:rPr>
          <w:rFonts w:hint="eastAsia" w:ascii="仿宋" w:hAnsi="仿宋" w:eastAsia="仿宋" w:cs="仿宋"/>
          <w:color w:val="auto"/>
          <w:spacing w:val="-10"/>
          <w:sz w:val="32"/>
          <w:szCs w:val="32"/>
        </w:rPr>
        <w:t>实际费用以最终结算审核为准</w:t>
      </w:r>
      <w:r>
        <w:rPr>
          <w:rFonts w:hint="eastAsia" w:ascii="仿宋" w:hAnsi="仿宋" w:eastAsia="仿宋" w:cs="仿宋"/>
          <w:spacing w:val="-10"/>
          <w:sz w:val="32"/>
          <w:szCs w:val="32"/>
        </w:rPr>
        <w:t>)。</w:t>
      </w:r>
    </w:p>
    <w:p w14:paraId="4771D6F3">
      <w:pPr>
        <w:keepNext w:val="0"/>
        <w:keepLines w:val="0"/>
        <w:pageBreakBefore w:val="0"/>
        <w:kinsoku/>
        <w:wordWrap w:val="0"/>
        <w:overflowPunct/>
        <w:topLinePunct/>
        <w:autoSpaceDE/>
        <w:autoSpaceDN/>
        <w:bidi w:val="0"/>
        <w:spacing w:before="139" w:line="300" w:lineRule="auto"/>
        <w:ind w:firstLine="608" w:firstLineChars="200"/>
        <w:jc w:val="both"/>
        <w:rPr>
          <w:rFonts w:hint="eastAsia" w:ascii="仿宋" w:hAnsi="仿宋" w:eastAsia="仿宋" w:cs="仿宋"/>
          <w:spacing w:val="-8"/>
          <w:sz w:val="32"/>
          <w:szCs w:val="32"/>
        </w:rPr>
      </w:pPr>
      <w:r>
        <w:rPr>
          <w:rFonts w:hint="eastAsia" w:ascii="仿宋" w:hAnsi="仿宋" w:eastAsia="仿宋" w:cs="仿宋"/>
          <w:spacing w:val="-8"/>
          <w:sz w:val="32"/>
          <w:szCs w:val="32"/>
        </w:rPr>
        <w:t>质量控制目标：满足国家规范和行业设计及技术标准，符合验收标准，完工全部合格。</w:t>
      </w:r>
    </w:p>
    <w:p w14:paraId="23D114C4">
      <w:pPr>
        <w:keepNext w:val="0"/>
        <w:keepLines w:val="0"/>
        <w:pageBreakBefore w:val="0"/>
        <w:kinsoku/>
        <w:wordWrap w:val="0"/>
        <w:overflowPunct/>
        <w:topLinePunct/>
        <w:autoSpaceDE/>
        <w:autoSpaceDN/>
        <w:bidi w:val="0"/>
        <w:spacing w:before="139" w:line="300" w:lineRule="auto"/>
        <w:ind w:firstLine="608" w:firstLineChars="200"/>
        <w:jc w:val="both"/>
        <w:rPr>
          <w:rFonts w:hint="eastAsia" w:ascii="仿宋" w:hAnsi="仿宋" w:eastAsia="仿宋" w:cs="仿宋"/>
          <w:spacing w:val="-8"/>
          <w:sz w:val="32"/>
          <w:szCs w:val="32"/>
        </w:rPr>
      </w:pPr>
      <w:r>
        <w:rPr>
          <w:rFonts w:hint="eastAsia" w:ascii="仿宋" w:hAnsi="仿宋" w:eastAsia="仿宋" w:cs="仿宋"/>
          <w:spacing w:val="-8"/>
          <w:sz w:val="32"/>
          <w:szCs w:val="32"/>
        </w:rPr>
        <w:t>安全控制目标：无安全事故。</w:t>
      </w:r>
    </w:p>
    <w:p w14:paraId="2A0BB73F">
      <w:pPr>
        <w:keepNext w:val="0"/>
        <w:keepLines w:val="0"/>
        <w:pageBreakBefore w:val="0"/>
        <w:kinsoku/>
        <w:wordWrap w:val="0"/>
        <w:overflowPunct/>
        <w:topLinePunct/>
        <w:autoSpaceDE/>
        <w:autoSpaceDN/>
        <w:bidi w:val="0"/>
        <w:spacing w:before="139" w:line="300" w:lineRule="auto"/>
        <w:ind w:firstLine="608" w:firstLineChars="200"/>
        <w:jc w:val="both"/>
        <w:rPr>
          <w:rFonts w:hint="eastAsia" w:ascii="仿宋" w:hAnsi="仿宋" w:eastAsia="仿宋" w:cs="仿宋"/>
          <w:spacing w:val="-8"/>
          <w:sz w:val="32"/>
          <w:szCs w:val="32"/>
        </w:rPr>
      </w:pPr>
      <w:r>
        <w:rPr>
          <w:rFonts w:hint="eastAsia" w:ascii="仿宋" w:hAnsi="仿宋" w:eastAsia="仿宋" w:cs="仿宋"/>
          <w:spacing w:val="-8"/>
          <w:sz w:val="32"/>
          <w:szCs w:val="32"/>
        </w:rPr>
        <w:t>代建周期控制目标：</w:t>
      </w:r>
      <w:r>
        <w:rPr>
          <w:rFonts w:hint="eastAsia" w:ascii="仿宋" w:hAnsi="仿宋" w:eastAsia="仿宋" w:cs="仿宋"/>
          <w:spacing w:val="-8"/>
          <w:sz w:val="32"/>
          <w:szCs w:val="32"/>
          <w:u w:val="single"/>
        </w:rPr>
        <w:t xml:space="preserve">    </w:t>
      </w:r>
      <w:r>
        <w:rPr>
          <w:rFonts w:hint="eastAsia" w:ascii="仿宋" w:hAnsi="仿宋" w:eastAsia="仿宋" w:cs="仿宋"/>
          <w:spacing w:val="-8"/>
          <w:sz w:val="32"/>
          <w:szCs w:val="32"/>
        </w:rPr>
        <w:t>日历天(指合同生效之日起至工程完工交付之日止的时间)。</w:t>
      </w:r>
    </w:p>
    <w:p w14:paraId="632B144A">
      <w:pPr>
        <w:keepNext w:val="0"/>
        <w:keepLines w:val="0"/>
        <w:pageBreakBefore w:val="0"/>
        <w:kinsoku/>
        <w:wordWrap w:val="0"/>
        <w:overflowPunct/>
        <w:topLinePunct/>
        <w:autoSpaceDE/>
        <w:autoSpaceDN/>
        <w:bidi w:val="0"/>
        <w:spacing w:before="189" w:line="300" w:lineRule="auto"/>
        <w:ind w:left="670"/>
        <w:jc w:val="both"/>
        <w:rPr>
          <w:rFonts w:hint="eastAsia" w:ascii="仿宋" w:hAnsi="仿宋" w:eastAsia="仿宋" w:cs="仿宋"/>
          <w:spacing w:val="2"/>
          <w:sz w:val="32"/>
          <w:szCs w:val="32"/>
        </w:rPr>
      </w:pPr>
      <w:r>
        <w:rPr>
          <w:rFonts w:hint="eastAsia" w:ascii="仿宋" w:hAnsi="仿宋" w:eastAsia="仿宋" w:cs="仿宋"/>
          <w:spacing w:val="2"/>
          <w:sz w:val="32"/>
          <w:szCs w:val="32"/>
        </w:rPr>
        <w:t>代建项目负责人姓名</w:t>
      </w:r>
      <w:r>
        <w:rPr>
          <w:rFonts w:hint="eastAsia" w:ascii="仿宋" w:hAnsi="仿宋" w:eastAsia="仿宋" w:cs="仿宋"/>
          <w:spacing w:val="-1"/>
          <w:sz w:val="32"/>
          <w:szCs w:val="32"/>
        </w:rPr>
        <w:t xml:space="preserve">：  </w:t>
      </w:r>
    </w:p>
    <w:p w14:paraId="38A8BACC">
      <w:pPr>
        <w:keepNext w:val="0"/>
        <w:keepLines w:val="0"/>
        <w:pageBreakBefore w:val="0"/>
        <w:kinsoku/>
        <w:wordWrap w:val="0"/>
        <w:overflowPunct/>
        <w:topLinePunct/>
        <w:autoSpaceDE/>
        <w:autoSpaceDN/>
        <w:bidi w:val="0"/>
        <w:spacing w:before="189" w:line="300" w:lineRule="auto"/>
        <w:ind w:left="670"/>
        <w:jc w:val="both"/>
        <w:rPr>
          <w:rFonts w:hint="eastAsia" w:ascii="仿宋" w:hAnsi="仿宋" w:eastAsia="仿宋" w:cs="仿宋"/>
          <w:spacing w:val="2"/>
          <w:sz w:val="32"/>
          <w:szCs w:val="32"/>
        </w:rPr>
      </w:pPr>
      <w:r>
        <w:rPr>
          <w:rFonts w:hint="eastAsia" w:ascii="仿宋" w:hAnsi="仿宋" w:eastAsia="仿宋" w:cs="仿宋"/>
          <w:spacing w:val="2"/>
          <w:sz w:val="32"/>
          <w:szCs w:val="32"/>
        </w:rPr>
        <w:t xml:space="preserve">代建项目负责人身份证号：    </w:t>
      </w:r>
    </w:p>
    <w:p w14:paraId="6A6131F7">
      <w:pPr>
        <w:keepNext w:val="0"/>
        <w:keepLines w:val="0"/>
        <w:pageBreakBefore w:val="0"/>
        <w:kinsoku/>
        <w:wordWrap w:val="0"/>
        <w:overflowPunct/>
        <w:topLinePunct/>
        <w:autoSpaceDE/>
        <w:autoSpaceDN/>
        <w:bidi w:val="0"/>
        <w:spacing w:before="267" w:line="300" w:lineRule="auto"/>
        <w:ind w:left="644"/>
        <w:jc w:val="both"/>
        <w:outlineLvl w:val="0"/>
        <w:rPr>
          <w:rFonts w:ascii="黑体" w:hAnsi="黑体" w:eastAsia="黑体" w:cs="黑体"/>
          <w:sz w:val="31"/>
          <w:szCs w:val="31"/>
        </w:rPr>
      </w:pPr>
      <w:r>
        <w:rPr>
          <w:rFonts w:ascii="黑体" w:hAnsi="黑体" w:eastAsia="黑体" w:cs="黑体"/>
          <w:b/>
          <w:bCs/>
          <w:spacing w:val="-9"/>
          <w:sz w:val="31"/>
          <w:szCs w:val="31"/>
        </w:rPr>
        <w:t>四、</w:t>
      </w:r>
      <w:r>
        <w:rPr>
          <w:rFonts w:ascii="黑体" w:hAnsi="黑体" w:eastAsia="黑体" w:cs="黑体"/>
          <w:spacing w:val="-67"/>
          <w:sz w:val="31"/>
          <w:szCs w:val="31"/>
        </w:rPr>
        <w:t xml:space="preserve"> </w:t>
      </w:r>
      <w:r>
        <w:rPr>
          <w:rFonts w:ascii="黑体" w:hAnsi="黑体" w:eastAsia="黑体" w:cs="黑体"/>
          <w:b/>
          <w:bCs/>
          <w:spacing w:val="-9"/>
          <w:sz w:val="31"/>
          <w:szCs w:val="31"/>
        </w:rPr>
        <w:t>代建管理费</w:t>
      </w:r>
    </w:p>
    <w:p w14:paraId="5D8006FF">
      <w:pPr>
        <w:keepNext w:val="0"/>
        <w:keepLines w:val="0"/>
        <w:pageBreakBefore w:val="0"/>
        <w:kinsoku/>
        <w:wordWrap w:val="0"/>
        <w:overflowPunct/>
        <w:topLinePunct/>
        <w:autoSpaceDE/>
        <w:autoSpaceDN/>
        <w:bidi w:val="0"/>
        <w:spacing w:before="148" w:line="300" w:lineRule="auto"/>
        <w:ind w:firstLine="639"/>
        <w:jc w:val="both"/>
        <w:rPr>
          <w:rFonts w:ascii="仿宋" w:hAnsi="仿宋" w:eastAsia="仿宋" w:cs="仿宋"/>
          <w:b/>
          <w:bCs/>
          <w:spacing w:val="-7"/>
          <w:sz w:val="32"/>
          <w:szCs w:val="32"/>
        </w:rPr>
      </w:pPr>
      <w:r>
        <w:rPr>
          <w:rFonts w:hint="eastAsia" w:ascii="仿宋" w:hAnsi="仿宋" w:eastAsia="仿宋" w:cs="仿宋"/>
          <w:sz w:val="32"/>
          <w:szCs w:val="32"/>
        </w:rPr>
        <w:t>代建管理费【大写】</w:t>
      </w:r>
      <w:r>
        <w:rPr>
          <w:rFonts w:hint="eastAsia" w:ascii="仿宋" w:hAnsi="仿宋" w:eastAsia="仿宋" w:cs="仿宋"/>
          <w:spacing w:val="5"/>
          <w:sz w:val="32"/>
          <w:szCs w:val="32"/>
          <w:u w:val="single"/>
        </w:rPr>
        <w:t xml:space="preserve">    </w:t>
      </w:r>
      <w:r>
        <w:rPr>
          <w:rFonts w:hint="eastAsia" w:ascii="仿宋" w:hAnsi="仿宋" w:eastAsia="仿宋" w:cs="仿宋"/>
          <w:sz w:val="32"/>
          <w:szCs w:val="32"/>
        </w:rPr>
        <w:t>元(人民</w:t>
      </w:r>
      <w:r>
        <w:rPr>
          <w:rFonts w:hint="eastAsia" w:ascii="仿宋" w:hAnsi="仿宋" w:eastAsia="仿宋" w:cs="仿宋"/>
          <w:spacing w:val="2"/>
          <w:sz w:val="32"/>
          <w:szCs w:val="32"/>
        </w:rPr>
        <w:t>币),【小写】</w:t>
      </w:r>
      <w:r>
        <w:rPr>
          <w:rFonts w:hint="eastAsia" w:ascii="仿宋" w:hAnsi="仿宋" w:eastAsia="仿宋" w:cs="仿宋"/>
          <w:spacing w:val="-17"/>
          <w:sz w:val="32"/>
          <w:szCs w:val="32"/>
        </w:rPr>
        <w:t xml:space="preserve"> </w:t>
      </w:r>
      <w:r>
        <w:rPr>
          <w:rFonts w:hint="eastAsia" w:ascii="仿宋" w:hAnsi="仿宋" w:eastAsia="仿宋" w:cs="仿宋"/>
          <w:spacing w:val="5"/>
          <w:sz w:val="32"/>
          <w:szCs w:val="32"/>
          <w:u w:val="single"/>
        </w:rPr>
        <w:t xml:space="preserve">¥   </w:t>
      </w:r>
      <w:r>
        <w:rPr>
          <w:rFonts w:hint="eastAsia" w:ascii="仿宋" w:hAnsi="仿宋" w:eastAsia="仿宋" w:cs="仿宋"/>
          <w:spacing w:val="-17"/>
          <w:sz w:val="32"/>
          <w:szCs w:val="32"/>
        </w:rPr>
        <w:t>元</w:t>
      </w:r>
      <w:r>
        <w:rPr>
          <w:rFonts w:hint="eastAsia" w:ascii="仿宋" w:hAnsi="仿宋" w:eastAsia="仿宋" w:cs="仿宋"/>
          <w:spacing w:val="2"/>
          <w:sz w:val="32"/>
          <w:szCs w:val="32"/>
        </w:rPr>
        <w:t>(人民币),计算方法、</w:t>
      </w:r>
      <w:r>
        <w:rPr>
          <w:rFonts w:hint="eastAsia" w:ascii="仿宋" w:hAnsi="仿宋" w:eastAsia="仿宋" w:cs="仿宋"/>
          <w:spacing w:val="6"/>
          <w:sz w:val="32"/>
          <w:szCs w:val="32"/>
        </w:rPr>
        <w:t>给付方式等详见本合同“专用合同条款”第二条有关规定。如工程总投资超出，代建费不增加；工程总投资如减少，代建费用不变。</w:t>
      </w:r>
    </w:p>
    <w:p w14:paraId="4DDE993B">
      <w:pPr>
        <w:keepNext w:val="0"/>
        <w:keepLines w:val="0"/>
        <w:pageBreakBefore w:val="0"/>
        <w:kinsoku/>
        <w:wordWrap w:val="0"/>
        <w:overflowPunct/>
        <w:topLinePunct/>
        <w:autoSpaceDE/>
        <w:autoSpaceDN/>
        <w:bidi w:val="0"/>
        <w:spacing w:before="149" w:line="300" w:lineRule="auto"/>
        <w:ind w:left="644"/>
        <w:jc w:val="both"/>
        <w:outlineLvl w:val="0"/>
        <w:rPr>
          <w:rFonts w:ascii="黑体" w:hAnsi="黑体" w:eastAsia="黑体" w:cs="黑体"/>
          <w:sz w:val="31"/>
          <w:szCs w:val="31"/>
        </w:rPr>
      </w:pPr>
      <w:r>
        <w:rPr>
          <w:rFonts w:hint="eastAsia" w:ascii="黑体" w:hAnsi="黑体" w:eastAsia="黑体" w:cs="黑体"/>
          <w:b/>
          <w:bCs/>
          <w:spacing w:val="-7"/>
          <w:sz w:val="31"/>
          <w:szCs w:val="31"/>
        </w:rPr>
        <w:t>五</w:t>
      </w:r>
      <w:r>
        <w:rPr>
          <w:rFonts w:ascii="黑体" w:hAnsi="黑体" w:eastAsia="黑体" w:cs="黑体"/>
          <w:b/>
          <w:bCs/>
          <w:spacing w:val="-7"/>
          <w:sz w:val="31"/>
          <w:szCs w:val="31"/>
        </w:rPr>
        <w:t>、</w:t>
      </w:r>
      <w:r>
        <w:rPr>
          <w:rFonts w:ascii="黑体" w:hAnsi="黑体" w:eastAsia="黑体" w:cs="黑体"/>
          <w:spacing w:val="-51"/>
          <w:sz w:val="31"/>
          <w:szCs w:val="31"/>
        </w:rPr>
        <w:t xml:space="preserve"> </w:t>
      </w:r>
      <w:r>
        <w:rPr>
          <w:rFonts w:ascii="黑体" w:hAnsi="黑体" w:eastAsia="黑体" w:cs="黑体"/>
          <w:b/>
          <w:bCs/>
          <w:spacing w:val="-7"/>
          <w:sz w:val="31"/>
          <w:szCs w:val="31"/>
        </w:rPr>
        <w:t>本合同由以下文件组成：</w:t>
      </w:r>
    </w:p>
    <w:p w14:paraId="6F4D4210">
      <w:pPr>
        <w:keepNext w:val="0"/>
        <w:keepLines w:val="0"/>
        <w:pageBreakBefore w:val="0"/>
        <w:kinsoku/>
        <w:wordWrap w:val="0"/>
        <w:overflowPunct/>
        <w:topLinePunct/>
        <w:autoSpaceDE/>
        <w:autoSpaceDN/>
        <w:bidi w:val="0"/>
        <w:spacing w:before="154" w:line="300" w:lineRule="auto"/>
        <w:ind w:left="639"/>
        <w:jc w:val="both"/>
        <w:rPr>
          <w:rFonts w:ascii="仿宋" w:hAnsi="仿宋" w:eastAsia="仿宋" w:cs="仿宋"/>
          <w:sz w:val="32"/>
          <w:szCs w:val="32"/>
        </w:rPr>
      </w:pPr>
      <w:r>
        <w:rPr>
          <w:rFonts w:ascii="仿宋" w:hAnsi="仿宋" w:eastAsia="仿宋" w:cs="仿宋"/>
          <w:spacing w:val="5"/>
          <w:position w:val="15"/>
          <w:sz w:val="32"/>
          <w:szCs w:val="32"/>
        </w:rPr>
        <w:t>1.委托代建协议书；</w:t>
      </w:r>
    </w:p>
    <w:p w14:paraId="50BC9D4D">
      <w:pPr>
        <w:keepNext w:val="0"/>
        <w:keepLines w:val="0"/>
        <w:pageBreakBefore w:val="0"/>
        <w:kinsoku/>
        <w:wordWrap w:val="0"/>
        <w:overflowPunct/>
        <w:topLinePunct/>
        <w:autoSpaceDE/>
        <w:autoSpaceDN/>
        <w:bidi w:val="0"/>
        <w:spacing w:before="1" w:line="300" w:lineRule="auto"/>
        <w:ind w:left="639"/>
        <w:jc w:val="both"/>
        <w:rPr>
          <w:rFonts w:ascii="仿宋" w:hAnsi="仿宋" w:eastAsia="仿宋" w:cs="仿宋"/>
          <w:sz w:val="32"/>
          <w:szCs w:val="32"/>
        </w:rPr>
      </w:pPr>
      <w:r>
        <w:rPr>
          <w:rFonts w:ascii="仿宋" w:hAnsi="仿宋" w:eastAsia="仿宋" w:cs="仿宋"/>
          <w:spacing w:val="-1"/>
          <w:sz w:val="32"/>
          <w:szCs w:val="32"/>
        </w:rPr>
        <w:t>2.中标通知书；</w:t>
      </w:r>
    </w:p>
    <w:p w14:paraId="5EB033A8">
      <w:pPr>
        <w:keepNext w:val="0"/>
        <w:keepLines w:val="0"/>
        <w:pageBreakBefore w:val="0"/>
        <w:kinsoku/>
        <w:wordWrap w:val="0"/>
        <w:overflowPunct/>
        <w:topLinePunct/>
        <w:autoSpaceDE/>
        <w:autoSpaceDN/>
        <w:bidi w:val="0"/>
        <w:spacing w:before="147" w:line="300" w:lineRule="auto"/>
        <w:ind w:left="639"/>
        <w:jc w:val="both"/>
        <w:rPr>
          <w:rFonts w:ascii="仿宋" w:hAnsi="仿宋" w:eastAsia="仿宋" w:cs="仿宋"/>
          <w:sz w:val="32"/>
          <w:szCs w:val="32"/>
        </w:rPr>
      </w:pPr>
      <w:r>
        <w:rPr>
          <w:rFonts w:ascii="仿宋" w:hAnsi="仿宋" w:eastAsia="仿宋" w:cs="仿宋"/>
          <w:spacing w:val="2"/>
          <w:sz w:val="32"/>
          <w:szCs w:val="32"/>
        </w:rPr>
        <w:t>3.投标函及投标函附录；</w:t>
      </w:r>
    </w:p>
    <w:p w14:paraId="2A9DBD22">
      <w:pPr>
        <w:keepNext w:val="0"/>
        <w:keepLines w:val="0"/>
        <w:pageBreakBefore w:val="0"/>
        <w:kinsoku/>
        <w:wordWrap w:val="0"/>
        <w:overflowPunct/>
        <w:topLinePunct/>
        <w:autoSpaceDE/>
        <w:autoSpaceDN/>
        <w:bidi w:val="0"/>
        <w:spacing w:before="147" w:line="300" w:lineRule="auto"/>
        <w:ind w:left="639"/>
        <w:jc w:val="both"/>
        <w:rPr>
          <w:rFonts w:ascii="仿宋" w:hAnsi="仿宋" w:eastAsia="仿宋" w:cs="仿宋"/>
          <w:sz w:val="32"/>
          <w:szCs w:val="32"/>
        </w:rPr>
      </w:pPr>
      <w:r>
        <w:rPr>
          <w:rFonts w:ascii="仿宋" w:hAnsi="仿宋" w:eastAsia="仿宋" w:cs="仿宋"/>
          <w:spacing w:val="4"/>
          <w:position w:val="15"/>
          <w:sz w:val="32"/>
          <w:szCs w:val="32"/>
        </w:rPr>
        <w:t>4.各类项目洽商、变更及协议；</w:t>
      </w:r>
    </w:p>
    <w:p w14:paraId="1C6221D7">
      <w:pPr>
        <w:keepNext w:val="0"/>
        <w:keepLines w:val="0"/>
        <w:pageBreakBefore w:val="0"/>
        <w:kinsoku/>
        <w:wordWrap w:val="0"/>
        <w:overflowPunct/>
        <w:topLinePunct/>
        <w:autoSpaceDE/>
        <w:autoSpaceDN/>
        <w:bidi w:val="0"/>
        <w:spacing w:line="300" w:lineRule="auto"/>
        <w:ind w:left="639"/>
        <w:jc w:val="both"/>
        <w:rPr>
          <w:rFonts w:ascii="仿宋" w:hAnsi="仿宋" w:eastAsia="仿宋" w:cs="仿宋"/>
          <w:sz w:val="32"/>
          <w:szCs w:val="32"/>
        </w:rPr>
      </w:pPr>
      <w:r>
        <w:rPr>
          <w:rFonts w:ascii="仿宋" w:hAnsi="仿宋" w:eastAsia="仿宋" w:cs="仿宋"/>
          <w:spacing w:val="1"/>
          <w:sz w:val="32"/>
          <w:szCs w:val="32"/>
        </w:rPr>
        <w:t>5.专用合同条款；</w:t>
      </w:r>
    </w:p>
    <w:p w14:paraId="089D7741">
      <w:pPr>
        <w:keepNext w:val="0"/>
        <w:keepLines w:val="0"/>
        <w:pageBreakBefore w:val="0"/>
        <w:kinsoku/>
        <w:wordWrap w:val="0"/>
        <w:overflowPunct/>
        <w:topLinePunct/>
        <w:autoSpaceDE/>
        <w:autoSpaceDN/>
        <w:bidi w:val="0"/>
        <w:spacing w:before="147" w:line="300" w:lineRule="auto"/>
        <w:ind w:left="639"/>
        <w:jc w:val="both"/>
        <w:rPr>
          <w:rFonts w:ascii="仿宋" w:hAnsi="仿宋" w:eastAsia="仿宋" w:cs="仿宋"/>
          <w:sz w:val="32"/>
          <w:szCs w:val="32"/>
        </w:rPr>
      </w:pPr>
      <w:r>
        <w:rPr>
          <w:rFonts w:ascii="仿宋" w:hAnsi="仿宋" w:eastAsia="仿宋" w:cs="仿宋"/>
          <w:spacing w:val="1"/>
          <w:sz w:val="32"/>
          <w:szCs w:val="32"/>
        </w:rPr>
        <w:t>6.通用合同条款；</w:t>
      </w:r>
    </w:p>
    <w:p w14:paraId="65B16A7D">
      <w:pPr>
        <w:keepNext w:val="0"/>
        <w:keepLines w:val="0"/>
        <w:pageBreakBefore w:val="0"/>
        <w:kinsoku/>
        <w:wordWrap w:val="0"/>
        <w:overflowPunct/>
        <w:topLinePunct/>
        <w:autoSpaceDE/>
        <w:autoSpaceDN/>
        <w:bidi w:val="0"/>
        <w:spacing w:before="147" w:line="300" w:lineRule="auto"/>
        <w:ind w:left="639"/>
        <w:jc w:val="both"/>
        <w:rPr>
          <w:rFonts w:ascii="仿宋" w:hAnsi="仿宋" w:eastAsia="仿宋" w:cs="仿宋"/>
          <w:sz w:val="32"/>
          <w:szCs w:val="32"/>
        </w:rPr>
      </w:pPr>
      <w:r>
        <w:rPr>
          <w:rFonts w:ascii="仿宋" w:hAnsi="仿宋" w:eastAsia="仿宋" w:cs="仿宋"/>
          <w:spacing w:val="6"/>
          <w:sz w:val="32"/>
          <w:szCs w:val="32"/>
        </w:rPr>
        <w:t>7.招标文件中的标准、规范及有关技术文件</w:t>
      </w:r>
      <w:r>
        <w:rPr>
          <w:rFonts w:ascii="仿宋" w:hAnsi="仿宋" w:eastAsia="仿宋" w:cs="仿宋"/>
          <w:spacing w:val="5"/>
          <w:sz w:val="32"/>
          <w:szCs w:val="32"/>
        </w:rPr>
        <w:t>；</w:t>
      </w:r>
    </w:p>
    <w:p w14:paraId="2730C1E0">
      <w:pPr>
        <w:keepNext w:val="0"/>
        <w:keepLines w:val="0"/>
        <w:pageBreakBefore w:val="0"/>
        <w:kinsoku/>
        <w:wordWrap w:val="0"/>
        <w:overflowPunct/>
        <w:topLinePunct/>
        <w:autoSpaceDE/>
        <w:autoSpaceDN/>
        <w:bidi w:val="0"/>
        <w:spacing w:before="148" w:line="300" w:lineRule="auto"/>
        <w:ind w:left="639"/>
        <w:jc w:val="both"/>
        <w:rPr>
          <w:rFonts w:ascii="仿宋" w:hAnsi="仿宋" w:eastAsia="仿宋" w:cs="仿宋"/>
          <w:sz w:val="32"/>
          <w:szCs w:val="32"/>
        </w:rPr>
      </w:pPr>
      <w:r>
        <w:rPr>
          <w:rFonts w:ascii="仿宋" w:hAnsi="仿宋" w:eastAsia="仿宋" w:cs="仿宋"/>
          <w:spacing w:val="7"/>
          <w:sz w:val="32"/>
          <w:szCs w:val="32"/>
        </w:rPr>
        <w:t>8.项目管理方案、团队人员配置和其它代建承诺文件；</w:t>
      </w:r>
    </w:p>
    <w:p w14:paraId="3C4DFE30">
      <w:pPr>
        <w:keepNext w:val="0"/>
        <w:keepLines w:val="0"/>
        <w:pageBreakBefore w:val="0"/>
        <w:kinsoku/>
        <w:wordWrap w:val="0"/>
        <w:overflowPunct/>
        <w:topLinePunct/>
        <w:autoSpaceDE/>
        <w:autoSpaceDN/>
        <w:bidi w:val="0"/>
        <w:spacing w:before="137" w:line="300" w:lineRule="auto"/>
        <w:ind w:right="65" w:firstLine="680" w:firstLineChars="200"/>
        <w:jc w:val="both"/>
        <w:rPr>
          <w:rFonts w:ascii="仿宋" w:hAnsi="仿宋" w:eastAsia="仿宋" w:cs="仿宋"/>
          <w:sz w:val="32"/>
          <w:szCs w:val="32"/>
        </w:rPr>
      </w:pPr>
      <w:r>
        <w:rPr>
          <w:rFonts w:ascii="仿宋" w:hAnsi="仿宋" w:eastAsia="仿宋" w:cs="仿宋"/>
          <w:spacing w:val="10"/>
          <w:sz w:val="32"/>
          <w:szCs w:val="32"/>
        </w:rPr>
        <w:t>合同文本按上述顺序装订。经“指定”方式产生代建</w:t>
      </w:r>
      <w:r>
        <w:rPr>
          <w:rFonts w:ascii="仿宋" w:hAnsi="仿宋" w:eastAsia="仿宋" w:cs="仿宋"/>
          <w:spacing w:val="9"/>
          <w:sz w:val="32"/>
          <w:szCs w:val="32"/>
        </w:rPr>
        <w:t>人</w:t>
      </w:r>
      <w:r>
        <w:rPr>
          <w:rFonts w:ascii="仿宋" w:hAnsi="仿宋" w:eastAsia="仿宋" w:cs="仿宋"/>
          <w:spacing w:val="14"/>
          <w:sz w:val="32"/>
          <w:szCs w:val="32"/>
        </w:rPr>
        <w:t>的，双方合同文本可不包含以上2、3、7项。构成本合</w:t>
      </w:r>
      <w:r>
        <w:rPr>
          <w:rFonts w:ascii="仿宋" w:hAnsi="仿宋" w:eastAsia="仿宋" w:cs="仿宋"/>
          <w:spacing w:val="8"/>
          <w:sz w:val="32"/>
          <w:szCs w:val="32"/>
        </w:rPr>
        <w:t>同的文件若存在歧义或不一致时，则按上述排列进</w:t>
      </w:r>
      <w:r>
        <w:rPr>
          <w:rFonts w:ascii="仿宋" w:hAnsi="仿宋" w:eastAsia="仿宋" w:cs="仿宋"/>
          <w:spacing w:val="7"/>
          <w:sz w:val="32"/>
          <w:szCs w:val="32"/>
        </w:rPr>
        <w:t>行解释。</w:t>
      </w:r>
    </w:p>
    <w:p w14:paraId="70BEDCE7">
      <w:pPr>
        <w:keepNext w:val="0"/>
        <w:keepLines w:val="0"/>
        <w:pageBreakBefore w:val="0"/>
        <w:kinsoku/>
        <w:wordWrap w:val="0"/>
        <w:overflowPunct/>
        <w:topLinePunct/>
        <w:autoSpaceDE/>
        <w:autoSpaceDN/>
        <w:bidi w:val="0"/>
        <w:spacing w:before="155" w:line="300" w:lineRule="auto"/>
        <w:ind w:left="644"/>
        <w:jc w:val="both"/>
        <w:outlineLvl w:val="0"/>
        <w:rPr>
          <w:rFonts w:ascii="黑体" w:hAnsi="黑体" w:eastAsia="黑体" w:cs="黑体"/>
          <w:sz w:val="31"/>
          <w:szCs w:val="31"/>
        </w:rPr>
      </w:pPr>
      <w:r>
        <w:rPr>
          <w:rFonts w:hint="eastAsia" w:ascii="黑体" w:hAnsi="黑体" w:eastAsia="黑体" w:cs="黑体"/>
          <w:b/>
          <w:bCs/>
          <w:spacing w:val="3"/>
          <w:sz w:val="31"/>
          <w:szCs w:val="31"/>
        </w:rPr>
        <w:t>六</w:t>
      </w:r>
      <w:r>
        <w:rPr>
          <w:rFonts w:ascii="黑体" w:hAnsi="黑体" w:eastAsia="黑体" w:cs="黑体"/>
          <w:b/>
          <w:bCs/>
          <w:spacing w:val="3"/>
          <w:sz w:val="31"/>
          <w:szCs w:val="31"/>
        </w:rPr>
        <w:t>、其它约定</w:t>
      </w:r>
    </w:p>
    <w:p w14:paraId="2B2E6113">
      <w:pPr>
        <w:keepNext w:val="0"/>
        <w:keepLines w:val="0"/>
        <w:pageBreakBefore w:val="0"/>
        <w:kinsoku/>
        <w:wordWrap w:val="0"/>
        <w:overflowPunct/>
        <w:topLinePunct/>
        <w:autoSpaceDE/>
        <w:autoSpaceDN/>
        <w:bidi w:val="0"/>
        <w:spacing w:before="154" w:line="300" w:lineRule="auto"/>
        <w:ind w:firstLine="660" w:firstLineChars="200"/>
        <w:jc w:val="both"/>
        <w:rPr>
          <w:rFonts w:ascii="仿宋" w:hAnsi="仿宋" w:eastAsia="仿宋" w:cs="仿宋"/>
          <w:spacing w:val="5"/>
          <w:position w:val="15"/>
          <w:sz w:val="32"/>
          <w:szCs w:val="32"/>
        </w:rPr>
      </w:pPr>
      <w:r>
        <w:rPr>
          <w:rFonts w:ascii="仿宋" w:hAnsi="仿宋" w:eastAsia="仿宋" w:cs="仿宋"/>
          <w:spacing w:val="5"/>
          <w:position w:val="15"/>
          <w:sz w:val="32"/>
          <w:szCs w:val="32"/>
        </w:rPr>
        <w:t>1.本合同中的有关词语含义与本合同第一部分(通用合同条款)中赋予它们的定义相同。</w:t>
      </w:r>
    </w:p>
    <w:p w14:paraId="757EF120">
      <w:pPr>
        <w:keepNext w:val="0"/>
        <w:keepLines w:val="0"/>
        <w:pageBreakBefore w:val="0"/>
        <w:kinsoku/>
        <w:wordWrap w:val="0"/>
        <w:overflowPunct/>
        <w:topLinePunct/>
        <w:autoSpaceDE/>
        <w:autoSpaceDN/>
        <w:bidi w:val="0"/>
        <w:spacing w:before="154" w:line="300" w:lineRule="auto"/>
        <w:ind w:left="639"/>
        <w:jc w:val="both"/>
        <w:rPr>
          <w:rFonts w:ascii="仿宋" w:hAnsi="仿宋" w:eastAsia="仿宋" w:cs="仿宋"/>
          <w:spacing w:val="5"/>
          <w:position w:val="15"/>
          <w:sz w:val="32"/>
          <w:szCs w:val="32"/>
        </w:rPr>
      </w:pPr>
      <w:r>
        <w:rPr>
          <w:rFonts w:ascii="仿宋" w:hAnsi="仿宋" w:eastAsia="仿宋" w:cs="仿宋"/>
          <w:spacing w:val="5"/>
          <w:position w:val="15"/>
          <w:sz w:val="32"/>
          <w:szCs w:val="32"/>
        </w:rPr>
        <w:t>2.委托人承诺，遵守本合同中的各项约定，为代建人提</w:t>
      </w:r>
    </w:p>
    <w:p w14:paraId="5B8017FB">
      <w:pPr>
        <w:keepNext w:val="0"/>
        <w:keepLines w:val="0"/>
        <w:pageBreakBefore w:val="0"/>
        <w:kinsoku/>
        <w:wordWrap w:val="0"/>
        <w:overflowPunct/>
        <w:topLinePunct/>
        <w:autoSpaceDE/>
        <w:autoSpaceDN/>
        <w:bidi w:val="0"/>
        <w:spacing w:before="154" w:line="300" w:lineRule="auto"/>
        <w:jc w:val="both"/>
        <w:rPr>
          <w:rFonts w:ascii="仿宋" w:hAnsi="仿宋" w:eastAsia="仿宋" w:cs="仿宋"/>
          <w:spacing w:val="5"/>
          <w:position w:val="15"/>
          <w:sz w:val="32"/>
          <w:szCs w:val="32"/>
        </w:rPr>
      </w:pPr>
      <w:r>
        <w:rPr>
          <w:rFonts w:ascii="仿宋" w:hAnsi="仿宋" w:eastAsia="仿宋" w:cs="仿宋"/>
          <w:spacing w:val="5"/>
          <w:position w:val="15"/>
          <w:sz w:val="32"/>
          <w:szCs w:val="32"/>
        </w:rPr>
        <w:t>供项目建设的必要条件。</w:t>
      </w:r>
    </w:p>
    <w:p w14:paraId="19D5516A">
      <w:pPr>
        <w:keepNext w:val="0"/>
        <w:keepLines w:val="0"/>
        <w:pageBreakBefore w:val="0"/>
        <w:kinsoku/>
        <w:wordWrap w:val="0"/>
        <w:overflowPunct/>
        <w:topLinePunct/>
        <w:autoSpaceDE/>
        <w:autoSpaceDN/>
        <w:bidi w:val="0"/>
        <w:spacing w:before="154" w:line="300" w:lineRule="auto"/>
        <w:ind w:firstLine="660" w:firstLineChars="200"/>
        <w:jc w:val="both"/>
        <w:rPr>
          <w:rFonts w:ascii="仿宋" w:hAnsi="仿宋" w:eastAsia="仿宋" w:cs="仿宋"/>
          <w:spacing w:val="5"/>
          <w:position w:val="15"/>
          <w:sz w:val="32"/>
          <w:szCs w:val="32"/>
        </w:rPr>
      </w:pPr>
      <w:r>
        <w:rPr>
          <w:rFonts w:ascii="仿宋" w:hAnsi="仿宋" w:eastAsia="仿宋" w:cs="仿宋"/>
          <w:spacing w:val="5"/>
          <w:position w:val="15"/>
          <w:sz w:val="32"/>
          <w:szCs w:val="32"/>
        </w:rPr>
        <w:t>3.代建人承诺，遵守本合同中的各项约定，按照代建工</w:t>
      </w:r>
    </w:p>
    <w:p w14:paraId="0BD77976">
      <w:pPr>
        <w:keepNext w:val="0"/>
        <w:keepLines w:val="0"/>
        <w:pageBreakBefore w:val="0"/>
        <w:kinsoku/>
        <w:wordWrap w:val="0"/>
        <w:overflowPunct/>
        <w:topLinePunct/>
        <w:autoSpaceDE/>
        <w:autoSpaceDN/>
        <w:bidi w:val="0"/>
        <w:spacing w:before="154" w:line="300" w:lineRule="auto"/>
        <w:jc w:val="both"/>
        <w:rPr>
          <w:rFonts w:ascii="仿宋" w:hAnsi="仿宋" w:eastAsia="仿宋" w:cs="仿宋"/>
          <w:spacing w:val="5"/>
          <w:position w:val="15"/>
          <w:sz w:val="32"/>
          <w:szCs w:val="32"/>
        </w:rPr>
      </w:pPr>
      <w:r>
        <w:rPr>
          <w:rFonts w:ascii="仿宋" w:hAnsi="仿宋" w:eastAsia="仿宋" w:cs="仿宋"/>
          <w:spacing w:val="5"/>
          <w:position w:val="15"/>
          <w:sz w:val="32"/>
          <w:szCs w:val="32"/>
        </w:rPr>
        <w:t>作范围和内容，承担代建任务。</w:t>
      </w:r>
    </w:p>
    <w:p w14:paraId="252E8A69">
      <w:pPr>
        <w:keepNext w:val="0"/>
        <w:keepLines w:val="0"/>
        <w:pageBreakBefore w:val="0"/>
        <w:kinsoku/>
        <w:wordWrap w:val="0"/>
        <w:overflowPunct/>
        <w:topLinePunct/>
        <w:autoSpaceDE/>
        <w:autoSpaceDN/>
        <w:bidi w:val="0"/>
        <w:spacing w:before="154" w:line="300" w:lineRule="auto"/>
        <w:ind w:firstLine="660" w:firstLineChars="200"/>
        <w:jc w:val="both"/>
        <w:rPr>
          <w:rFonts w:ascii="仿宋" w:hAnsi="仿宋" w:eastAsia="仿宋" w:cs="仿宋"/>
          <w:spacing w:val="5"/>
          <w:position w:val="15"/>
          <w:sz w:val="32"/>
          <w:szCs w:val="32"/>
        </w:rPr>
      </w:pPr>
      <w:r>
        <w:rPr>
          <w:rFonts w:hint="eastAsia" w:ascii="仿宋" w:hAnsi="仿宋" w:eastAsia="仿宋" w:cs="仿宋"/>
          <w:spacing w:val="5"/>
          <w:position w:val="15"/>
          <w:sz w:val="32"/>
          <w:szCs w:val="32"/>
        </w:rPr>
        <w:t>4.</w:t>
      </w:r>
      <w:r>
        <w:rPr>
          <w:rFonts w:ascii="仿宋" w:hAnsi="仿宋" w:eastAsia="仿宋" w:cs="仿宋"/>
          <w:spacing w:val="5"/>
          <w:position w:val="15"/>
          <w:sz w:val="32"/>
          <w:szCs w:val="32"/>
        </w:rPr>
        <w:t xml:space="preserve">本合同一式拾份，具有同等法律效力，委托人、代建 </w:t>
      </w:r>
    </w:p>
    <w:p w14:paraId="33B5EEAD">
      <w:pPr>
        <w:keepNext w:val="0"/>
        <w:keepLines w:val="0"/>
        <w:pageBreakBefore w:val="0"/>
        <w:kinsoku/>
        <w:wordWrap w:val="0"/>
        <w:overflowPunct/>
        <w:topLinePunct/>
        <w:autoSpaceDE/>
        <w:autoSpaceDN/>
        <w:bidi w:val="0"/>
        <w:spacing w:before="154" w:line="300" w:lineRule="auto"/>
        <w:jc w:val="both"/>
        <w:rPr>
          <w:rFonts w:ascii="仿宋" w:hAnsi="仿宋" w:eastAsia="仿宋" w:cs="仿宋"/>
          <w:spacing w:val="5"/>
          <w:position w:val="15"/>
          <w:sz w:val="32"/>
          <w:szCs w:val="32"/>
        </w:rPr>
      </w:pPr>
      <w:r>
        <w:rPr>
          <w:rFonts w:ascii="仿宋" w:hAnsi="仿宋" w:eastAsia="仿宋" w:cs="仿宋"/>
          <w:spacing w:val="5"/>
          <w:position w:val="15"/>
          <w:sz w:val="32"/>
          <w:szCs w:val="32"/>
        </w:rPr>
        <w:t>人各执叁份，同时报</w:t>
      </w:r>
      <w:r>
        <w:rPr>
          <w:rFonts w:hint="eastAsia" w:ascii="仿宋" w:hAnsi="仿宋" w:eastAsia="仿宋" w:cs="仿宋"/>
          <w:spacing w:val="5"/>
          <w:position w:val="15"/>
          <w:sz w:val="32"/>
          <w:szCs w:val="32"/>
        </w:rPr>
        <w:t>相关监督</w:t>
      </w:r>
      <w:r>
        <w:rPr>
          <w:rFonts w:ascii="仿宋" w:hAnsi="仿宋" w:eastAsia="仿宋" w:cs="仿宋"/>
          <w:spacing w:val="5"/>
          <w:position w:val="15"/>
          <w:sz w:val="32"/>
          <w:szCs w:val="32"/>
        </w:rPr>
        <w:t>部门各壹份。</w:t>
      </w:r>
    </w:p>
    <w:p w14:paraId="7692CAE9">
      <w:pPr>
        <w:pStyle w:val="2"/>
        <w:keepNext w:val="0"/>
        <w:keepLines w:val="0"/>
        <w:pageBreakBefore w:val="0"/>
        <w:kinsoku/>
        <w:wordWrap w:val="0"/>
        <w:overflowPunct/>
        <w:topLinePunct/>
        <w:autoSpaceDE/>
        <w:autoSpaceDN/>
        <w:bidi w:val="0"/>
        <w:spacing w:line="300" w:lineRule="auto"/>
        <w:jc w:val="both"/>
        <w:rPr>
          <w:rFonts w:hint="eastAsia" w:ascii="仿宋" w:hAnsi="仿宋" w:eastAsia="仿宋" w:cs="仿宋"/>
          <w:color w:val="auto"/>
          <w:spacing w:val="5"/>
          <w:position w:val="15"/>
          <w:sz w:val="31"/>
          <w:szCs w:val="31"/>
          <w:lang w:eastAsia="zh-Hans"/>
        </w:rPr>
      </w:pPr>
    </w:p>
    <w:p w14:paraId="627BD0A4">
      <w:pPr>
        <w:keepNext w:val="0"/>
        <w:keepLines w:val="0"/>
        <w:pageBreakBefore w:val="0"/>
        <w:kinsoku/>
        <w:wordWrap w:val="0"/>
        <w:overflowPunct/>
        <w:topLinePunct/>
        <w:autoSpaceDE/>
        <w:autoSpaceDN/>
        <w:bidi w:val="0"/>
        <w:spacing w:line="300" w:lineRule="auto"/>
        <w:jc w:val="both"/>
        <w:rPr>
          <w:rFonts w:hint="eastAsia"/>
          <w:sz w:val="32"/>
          <w:szCs w:val="32"/>
        </w:rPr>
      </w:pPr>
    </w:p>
    <w:p w14:paraId="7EB7BECE">
      <w:pPr>
        <w:keepNext w:val="0"/>
        <w:keepLines w:val="0"/>
        <w:pageBreakBefore w:val="0"/>
        <w:kinsoku/>
        <w:wordWrap w:val="0"/>
        <w:overflowPunct/>
        <w:topLinePunct/>
        <w:autoSpaceDE/>
        <w:autoSpaceDN/>
        <w:bidi w:val="0"/>
        <w:spacing w:line="300" w:lineRule="auto"/>
        <w:jc w:val="both"/>
        <w:rPr>
          <w:rFonts w:hint="eastAsia"/>
          <w:sz w:val="32"/>
          <w:szCs w:val="32"/>
        </w:rPr>
      </w:pPr>
    </w:p>
    <w:p w14:paraId="62F22E74">
      <w:pPr>
        <w:keepNext w:val="0"/>
        <w:keepLines w:val="0"/>
        <w:pageBreakBefore w:val="0"/>
        <w:kinsoku/>
        <w:wordWrap w:val="0"/>
        <w:overflowPunct/>
        <w:topLinePunct/>
        <w:autoSpaceDE/>
        <w:autoSpaceDN/>
        <w:bidi w:val="0"/>
        <w:spacing w:line="300" w:lineRule="auto"/>
        <w:jc w:val="both"/>
        <w:rPr>
          <w:rFonts w:eastAsia="等线"/>
          <w:sz w:val="32"/>
          <w:szCs w:val="32"/>
        </w:rPr>
      </w:pPr>
    </w:p>
    <w:p w14:paraId="53539B34">
      <w:pPr>
        <w:pStyle w:val="2"/>
        <w:keepNext w:val="0"/>
        <w:keepLines w:val="0"/>
        <w:pageBreakBefore w:val="0"/>
        <w:kinsoku/>
        <w:wordWrap w:val="0"/>
        <w:overflowPunct/>
        <w:topLinePunct/>
        <w:autoSpaceDE/>
        <w:autoSpaceDN/>
        <w:bidi w:val="0"/>
        <w:rPr>
          <w:rFonts w:eastAsia="等线"/>
        </w:rPr>
      </w:pPr>
    </w:p>
    <w:p w14:paraId="18629350">
      <w:pPr>
        <w:keepNext w:val="0"/>
        <w:keepLines w:val="0"/>
        <w:pageBreakBefore w:val="0"/>
        <w:kinsoku/>
        <w:wordWrap w:val="0"/>
        <w:overflowPunct/>
        <w:topLinePunct/>
        <w:autoSpaceDE/>
        <w:autoSpaceDN/>
        <w:bidi w:val="0"/>
        <w:rPr>
          <w:rFonts w:hint="eastAsia" w:eastAsia="等线"/>
        </w:rPr>
      </w:pPr>
    </w:p>
    <w:p w14:paraId="387C316F">
      <w:pPr>
        <w:keepNext w:val="0"/>
        <w:keepLines w:val="0"/>
        <w:pageBreakBefore w:val="0"/>
        <w:kinsoku/>
        <w:wordWrap w:val="0"/>
        <w:overflowPunct/>
        <w:topLinePunct/>
        <w:autoSpaceDE/>
        <w:autoSpaceDN/>
        <w:bidi w:val="0"/>
        <w:spacing w:before="77" w:line="300" w:lineRule="auto"/>
        <w:jc w:val="both"/>
        <w:rPr>
          <w:rFonts w:ascii="仿宋" w:hAnsi="仿宋" w:eastAsia="仿宋" w:cs="仿宋"/>
          <w:sz w:val="32"/>
          <w:szCs w:val="32"/>
        </w:rPr>
      </w:pPr>
      <w:r>
        <w:rPr>
          <w:rFonts w:ascii="仿宋" w:hAnsi="仿宋" w:eastAsia="仿宋" w:cs="仿宋"/>
          <w:spacing w:val="-5"/>
          <w:sz w:val="32"/>
          <w:szCs w:val="32"/>
        </w:rPr>
        <w:t>委托人：(签章)</w:t>
      </w:r>
      <w:r>
        <w:rPr>
          <w:rFonts w:hint="eastAsia" w:ascii="仿宋" w:hAnsi="仿宋" w:eastAsia="仿宋" w:cs="仿宋"/>
          <w:spacing w:val="-5"/>
          <w:sz w:val="32"/>
          <w:szCs w:val="32"/>
        </w:rPr>
        <w:t xml:space="preserve">                </w:t>
      </w:r>
      <w:r>
        <w:rPr>
          <w:rFonts w:ascii="仿宋" w:hAnsi="仿宋" w:eastAsia="仿宋" w:cs="仿宋"/>
          <w:spacing w:val="2"/>
          <w:sz w:val="32"/>
          <w:szCs w:val="32"/>
        </w:rPr>
        <w:t>代建人：(签章)</w:t>
      </w:r>
    </w:p>
    <w:p w14:paraId="7B8D66F9">
      <w:pPr>
        <w:keepNext w:val="0"/>
        <w:keepLines w:val="0"/>
        <w:pageBreakBefore w:val="0"/>
        <w:kinsoku/>
        <w:wordWrap w:val="0"/>
        <w:overflowPunct/>
        <w:topLinePunct/>
        <w:autoSpaceDE/>
        <w:autoSpaceDN/>
        <w:bidi w:val="0"/>
        <w:spacing w:before="68" w:line="300" w:lineRule="auto"/>
        <w:jc w:val="both"/>
        <w:rPr>
          <w:rFonts w:ascii="仿宋" w:hAnsi="仿宋" w:eastAsia="仿宋" w:cs="仿宋"/>
          <w:sz w:val="32"/>
          <w:szCs w:val="32"/>
        </w:rPr>
      </w:pPr>
      <w:r>
        <w:rPr>
          <w:rFonts w:ascii="仿宋" w:hAnsi="仿宋" w:eastAsia="仿宋" w:cs="仿宋"/>
          <w:sz w:val="32"/>
          <w:szCs w:val="32"/>
        </w:rPr>
        <w:t>法定代表人：(签</w:t>
      </w:r>
      <w:r>
        <w:rPr>
          <w:rFonts w:hint="eastAsia" w:ascii="仿宋" w:hAnsi="仿宋" w:eastAsia="仿宋" w:cs="仿宋"/>
          <w:sz w:val="32"/>
          <w:szCs w:val="32"/>
        </w:rPr>
        <w:t>名</w:t>
      </w:r>
      <w:r>
        <w:rPr>
          <w:rFonts w:ascii="仿宋" w:hAnsi="仿宋" w:eastAsia="仿宋" w:cs="仿宋"/>
          <w:sz w:val="32"/>
          <w:szCs w:val="32"/>
        </w:rPr>
        <w:t>)</w:t>
      </w:r>
      <w:r>
        <w:rPr>
          <w:rFonts w:hint="eastAsia" w:ascii="仿宋" w:hAnsi="仿宋" w:eastAsia="仿宋" w:cs="仿宋"/>
          <w:sz w:val="32"/>
          <w:szCs w:val="32"/>
        </w:rPr>
        <w:t xml:space="preserve">           </w:t>
      </w:r>
      <w:r>
        <w:rPr>
          <w:rFonts w:ascii="仿宋" w:hAnsi="仿宋" w:eastAsia="仿宋" w:cs="仿宋"/>
          <w:sz w:val="32"/>
          <w:szCs w:val="32"/>
        </w:rPr>
        <w:t>法定代表人：(签</w:t>
      </w:r>
      <w:r>
        <w:rPr>
          <w:rFonts w:hint="eastAsia" w:ascii="仿宋" w:hAnsi="仿宋" w:eastAsia="仿宋" w:cs="仿宋"/>
          <w:sz w:val="32"/>
          <w:szCs w:val="32"/>
        </w:rPr>
        <w:t>名</w:t>
      </w:r>
      <w:r>
        <w:rPr>
          <w:rFonts w:ascii="仿宋" w:hAnsi="仿宋" w:eastAsia="仿宋" w:cs="仿宋"/>
          <w:sz w:val="32"/>
          <w:szCs w:val="32"/>
        </w:rPr>
        <w:t>)</w:t>
      </w:r>
    </w:p>
    <w:p w14:paraId="3151B2A4">
      <w:pPr>
        <w:pStyle w:val="2"/>
        <w:keepNext w:val="0"/>
        <w:keepLines w:val="0"/>
        <w:pageBreakBefore w:val="0"/>
        <w:kinsoku/>
        <w:wordWrap w:val="0"/>
        <w:overflowPunct/>
        <w:topLinePunct/>
        <w:autoSpaceDE/>
        <w:autoSpaceDN/>
        <w:bidi w:val="0"/>
        <w:spacing w:line="300" w:lineRule="auto"/>
        <w:jc w:val="both"/>
        <w:rPr>
          <w:rFonts w:hint="eastAsia" w:ascii="仿宋" w:hAnsi="仿宋" w:eastAsia="仿宋" w:cs="仿宋"/>
          <w:sz w:val="32"/>
          <w:szCs w:val="32"/>
        </w:rPr>
      </w:pPr>
      <w:r>
        <w:rPr>
          <w:rFonts w:hint="eastAsia" w:ascii="仿宋" w:hAnsi="仿宋" w:eastAsia="仿宋" w:cs="仿宋"/>
          <w:sz w:val="32"/>
          <w:szCs w:val="32"/>
        </w:rPr>
        <w:t>地址：                       地址：</w:t>
      </w:r>
    </w:p>
    <w:p w14:paraId="38E95ACF">
      <w:pPr>
        <w:keepNext w:val="0"/>
        <w:keepLines w:val="0"/>
        <w:pageBreakBefore w:val="0"/>
        <w:kinsoku/>
        <w:wordWrap w:val="0"/>
        <w:overflowPunct/>
        <w:topLinePunct/>
        <w:autoSpaceDE/>
        <w:autoSpaceDN/>
        <w:bidi w:val="0"/>
        <w:spacing w:line="300" w:lineRule="auto"/>
        <w:jc w:val="both"/>
        <w:rPr>
          <w:rFonts w:hint="eastAsia" w:ascii="仿宋" w:hAnsi="仿宋" w:eastAsia="仿宋" w:cs="仿宋"/>
          <w:sz w:val="32"/>
          <w:szCs w:val="32"/>
        </w:rPr>
      </w:pPr>
    </w:p>
    <w:p w14:paraId="7B54FF0D">
      <w:pPr>
        <w:keepNext w:val="0"/>
        <w:keepLines w:val="0"/>
        <w:pageBreakBefore w:val="0"/>
        <w:kinsoku/>
        <w:wordWrap w:val="0"/>
        <w:overflowPunct/>
        <w:topLinePunct/>
        <w:autoSpaceDE/>
        <w:autoSpaceDN/>
        <w:bidi w:val="0"/>
        <w:spacing w:line="300" w:lineRule="auto"/>
        <w:jc w:val="both"/>
        <w:rPr>
          <w:rFonts w:hint="eastAsia" w:ascii="仿宋" w:hAnsi="仿宋" w:eastAsia="仿宋" w:cs="仿宋"/>
          <w:sz w:val="32"/>
          <w:szCs w:val="32"/>
        </w:rPr>
      </w:pPr>
      <w:r>
        <w:rPr>
          <w:rFonts w:hint="eastAsia" w:ascii="仿宋" w:hAnsi="仿宋" w:eastAsia="仿宋" w:cs="仿宋"/>
          <w:sz w:val="32"/>
          <w:szCs w:val="32"/>
        </w:rPr>
        <w:t>电话：                       电话：</w:t>
      </w:r>
    </w:p>
    <w:p w14:paraId="70C3DE45">
      <w:pPr>
        <w:pStyle w:val="2"/>
        <w:keepNext w:val="0"/>
        <w:keepLines w:val="0"/>
        <w:pageBreakBefore w:val="0"/>
        <w:kinsoku/>
        <w:wordWrap w:val="0"/>
        <w:overflowPunct/>
        <w:topLinePunct/>
        <w:autoSpaceDE/>
        <w:autoSpaceDN/>
        <w:bidi w:val="0"/>
        <w:spacing w:line="300" w:lineRule="auto"/>
        <w:jc w:val="both"/>
        <w:rPr>
          <w:rFonts w:hint="eastAsia" w:ascii="仿宋" w:hAnsi="仿宋" w:eastAsia="仿宋" w:cs="仿宋"/>
          <w:sz w:val="32"/>
          <w:szCs w:val="32"/>
        </w:rPr>
      </w:pPr>
    </w:p>
    <w:p w14:paraId="7930EC8E">
      <w:pPr>
        <w:keepNext w:val="0"/>
        <w:keepLines w:val="0"/>
        <w:pageBreakBefore w:val="0"/>
        <w:kinsoku/>
        <w:wordWrap w:val="0"/>
        <w:overflowPunct/>
        <w:topLinePunct/>
        <w:autoSpaceDE/>
        <w:autoSpaceDN/>
        <w:bidi w:val="0"/>
        <w:spacing w:line="300" w:lineRule="auto"/>
        <w:ind w:firstLine="2880" w:firstLineChars="900"/>
        <w:jc w:val="both"/>
        <w:rPr>
          <w:rFonts w:hint="eastAsia" w:ascii="仿宋" w:hAnsi="仿宋" w:eastAsia="仿宋" w:cs="仿宋"/>
          <w:sz w:val="32"/>
          <w:szCs w:val="32"/>
        </w:rPr>
      </w:pPr>
      <w:r>
        <w:rPr>
          <w:rFonts w:hint="eastAsia" w:ascii="仿宋" w:hAnsi="仿宋" w:eastAsia="仿宋" w:cs="仿宋"/>
          <w:sz w:val="32"/>
          <w:szCs w:val="32"/>
        </w:rPr>
        <w:t>合同签订日期：   年     月     日</w:t>
      </w:r>
    </w:p>
    <w:p w14:paraId="67C21099">
      <w:pPr>
        <w:keepNext w:val="0"/>
        <w:keepLines w:val="0"/>
        <w:pageBreakBefore w:val="0"/>
        <w:kinsoku/>
        <w:wordWrap w:val="0"/>
        <w:overflowPunct/>
        <w:topLinePunct/>
        <w:autoSpaceDE/>
        <w:autoSpaceDN/>
        <w:bidi w:val="0"/>
        <w:spacing w:before="68" w:line="300" w:lineRule="auto"/>
        <w:jc w:val="both"/>
        <w:rPr>
          <w:rFonts w:ascii="仿宋" w:hAnsi="仿宋" w:eastAsia="仿宋" w:cs="仿宋"/>
          <w:sz w:val="33"/>
          <w:szCs w:val="33"/>
        </w:rPr>
      </w:pPr>
    </w:p>
    <w:p w14:paraId="69956452">
      <w:pPr>
        <w:keepNext w:val="0"/>
        <w:keepLines w:val="0"/>
        <w:pageBreakBefore w:val="0"/>
        <w:kinsoku/>
        <w:wordWrap w:val="0"/>
        <w:overflowPunct/>
        <w:topLinePunct/>
        <w:autoSpaceDE/>
        <w:autoSpaceDN/>
        <w:bidi w:val="0"/>
        <w:spacing w:before="68" w:line="300" w:lineRule="auto"/>
        <w:jc w:val="both"/>
        <w:rPr>
          <w:rFonts w:ascii="仿宋" w:hAnsi="仿宋" w:eastAsia="仿宋" w:cs="仿宋"/>
          <w:sz w:val="33"/>
          <w:szCs w:val="33"/>
        </w:rPr>
      </w:pPr>
    </w:p>
    <w:p w14:paraId="4B9BB636">
      <w:pPr>
        <w:keepNext w:val="0"/>
        <w:keepLines w:val="0"/>
        <w:pageBreakBefore w:val="0"/>
        <w:kinsoku/>
        <w:wordWrap w:val="0"/>
        <w:overflowPunct/>
        <w:topLinePunct/>
        <w:autoSpaceDE/>
        <w:autoSpaceDN/>
        <w:bidi w:val="0"/>
        <w:spacing w:line="300" w:lineRule="auto"/>
        <w:jc w:val="both"/>
        <w:rPr>
          <w:rFonts w:ascii="仿宋" w:hAnsi="仿宋" w:eastAsia="仿宋" w:cs="仿宋"/>
          <w:spacing w:val="5"/>
          <w:position w:val="15"/>
          <w:sz w:val="31"/>
          <w:szCs w:val="31"/>
        </w:rPr>
      </w:pPr>
    </w:p>
    <w:p w14:paraId="708FF672">
      <w:pPr>
        <w:pStyle w:val="2"/>
        <w:keepNext w:val="0"/>
        <w:keepLines w:val="0"/>
        <w:pageBreakBefore w:val="0"/>
        <w:kinsoku/>
        <w:wordWrap w:val="0"/>
        <w:overflowPunct/>
        <w:topLinePunct/>
        <w:autoSpaceDE/>
        <w:autoSpaceDN/>
        <w:bidi w:val="0"/>
        <w:spacing w:line="300" w:lineRule="auto"/>
        <w:rPr>
          <w:rFonts w:ascii="仿宋" w:hAnsi="仿宋" w:eastAsia="仿宋" w:cs="仿宋"/>
          <w:spacing w:val="5"/>
          <w:position w:val="15"/>
          <w:sz w:val="31"/>
          <w:szCs w:val="31"/>
        </w:rPr>
      </w:pPr>
    </w:p>
    <w:p w14:paraId="71BD9425">
      <w:pPr>
        <w:keepNext w:val="0"/>
        <w:keepLines w:val="0"/>
        <w:pageBreakBefore w:val="0"/>
        <w:kinsoku/>
        <w:wordWrap w:val="0"/>
        <w:overflowPunct/>
        <w:topLinePunct/>
        <w:autoSpaceDE/>
        <w:autoSpaceDN/>
        <w:bidi w:val="0"/>
        <w:spacing w:line="300" w:lineRule="auto"/>
        <w:rPr>
          <w:rFonts w:ascii="仿宋" w:hAnsi="仿宋" w:eastAsia="仿宋" w:cs="仿宋"/>
          <w:spacing w:val="5"/>
          <w:position w:val="15"/>
          <w:sz w:val="31"/>
          <w:szCs w:val="31"/>
        </w:rPr>
      </w:pPr>
    </w:p>
    <w:p w14:paraId="61238399">
      <w:pPr>
        <w:pStyle w:val="2"/>
        <w:keepNext w:val="0"/>
        <w:keepLines w:val="0"/>
        <w:pageBreakBefore w:val="0"/>
        <w:kinsoku/>
        <w:wordWrap w:val="0"/>
        <w:overflowPunct/>
        <w:topLinePunct/>
        <w:autoSpaceDE/>
        <w:autoSpaceDN/>
        <w:bidi w:val="0"/>
        <w:spacing w:line="300" w:lineRule="auto"/>
        <w:rPr>
          <w:rFonts w:ascii="仿宋" w:hAnsi="仿宋" w:eastAsia="仿宋" w:cs="仿宋"/>
          <w:spacing w:val="5"/>
          <w:position w:val="15"/>
          <w:sz w:val="31"/>
          <w:szCs w:val="31"/>
        </w:rPr>
      </w:pPr>
    </w:p>
    <w:p w14:paraId="5BA6BBDD">
      <w:pPr>
        <w:keepNext w:val="0"/>
        <w:keepLines w:val="0"/>
        <w:pageBreakBefore w:val="0"/>
        <w:kinsoku/>
        <w:wordWrap w:val="0"/>
        <w:overflowPunct/>
        <w:topLinePunct/>
        <w:autoSpaceDE/>
        <w:autoSpaceDN/>
        <w:bidi w:val="0"/>
        <w:spacing w:before="91" w:line="300" w:lineRule="auto"/>
        <w:ind w:left="1766"/>
        <w:jc w:val="both"/>
        <w:rPr>
          <w:rFonts w:ascii="宋体" w:hAnsi="宋体" w:eastAsia="宋体" w:cs="宋体"/>
          <w:sz w:val="45"/>
          <w:szCs w:val="45"/>
        </w:rPr>
      </w:pPr>
      <w:r>
        <w:rPr>
          <w:rFonts w:ascii="宋体" w:hAnsi="宋体" w:eastAsia="宋体" w:cs="宋体"/>
          <w:b/>
          <w:bCs/>
          <w:spacing w:val="-12"/>
          <w:sz w:val="45"/>
          <w:szCs w:val="45"/>
        </w:rPr>
        <w:t>第一部分：通用合同条款</w:t>
      </w:r>
    </w:p>
    <w:p w14:paraId="08036A96">
      <w:pPr>
        <w:keepNext w:val="0"/>
        <w:keepLines w:val="0"/>
        <w:pageBreakBefore w:val="0"/>
        <w:kinsoku/>
        <w:wordWrap w:val="0"/>
        <w:overflowPunct/>
        <w:topLinePunct/>
        <w:autoSpaceDE/>
        <w:autoSpaceDN/>
        <w:bidi w:val="0"/>
        <w:spacing w:before="250" w:line="300" w:lineRule="auto"/>
        <w:ind w:left="1134"/>
        <w:jc w:val="both"/>
        <w:rPr>
          <w:rFonts w:ascii="黑体" w:hAnsi="黑体" w:eastAsia="黑体" w:cs="黑体"/>
          <w:sz w:val="32"/>
          <w:szCs w:val="32"/>
        </w:rPr>
      </w:pPr>
      <w:r>
        <w:rPr>
          <w:rFonts w:ascii="黑体" w:hAnsi="黑体" w:eastAsia="黑体" w:cs="黑体"/>
          <w:b/>
          <w:bCs/>
          <w:spacing w:val="-5"/>
          <w:position w:val="15"/>
          <w:sz w:val="32"/>
          <w:szCs w:val="32"/>
        </w:rPr>
        <w:t>第一章</w:t>
      </w:r>
      <w:r>
        <w:rPr>
          <w:rFonts w:ascii="黑体" w:hAnsi="黑体" w:eastAsia="黑体" w:cs="黑体"/>
          <w:spacing w:val="1"/>
          <w:position w:val="15"/>
          <w:sz w:val="32"/>
          <w:szCs w:val="32"/>
        </w:rPr>
        <w:t xml:space="preserve">  </w:t>
      </w:r>
      <w:r>
        <w:rPr>
          <w:rFonts w:ascii="黑体" w:hAnsi="黑体" w:eastAsia="黑体" w:cs="黑体"/>
          <w:b/>
          <w:bCs/>
          <w:spacing w:val="-5"/>
          <w:position w:val="15"/>
          <w:sz w:val="32"/>
          <w:szCs w:val="32"/>
        </w:rPr>
        <w:t>词语定义、适用的法律法规、语言</w:t>
      </w:r>
    </w:p>
    <w:p w14:paraId="23832944">
      <w:pPr>
        <w:keepNext w:val="0"/>
        <w:keepLines w:val="0"/>
        <w:pageBreakBefore w:val="0"/>
        <w:kinsoku/>
        <w:wordWrap w:val="0"/>
        <w:overflowPunct/>
        <w:topLinePunct/>
        <w:autoSpaceDE/>
        <w:autoSpaceDN/>
        <w:bidi w:val="0"/>
        <w:spacing w:line="300" w:lineRule="auto"/>
        <w:ind w:left="654"/>
        <w:jc w:val="both"/>
        <w:rPr>
          <w:rFonts w:ascii="仿宋" w:hAnsi="仿宋" w:eastAsia="仿宋" w:cs="仿宋"/>
          <w:b/>
          <w:bCs/>
          <w:sz w:val="32"/>
          <w:szCs w:val="32"/>
        </w:rPr>
      </w:pPr>
      <w:r>
        <w:rPr>
          <w:rFonts w:ascii="仿宋" w:hAnsi="仿宋" w:eastAsia="仿宋" w:cs="仿宋"/>
          <w:b/>
          <w:bCs/>
          <w:spacing w:val="-9"/>
          <w:sz w:val="32"/>
          <w:szCs w:val="32"/>
        </w:rPr>
        <w:t>第一条</w:t>
      </w:r>
      <w:r>
        <w:rPr>
          <w:rFonts w:ascii="仿宋" w:hAnsi="仿宋" w:eastAsia="仿宋" w:cs="仿宋"/>
          <w:sz w:val="32"/>
          <w:szCs w:val="32"/>
        </w:rPr>
        <w:t xml:space="preserve">  </w:t>
      </w:r>
      <w:r>
        <w:rPr>
          <w:rFonts w:ascii="仿宋" w:hAnsi="仿宋" w:eastAsia="仿宋" w:cs="仿宋"/>
          <w:b/>
          <w:bCs/>
          <w:spacing w:val="-9"/>
          <w:sz w:val="32"/>
          <w:szCs w:val="32"/>
        </w:rPr>
        <w:t>词语定义</w:t>
      </w:r>
    </w:p>
    <w:p w14:paraId="7767E305">
      <w:pPr>
        <w:keepNext w:val="0"/>
        <w:keepLines w:val="0"/>
        <w:pageBreakBefore w:val="0"/>
        <w:kinsoku/>
        <w:wordWrap w:val="0"/>
        <w:overflowPunct/>
        <w:topLinePunct/>
        <w:autoSpaceDE/>
        <w:autoSpaceDN/>
        <w:bidi w:val="0"/>
        <w:spacing w:before="129" w:line="300" w:lineRule="auto"/>
        <w:ind w:left="649"/>
        <w:jc w:val="both"/>
        <w:rPr>
          <w:rFonts w:ascii="仿宋" w:hAnsi="仿宋" w:eastAsia="仿宋" w:cs="仿宋"/>
          <w:sz w:val="32"/>
          <w:szCs w:val="32"/>
        </w:rPr>
      </w:pPr>
      <w:r>
        <w:rPr>
          <w:rFonts w:ascii="仿宋" w:hAnsi="仿宋" w:eastAsia="仿宋" w:cs="仿宋"/>
          <w:position w:val="14"/>
          <w:sz w:val="32"/>
          <w:szCs w:val="32"/>
        </w:rPr>
        <w:t>下列词语除附加条款另有约定外，应具有本条所赋予的</w:t>
      </w:r>
    </w:p>
    <w:p w14:paraId="669296F9">
      <w:pPr>
        <w:keepNext w:val="0"/>
        <w:keepLines w:val="0"/>
        <w:pageBreakBefore w:val="0"/>
        <w:kinsoku/>
        <w:wordWrap w:val="0"/>
        <w:overflowPunct/>
        <w:topLinePunct/>
        <w:autoSpaceDE/>
        <w:autoSpaceDN/>
        <w:bidi w:val="0"/>
        <w:spacing w:before="2" w:line="300" w:lineRule="auto"/>
        <w:jc w:val="both"/>
        <w:rPr>
          <w:rFonts w:ascii="仿宋" w:hAnsi="仿宋" w:eastAsia="仿宋" w:cs="仿宋"/>
          <w:sz w:val="32"/>
          <w:szCs w:val="32"/>
        </w:rPr>
      </w:pPr>
      <w:r>
        <w:rPr>
          <w:rFonts w:ascii="仿宋" w:hAnsi="仿宋" w:eastAsia="仿宋" w:cs="仿宋"/>
          <w:spacing w:val="-22"/>
          <w:sz w:val="32"/>
          <w:szCs w:val="32"/>
        </w:rPr>
        <w:t>定义：</w:t>
      </w:r>
    </w:p>
    <w:p w14:paraId="216DD614">
      <w:pPr>
        <w:keepNext w:val="0"/>
        <w:keepLines w:val="0"/>
        <w:pageBreakBefore w:val="0"/>
        <w:kinsoku/>
        <w:wordWrap w:val="0"/>
        <w:overflowPunct/>
        <w:topLinePunct/>
        <w:autoSpaceDE/>
        <w:autoSpaceDN/>
        <w:bidi w:val="0"/>
        <w:spacing w:before="122" w:line="300" w:lineRule="auto"/>
        <w:ind w:left="649"/>
        <w:jc w:val="both"/>
        <w:rPr>
          <w:rFonts w:ascii="仿宋" w:hAnsi="仿宋" w:eastAsia="仿宋" w:cs="仿宋"/>
          <w:sz w:val="32"/>
          <w:szCs w:val="32"/>
        </w:rPr>
      </w:pPr>
      <w:r>
        <w:rPr>
          <w:rFonts w:ascii="仿宋" w:hAnsi="仿宋" w:eastAsia="仿宋" w:cs="仿宋"/>
          <w:spacing w:val="-8"/>
          <w:sz w:val="32"/>
          <w:szCs w:val="32"/>
        </w:rPr>
        <w:t>1.“项目”是指委托人和使用人委托实施代建的项目。</w:t>
      </w:r>
    </w:p>
    <w:p w14:paraId="664CAE3E">
      <w:pPr>
        <w:keepNext w:val="0"/>
        <w:keepLines w:val="0"/>
        <w:pageBreakBefore w:val="0"/>
        <w:kinsoku/>
        <w:wordWrap w:val="0"/>
        <w:overflowPunct/>
        <w:topLinePunct/>
        <w:autoSpaceDE/>
        <w:autoSpaceDN/>
        <w:bidi w:val="0"/>
        <w:spacing w:before="132" w:line="300" w:lineRule="auto"/>
        <w:ind w:left="649"/>
        <w:jc w:val="both"/>
        <w:rPr>
          <w:rFonts w:ascii="仿宋" w:hAnsi="仿宋" w:eastAsia="仿宋" w:cs="仿宋"/>
          <w:sz w:val="32"/>
          <w:szCs w:val="32"/>
        </w:rPr>
      </w:pPr>
      <w:r>
        <w:rPr>
          <w:rFonts w:ascii="仿宋" w:hAnsi="仿宋" w:eastAsia="仿宋" w:cs="仿宋"/>
          <w:spacing w:val="-3"/>
          <w:sz w:val="32"/>
          <w:szCs w:val="32"/>
        </w:rPr>
        <w:t>2.“委托人”是指项目建议书明确的项目(法人)单位。</w:t>
      </w:r>
    </w:p>
    <w:p w14:paraId="279E9E88">
      <w:pPr>
        <w:keepNext w:val="0"/>
        <w:keepLines w:val="0"/>
        <w:pageBreakBefore w:val="0"/>
        <w:kinsoku/>
        <w:wordWrap w:val="0"/>
        <w:overflowPunct/>
        <w:topLinePunct/>
        <w:autoSpaceDE/>
        <w:autoSpaceDN/>
        <w:bidi w:val="0"/>
        <w:spacing w:before="138" w:line="300" w:lineRule="auto"/>
        <w:ind w:left="649"/>
        <w:jc w:val="both"/>
        <w:rPr>
          <w:rFonts w:ascii="仿宋" w:hAnsi="仿宋" w:eastAsia="仿宋" w:cs="仿宋"/>
          <w:sz w:val="32"/>
          <w:szCs w:val="32"/>
        </w:rPr>
      </w:pPr>
      <w:r>
        <w:rPr>
          <w:rFonts w:ascii="仿宋" w:hAnsi="仿宋" w:eastAsia="仿宋" w:cs="仿宋"/>
          <w:spacing w:val="3"/>
          <w:position w:val="14"/>
          <w:sz w:val="32"/>
          <w:szCs w:val="32"/>
        </w:rPr>
        <w:t>3.“委托人授权代表”,即项目(法人)单位现场代表，</w:t>
      </w:r>
    </w:p>
    <w:p w14:paraId="0CEFB67B">
      <w:pPr>
        <w:keepNext w:val="0"/>
        <w:keepLines w:val="0"/>
        <w:pageBreakBefore w:val="0"/>
        <w:kinsoku/>
        <w:wordWrap w:val="0"/>
        <w:overflowPunct/>
        <w:topLinePunct/>
        <w:autoSpaceDE/>
        <w:autoSpaceDN/>
        <w:bidi w:val="0"/>
        <w:spacing w:before="2" w:line="300" w:lineRule="auto"/>
        <w:jc w:val="both"/>
        <w:rPr>
          <w:rFonts w:ascii="仿宋" w:hAnsi="仿宋" w:eastAsia="仿宋" w:cs="仿宋"/>
          <w:sz w:val="32"/>
          <w:szCs w:val="32"/>
        </w:rPr>
      </w:pPr>
      <w:r>
        <w:rPr>
          <w:rFonts w:ascii="仿宋" w:hAnsi="仿宋" w:eastAsia="仿宋" w:cs="仿宋"/>
          <w:spacing w:val="11"/>
          <w:sz w:val="32"/>
          <w:szCs w:val="32"/>
        </w:rPr>
        <w:t>是指项目(法人)单位授权全面履行本合同的代表。</w:t>
      </w:r>
    </w:p>
    <w:p w14:paraId="68793A60">
      <w:pPr>
        <w:keepNext w:val="0"/>
        <w:keepLines w:val="0"/>
        <w:pageBreakBefore w:val="0"/>
        <w:kinsoku/>
        <w:wordWrap w:val="0"/>
        <w:overflowPunct/>
        <w:topLinePunct/>
        <w:autoSpaceDE/>
        <w:autoSpaceDN/>
        <w:bidi w:val="0"/>
        <w:spacing w:before="140" w:line="300" w:lineRule="auto"/>
        <w:ind w:left="649"/>
        <w:jc w:val="both"/>
        <w:rPr>
          <w:rFonts w:ascii="仿宋" w:hAnsi="仿宋" w:eastAsia="仿宋" w:cs="仿宋"/>
          <w:sz w:val="32"/>
          <w:szCs w:val="32"/>
        </w:rPr>
      </w:pPr>
      <w:r>
        <w:rPr>
          <w:rFonts w:ascii="仿宋" w:hAnsi="仿宋" w:eastAsia="仿宋" w:cs="仿宋"/>
          <w:spacing w:val="-4"/>
          <w:position w:val="14"/>
          <w:sz w:val="32"/>
          <w:szCs w:val="32"/>
        </w:rPr>
        <w:t>4.“使用人”是指代建项目建成后，负责使用项目的一</w:t>
      </w:r>
    </w:p>
    <w:p w14:paraId="49BA2A13">
      <w:pPr>
        <w:keepNext w:val="0"/>
        <w:keepLines w:val="0"/>
        <w:pageBreakBefore w:val="0"/>
        <w:kinsoku/>
        <w:wordWrap w:val="0"/>
        <w:overflowPunct/>
        <w:topLinePunct/>
        <w:autoSpaceDE/>
        <w:autoSpaceDN/>
        <w:bidi w:val="0"/>
        <w:spacing w:before="1" w:line="300" w:lineRule="auto"/>
        <w:jc w:val="both"/>
        <w:rPr>
          <w:rFonts w:ascii="仿宋" w:hAnsi="仿宋" w:eastAsia="仿宋" w:cs="仿宋"/>
          <w:sz w:val="32"/>
          <w:szCs w:val="32"/>
        </w:rPr>
      </w:pPr>
      <w:r>
        <w:rPr>
          <w:rFonts w:ascii="仿宋" w:hAnsi="仿宋" w:eastAsia="仿宋" w:cs="仿宋"/>
          <w:spacing w:val="-18"/>
          <w:sz w:val="32"/>
          <w:szCs w:val="32"/>
        </w:rPr>
        <w:t>方。</w:t>
      </w:r>
    </w:p>
    <w:p w14:paraId="4BFA9B78">
      <w:pPr>
        <w:keepNext w:val="0"/>
        <w:keepLines w:val="0"/>
        <w:pageBreakBefore w:val="0"/>
        <w:kinsoku/>
        <w:wordWrap w:val="0"/>
        <w:overflowPunct/>
        <w:topLinePunct/>
        <w:autoSpaceDE/>
        <w:autoSpaceDN/>
        <w:bidi w:val="0"/>
        <w:spacing w:before="129" w:line="300" w:lineRule="auto"/>
        <w:ind w:left="649"/>
        <w:jc w:val="both"/>
        <w:rPr>
          <w:rFonts w:ascii="仿宋" w:hAnsi="仿宋" w:eastAsia="仿宋" w:cs="仿宋"/>
          <w:sz w:val="32"/>
          <w:szCs w:val="32"/>
        </w:rPr>
      </w:pPr>
      <w:r>
        <w:rPr>
          <w:rFonts w:ascii="仿宋" w:hAnsi="仿宋" w:eastAsia="仿宋" w:cs="仿宋"/>
          <w:spacing w:val="-7"/>
          <w:position w:val="13"/>
          <w:sz w:val="32"/>
          <w:szCs w:val="32"/>
        </w:rPr>
        <w:t>5.“代建人”是指按照代建合同约定承担代建项目组织</w:t>
      </w:r>
    </w:p>
    <w:p w14:paraId="47BF6747">
      <w:pPr>
        <w:keepNext w:val="0"/>
        <w:keepLines w:val="0"/>
        <w:pageBreakBefore w:val="0"/>
        <w:kinsoku/>
        <w:wordWrap w:val="0"/>
        <w:overflowPunct/>
        <w:topLinePunct/>
        <w:autoSpaceDE/>
        <w:autoSpaceDN/>
        <w:bidi w:val="0"/>
        <w:spacing w:line="300" w:lineRule="auto"/>
        <w:jc w:val="both"/>
        <w:rPr>
          <w:rFonts w:ascii="仿宋" w:hAnsi="仿宋" w:eastAsia="仿宋" w:cs="仿宋"/>
          <w:sz w:val="32"/>
          <w:szCs w:val="32"/>
        </w:rPr>
      </w:pPr>
      <w:r>
        <w:rPr>
          <w:rFonts w:ascii="仿宋" w:hAnsi="仿宋" w:eastAsia="仿宋" w:cs="仿宋"/>
          <w:spacing w:val="-6"/>
          <w:sz w:val="32"/>
          <w:szCs w:val="32"/>
        </w:rPr>
        <w:t>管理工作的一方。</w:t>
      </w:r>
    </w:p>
    <w:p w14:paraId="027EA365">
      <w:pPr>
        <w:keepNext w:val="0"/>
        <w:keepLines w:val="0"/>
        <w:pageBreakBefore w:val="0"/>
        <w:kinsoku/>
        <w:wordWrap w:val="0"/>
        <w:overflowPunct/>
        <w:topLinePunct/>
        <w:autoSpaceDE/>
        <w:autoSpaceDN/>
        <w:bidi w:val="0"/>
        <w:spacing w:before="138" w:line="300" w:lineRule="auto"/>
        <w:ind w:left="649"/>
        <w:jc w:val="both"/>
        <w:rPr>
          <w:rFonts w:ascii="仿宋" w:hAnsi="仿宋" w:eastAsia="仿宋" w:cs="仿宋"/>
          <w:sz w:val="32"/>
          <w:szCs w:val="32"/>
        </w:rPr>
      </w:pPr>
      <w:r>
        <w:rPr>
          <w:rFonts w:ascii="仿宋" w:hAnsi="仿宋" w:eastAsia="仿宋" w:cs="仿宋"/>
          <w:spacing w:val="-6"/>
          <w:position w:val="14"/>
          <w:sz w:val="32"/>
          <w:szCs w:val="32"/>
        </w:rPr>
        <w:t>6.“代建项目部”是指由代建人组建实施具</w:t>
      </w:r>
      <w:r>
        <w:rPr>
          <w:rFonts w:ascii="仿宋" w:hAnsi="仿宋" w:eastAsia="仿宋" w:cs="仿宋"/>
          <w:spacing w:val="-7"/>
          <w:position w:val="14"/>
          <w:sz w:val="32"/>
          <w:szCs w:val="32"/>
        </w:rPr>
        <w:t>体代建工作</w:t>
      </w:r>
    </w:p>
    <w:p w14:paraId="0B793CC1">
      <w:pPr>
        <w:keepNext w:val="0"/>
        <w:keepLines w:val="0"/>
        <w:pageBreakBefore w:val="0"/>
        <w:kinsoku/>
        <w:wordWrap w:val="0"/>
        <w:overflowPunct/>
        <w:topLinePunct/>
        <w:autoSpaceDE/>
        <w:autoSpaceDN/>
        <w:bidi w:val="0"/>
        <w:spacing w:before="1" w:line="300" w:lineRule="auto"/>
        <w:jc w:val="both"/>
        <w:rPr>
          <w:rFonts w:ascii="仿宋" w:hAnsi="仿宋" w:eastAsia="仿宋" w:cs="仿宋"/>
          <w:sz w:val="32"/>
          <w:szCs w:val="32"/>
        </w:rPr>
      </w:pPr>
      <w:r>
        <w:rPr>
          <w:rFonts w:ascii="仿宋" w:hAnsi="仿宋" w:eastAsia="仿宋" w:cs="仿宋"/>
          <w:spacing w:val="-16"/>
          <w:sz w:val="32"/>
          <w:szCs w:val="32"/>
        </w:rPr>
        <w:t>的机构。</w:t>
      </w:r>
    </w:p>
    <w:p w14:paraId="4E5D1AA4">
      <w:pPr>
        <w:keepNext w:val="0"/>
        <w:keepLines w:val="0"/>
        <w:pageBreakBefore w:val="0"/>
        <w:kinsoku/>
        <w:wordWrap w:val="0"/>
        <w:overflowPunct/>
        <w:topLinePunct/>
        <w:autoSpaceDE/>
        <w:autoSpaceDN/>
        <w:bidi w:val="0"/>
        <w:spacing w:before="132" w:line="300" w:lineRule="auto"/>
        <w:ind w:left="649"/>
        <w:jc w:val="both"/>
        <w:rPr>
          <w:rFonts w:ascii="仿宋" w:hAnsi="仿宋" w:eastAsia="仿宋" w:cs="仿宋"/>
          <w:sz w:val="32"/>
          <w:szCs w:val="32"/>
        </w:rPr>
      </w:pPr>
      <w:r>
        <w:rPr>
          <w:rFonts w:ascii="仿宋" w:hAnsi="仿宋" w:eastAsia="仿宋" w:cs="仿宋"/>
          <w:spacing w:val="-5"/>
          <w:position w:val="14"/>
          <w:sz w:val="32"/>
          <w:szCs w:val="32"/>
        </w:rPr>
        <w:t>7.“代建项目负责人”是指由代建人任命全面履行</w:t>
      </w:r>
      <w:r>
        <w:rPr>
          <w:rFonts w:ascii="仿宋" w:hAnsi="仿宋" w:eastAsia="仿宋" w:cs="仿宋"/>
          <w:spacing w:val="-6"/>
          <w:position w:val="14"/>
          <w:sz w:val="32"/>
          <w:szCs w:val="32"/>
        </w:rPr>
        <w:t>本合</w:t>
      </w:r>
    </w:p>
    <w:p w14:paraId="7F5D75CE">
      <w:pPr>
        <w:keepNext w:val="0"/>
        <w:keepLines w:val="0"/>
        <w:pageBreakBefore w:val="0"/>
        <w:kinsoku/>
        <w:wordWrap w:val="0"/>
        <w:overflowPunct/>
        <w:topLinePunct/>
        <w:autoSpaceDE/>
        <w:autoSpaceDN/>
        <w:bidi w:val="0"/>
        <w:spacing w:before="2" w:line="300" w:lineRule="auto"/>
        <w:jc w:val="both"/>
        <w:rPr>
          <w:rFonts w:ascii="仿宋" w:hAnsi="仿宋" w:eastAsia="仿宋" w:cs="仿宋"/>
          <w:sz w:val="32"/>
          <w:szCs w:val="32"/>
        </w:rPr>
      </w:pPr>
      <w:r>
        <w:rPr>
          <w:rFonts w:ascii="仿宋" w:hAnsi="仿宋" w:eastAsia="仿宋" w:cs="仿宋"/>
          <w:spacing w:val="-10"/>
          <w:sz w:val="32"/>
          <w:szCs w:val="32"/>
        </w:rPr>
        <w:t>同的负责人。</w:t>
      </w:r>
    </w:p>
    <w:p w14:paraId="7F079EB8">
      <w:pPr>
        <w:keepNext w:val="0"/>
        <w:keepLines w:val="0"/>
        <w:pageBreakBefore w:val="0"/>
        <w:kinsoku/>
        <w:wordWrap w:val="0"/>
        <w:overflowPunct/>
        <w:topLinePunct/>
        <w:autoSpaceDE/>
        <w:autoSpaceDN/>
        <w:bidi w:val="0"/>
        <w:spacing w:before="125" w:line="300" w:lineRule="auto"/>
        <w:ind w:left="649"/>
        <w:jc w:val="both"/>
        <w:rPr>
          <w:rFonts w:ascii="仿宋" w:hAnsi="仿宋" w:eastAsia="仿宋" w:cs="仿宋"/>
          <w:sz w:val="32"/>
          <w:szCs w:val="32"/>
        </w:rPr>
      </w:pPr>
      <w:r>
        <w:rPr>
          <w:rFonts w:ascii="仿宋" w:hAnsi="仿宋" w:eastAsia="仿宋" w:cs="仿宋"/>
          <w:spacing w:val="-13"/>
          <w:sz w:val="32"/>
          <w:szCs w:val="32"/>
        </w:rPr>
        <w:t>8.“正常工作”是指双方在合同中约定委托的代建工作。</w:t>
      </w:r>
    </w:p>
    <w:p w14:paraId="02C0CAAC">
      <w:pPr>
        <w:keepNext w:val="0"/>
        <w:keepLines w:val="0"/>
        <w:pageBreakBefore w:val="0"/>
        <w:kinsoku/>
        <w:wordWrap w:val="0"/>
        <w:overflowPunct/>
        <w:topLinePunct/>
        <w:autoSpaceDE/>
        <w:autoSpaceDN/>
        <w:bidi w:val="0"/>
        <w:spacing w:before="141" w:line="300" w:lineRule="auto"/>
        <w:ind w:right="152" w:firstLine="649"/>
        <w:jc w:val="both"/>
        <w:rPr>
          <w:rFonts w:ascii="仿宋" w:hAnsi="仿宋" w:eastAsia="仿宋" w:cs="仿宋"/>
          <w:sz w:val="32"/>
          <w:szCs w:val="32"/>
        </w:rPr>
      </w:pPr>
      <w:r>
        <w:rPr>
          <w:rFonts w:ascii="仿宋" w:hAnsi="仿宋" w:eastAsia="仿宋" w:cs="仿宋"/>
          <w:spacing w:val="-1"/>
          <w:sz w:val="32"/>
          <w:szCs w:val="32"/>
        </w:rPr>
        <w:t>9.“附加工作”是指：(1)委托人委托代建范围以外</w:t>
      </w:r>
      <w:r>
        <w:rPr>
          <w:rFonts w:ascii="仿宋" w:hAnsi="仿宋" w:eastAsia="仿宋" w:cs="仿宋"/>
          <w:spacing w:val="-2"/>
          <w:sz w:val="32"/>
          <w:szCs w:val="32"/>
        </w:rPr>
        <w:t>，</w:t>
      </w:r>
      <w:r>
        <w:rPr>
          <w:rFonts w:ascii="仿宋" w:hAnsi="仿宋" w:eastAsia="仿宋" w:cs="仿宋"/>
          <w:sz w:val="32"/>
          <w:szCs w:val="32"/>
        </w:rPr>
        <w:t xml:space="preserve"> </w:t>
      </w:r>
      <w:r>
        <w:rPr>
          <w:rFonts w:ascii="仿宋" w:hAnsi="仿宋" w:eastAsia="仿宋" w:cs="仿宋"/>
          <w:spacing w:val="5"/>
          <w:sz w:val="32"/>
          <w:szCs w:val="32"/>
        </w:rPr>
        <w:t>通过书面协议另外增加的工作内容；(2)由于委托人或使用</w:t>
      </w:r>
      <w:r>
        <w:rPr>
          <w:rFonts w:ascii="仿宋" w:hAnsi="仿宋" w:eastAsia="仿宋" w:cs="仿宋"/>
          <w:spacing w:val="11"/>
          <w:sz w:val="32"/>
          <w:szCs w:val="32"/>
        </w:rPr>
        <w:t xml:space="preserve"> </w:t>
      </w:r>
      <w:r>
        <w:rPr>
          <w:rFonts w:ascii="仿宋" w:hAnsi="仿宋" w:eastAsia="仿宋" w:cs="仿宋"/>
          <w:spacing w:val="-1"/>
          <w:sz w:val="32"/>
          <w:szCs w:val="32"/>
        </w:rPr>
        <w:t>人原因，使代建工作受到阻碍或延误，造成因增加工作量或</w:t>
      </w:r>
    </w:p>
    <w:p w14:paraId="73545E4E">
      <w:pPr>
        <w:keepNext w:val="0"/>
        <w:keepLines w:val="0"/>
        <w:pageBreakBefore w:val="0"/>
        <w:kinsoku/>
        <w:wordWrap w:val="0"/>
        <w:overflowPunct/>
        <w:topLinePunct/>
        <w:autoSpaceDE/>
        <w:autoSpaceDN/>
        <w:bidi w:val="0"/>
        <w:spacing w:before="1" w:line="300" w:lineRule="auto"/>
        <w:jc w:val="both"/>
        <w:rPr>
          <w:rFonts w:ascii="仿宋" w:hAnsi="仿宋" w:eastAsia="仿宋" w:cs="仿宋"/>
          <w:sz w:val="32"/>
          <w:szCs w:val="32"/>
        </w:rPr>
      </w:pPr>
      <w:r>
        <w:rPr>
          <w:rFonts w:ascii="仿宋" w:hAnsi="仿宋" w:eastAsia="仿宋" w:cs="仿宋"/>
          <w:spacing w:val="-6"/>
          <w:sz w:val="32"/>
          <w:szCs w:val="32"/>
        </w:rPr>
        <w:t>持续时间而增加的工作。</w:t>
      </w:r>
    </w:p>
    <w:p w14:paraId="65F17B86">
      <w:pPr>
        <w:keepNext w:val="0"/>
        <w:keepLines w:val="0"/>
        <w:pageBreakBefore w:val="0"/>
        <w:kinsoku/>
        <w:wordWrap w:val="0"/>
        <w:overflowPunct/>
        <w:topLinePunct/>
        <w:autoSpaceDE/>
        <w:autoSpaceDN/>
        <w:bidi w:val="0"/>
        <w:spacing w:before="138" w:line="300" w:lineRule="auto"/>
        <w:ind w:right="133" w:firstLine="649"/>
        <w:jc w:val="both"/>
        <w:rPr>
          <w:rFonts w:ascii="仿宋" w:hAnsi="仿宋" w:eastAsia="仿宋" w:cs="仿宋"/>
          <w:sz w:val="32"/>
          <w:szCs w:val="32"/>
        </w:rPr>
      </w:pPr>
      <w:r>
        <w:rPr>
          <w:rFonts w:ascii="仿宋" w:hAnsi="仿宋" w:eastAsia="仿宋" w:cs="仿宋"/>
          <w:sz w:val="32"/>
          <w:szCs w:val="32"/>
        </w:rPr>
        <w:t xml:space="preserve">10.“额外工作”是指正常工作和附加工作以外或由于 </w:t>
      </w:r>
      <w:r>
        <w:rPr>
          <w:rFonts w:ascii="仿宋" w:hAnsi="仿宋" w:eastAsia="仿宋" w:cs="仿宋"/>
          <w:spacing w:val="-2"/>
          <w:sz w:val="32"/>
          <w:szCs w:val="32"/>
        </w:rPr>
        <w:t>委托人或其他原因暂停或终止代建业务，其善后工作及恢复</w:t>
      </w:r>
    </w:p>
    <w:p w14:paraId="3542EC7F">
      <w:pPr>
        <w:keepNext w:val="0"/>
        <w:keepLines w:val="0"/>
        <w:pageBreakBefore w:val="0"/>
        <w:kinsoku/>
        <w:wordWrap w:val="0"/>
        <w:overflowPunct/>
        <w:topLinePunct/>
        <w:autoSpaceDE/>
        <w:autoSpaceDN/>
        <w:bidi w:val="0"/>
        <w:spacing w:line="300" w:lineRule="auto"/>
        <w:jc w:val="both"/>
        <w:rPr>
          <w:rFonts w:ascii="仿宋" w:hAnsi="仿宋" w:eastAsia="仿宋" w:cs="仿宋"/>
          <w:sz w:val="32"/>
          <w:szCs w:val="32"/>
        </w:rPr>
      </w:pPr>
      <w:r>
        <w:rPr>
          <w:rFonts w:ascii="仿宋" w:hAnsi="仿宋" w:eastAsia="仿宋" w:cs="仿宋"/>
          <w:spacing w:val="-8"/>
          <w:sz w:val="32"/>
          <w:szCs w:val="32"/>
        </w:rPr>
        <w:t>代建业务的工作。</w:t>
      </w:r>
    </w:p>
    <w:p w14:paraId="4084C227">
      <w:pPr>
        <w:keepNext w:val="0"/>
        <w:keepLines w:val="0"/>
        <w:pageBreakBefore w:val="0"/>
        <w:widowControl w:val="0"/>
        <w:kinsoku/>
        <w:wordWrap w:val="0"/>
        <w:overflowPunct/>
        <w:topLinePunct/>
        <w:autoSpaceDE/>
        <w:autoSpaceDN/>
        <w:bidi w:val="0"/>
        <w:spacing w:before="143" w:line="300" w:lineRule="auto"/>
        <w:ind w:left="649"/>
        <w:jc w:val="both"/>
        <w:rPr>
          <w:rFonts w:ascii="仿宋" w:hAnsi="仿宋" w:eastAsia="仿宋" w:cs="仿宋"/>
          <w:sz w:val="32"/>
          <w:szCs w:val="32"/>
        </w:rPr>
      </w:pPr>
      <w:r>
        <w:rPr>
          <w:rFonts w:ascii="仿宋" w:hAnsi="仿宋" w:eastAsia="仿宋" w:cs="仿宋"/>
          <w:spacing w:val="1"/>
          <w:sz w:val="32"/>
          <w:szCs w:val="32"/>
        </w:rPr>
        <w:t>11.“日(天)”是指任何一天零时至第二天零时的时间</w:t>
      </w:r>
    </w:p>
    <w:p w14:paraId="4917E656">
      <w:pPr>
        <w:keepNext w:val="0"/>
        <w:keepLines w:val="0"/>
        <w:pageBreakBefore w:val="0"/>
        <w:widowControl w:val="0"/>
        <w:kinsoku/>
        <w:wordWrap w:val="0"/>
        <w:overflowPunct/>
        <w:topLinePunct/>
        <w:autoSpaceDE/>
        <w:autoSpaceDN/>
        <w:bidi w:val="0"/>
        <w:spacing w:before="191" w:line="300" w:lineRule="auto"/>
        <w:jc w:val="both"/>
        <w:rPr>
          <w:rFonts w:ascii="仿宋" w:hAnsi="仿宋" w:eastAsia="仿宋" w:cs="仿宋"/>
          <w:sz w:val="32"/>
          <w:szCs w:val="32"/>
        </w:rPr>
      </w:pPr>
      <w:r>
        <w:rPr>
          <w:rFonts w:ascii="仿宋" w:hAnsi="仿宋" w:eastAsia="仿宋" w:cs="仿宋"/>
          <w:spacing w:val="-17"/>
          <w:sz w:val="32"/>
          <w:szCs w:val="32"/>
        </w:rPr>
        <w:t>段。</w:t>
      </w:r>
    </w:p>
    <w:p w14:paraId="60787BCD">
      <w:pPr>
        <w:keepNext w:val="0"/>
        <w:keepLines w:val="0"/>
        <w:pageBreakBefore w:val="0"/>
        <w:kinsoku/>
        <w:wordWrap w:val="0"/>
        <w:overflowPunct/>
        <w:topLinePunct/>
        <w:autoSpaceDE/>
        <w:autoSpaceDN/>
        <w:bidi w:val="0"/>
        <w:spacing w:before="149" w:line="300" w:lineRule="auto"/>
        <w:ind w:left="619"/>
        <w:jc w:val="both"/>
        <w:rPr>
          <w:rFonts w:ascii="仿宋" w:hAnsi="仿宋" w:eastAsia="仿宋" w:cs="仿宋"/>
          <w:sz w:val="32"/>
          <w:szCs w:val="32"/>
        </w:rPr>
      </w:pPr>
      <w:r>
        <w:rPr>
          <w:rFonts w:ascii="仿宋" w:hAnsi="仿宋" w:eastAsia="仿宋" w:cs="仿宋"/>
          <w:position w:val="14"/>
          <w:sz w:val="32"/>
          <w:szCs w:val="32"/>
        </w:rPr>
        <w:t>12.“月”是指根据公历从一个月中任何一天开始到下</w:t>
      </w:r>
    </w:p>
    <w:p w14:paraId="6DEABA19">
      <w:pPr>
        <w:keepNext w:val="0"/>
        <w:keepLines w:val="0"/>
        <w:pageBreakBefore w:val="0"/>
        <w:kinsoku/>
        <w:wordWrap w:val="0"/>
        <w:overflowPunct/>
        <w:topLinePunct/>
        <w:autoSpaceDE/>
        <w:autoSpaceDN/>
        <w:bidi w:val="0"/>
        <w:spacing w:before="1" w:line="300" w:lineRule="auto"/>
        <w:jc w:val="both"/>
        <w:rPr>
          <w:rFonts w:ascii="仿宋" w:hAnsi="仿宋" w:eastAsia="仿宋" w:cs="仿宋"/>
          <w:sz w:val="32"/>
          <w:szCs w:val="32"/>
        </w:rPr>
      </w:pPr>
      <w:r>
        <w:rPr>
          <w:rFonts w:ascii="仿宋" w:hAnsi="仿宋" w:eastAsia="仿宋" w:cs="仿宋"/>
          <w:spacing w:val="-4"/>
          <w:sz w:val="32"/>
          <w:szCs w:val="32"/>
        </w:rPr>
        <w:t>一个月相应日期前一天的时间段。</w:t>
      </w:r>
    </w:p>
    <w:p w14:paraId="3E8F6CDE">
      <w:pPr>
        <w:keepNext w:val="0"/>
        <w:keepLines w:val="0"/>
        <w:pageBreakBefore w:val="0"/>
        <w:kinsoku/>
        <w:wordWrap w:val="0"/>
        <w:overflowPunct/>
        <w:topLinePunct/>
        <w:autoSpaceDE/>
        <w:autoSpaceDN/>
        <w:bidi w:val="0"/>
        <w:spacing w:before="133" w:line="300" w:lineRule="auto"/>
        <w:ind w:right="125" w:firstLine="619"/>
        <w:jc w:val="both"/>
        <w:rPr>
          <w:rFonts w:hint="eastAsia" w:ascii="仿宋" w:hAnsi="仿宋" w:eastAsia="仿宋" w:cs="仿宋"/>
          <w:sz w:val="32"/>
          <w:szCs w:val="32"/>
        </w:rPr>
      </w:pPr>
      <w:r>
        <w:rPr>
          <w:rFonts w:ascii="仿宋" w:hAnsi="仿宋" w:eastAsia="仿宋" w:cs="仿宋"/>
          <w:sz w:val="32"/>
          <w:szCs w:val="32"/>
        </w:rPr>
        <w:t>13.“专业工作单位”是指代建人</w:t>
      </w:r>
      <w:r>
        <w:rPr>
          <w:rFonts w:ascii="仿宋" w:hAnsi="仿宋" w:eastAsia="仿宋" w:cs="仿宋"/>
          <w:spacing w:val="-1"/>
          <w:sz w:val="32"/>
          <w:szCs w:val="32"/>
        </w:rPr>
        <w:t>通过招</w:t>
      </w:r>
      <w:r>
        <w:rPr>
          <w:rFonts w:ascii="仿宋" w:hAnsi="仿宋" w:eastAsia="仿宋" w:cs="仿宋"/>
          <w:sz w:val="32"/>
          <w:szCs w:val="32"/>
        </w:rPr>
        <w:t>标等方式选择承担本项目勘察、设计、施工、监理、材料和</w:t>
      </w:r>
      <w:r>
        <w:rPr>
          <w:rFonts w:ascii="仿宋" w:hAnsi="仿宋" w:eastAsia="仿宋" w:cs="仿宋"/>
          <w:spacing w:val="10"/>
          <w:sz w:val="32"/>
          <w:szCs w:val="32"/>
        </w:rPr>
        <w:t>设备供应及安装等工作，具备相应资质(能力)的单位</w:t>
      </w:r>
      <w:r>
        <w:rPr>
          <w:rFonts w:hint="eastAsia" w:ascii="仿宋" w:hAnsi="仿宋" w:eastAsia="仿宋" w:cs="仿宋"/>
          <w:spacing w:val="10"/>
          <w:sz w:val="32"/>
          <w:szCs w:val="32"/>
        </w:rPr>
        <w:t>。</w:t>
      </w:r>
    </w:p>
    <w:p w14:paraId="23BACCEE">
      <w:pPr>
        <w:keepNext w:val="0"/>
        <w:keepLines w:val="0"/>
        <w:pageBreakBefore w:val="0"/>
        <w:kinsoku/>
        <w:wordWrap w:val="0"/>
        <w:overflowPunct/>
        <w:topLinePunct/>
        <w:autoSpaceDE/>
        <w:autoSpaceDN/>
        <w:bidi w:val="0"/>
        <w:spacing w:before="133" w:line="300" w:lineRule="auto"/>
        <w:ind w:right="125" w:firstLine="619"/>
        <w:jc w:val="both"/>
        <w:rPr>
          <w:rFonts w:ascii="仿宋" w:hAnsi="仿宋" w:eastAsia="仿宋" w:cs="仿宋"/>
          <w:spacing w:val="7"/>
          <w:sz w:val="32"/>
          <w:szCs w:val="32"/>
        </w:rPr>
      </w:pPr>
      <w:r>
        <w:rPr>
          <w:rFonts w:ascii="仿宋" w:hAnsi="仿宋" w:eastAsia="仿宋" w:cs="仿宋"/>
          <w:b/>
          <w:bCs/>
          <w:spacing w:val="-2"/>
          <w:sz w:val="32"/>
          <w:szCs w:val="32"/>
        </w:rPr>
        <w:t>第二条</w:t>
      </w:r>
      <w:r>
        <w:rPr>
          <w:rFonts w:ascii="仿宋" w:hAnsi="仿宋" w:eastAsia="仿宋" w:cs="仿宋"/>
          <w:spacing w:val="7"/>
          <w:sz w:val="32"/>
          <w:szCs w:val="32"/>
        </w:rPr>
        <w:t xml:space="preserve"> </w:t>
      </w:r>
    </w:p>
    <w:p w14:paraId="5ABA895B">
      <w:pPr>
        <w:keepNext w:val="0"/>
        <w:keepLines w:val="0"/>
        <w:pageBreakBefore w:val="0"/>
        <w:kinsoku/>
        <w:wordWrap w:val="0"/>
        <w:overflowPunct/>
        <w:topLinePunct/>
        <w:autoSpaceDE/>
        <w:autoSpaceDN/>
        <w:bidi w:val="0"/>
        <w:spacing w:before="133" w:line="300" w:lineRule="auto"/>
        <w:ind w:right="125" w:firstLine="619"/>
        <w:jc w:val="both"/>
        <w:rPr>
          <w:rFonts w:ascii="仿宋" w:hAnsi="仿宋" w:eastAsia="仿宋" w:cs="仿宋"/>
          <w:sz w:val="32"/>
          <w:szCs w:val="32"/>
        </w:rPr>
      </w:pPr>
      <w:r>
        <w:rPr>
          <w:rFonts w:ascii="仿宋" w:hAnsi="仿宋" w:eastAsia="仿宋" w:cs="仿宋"/>
          <w:spacing w:val="7"/>
          <w:sz w:val="32"/>
          <w:szCs w:val="32"/>
        </w:rPr>
        <w:t xml:space="preserve"> </w:t>
      </w:r>
      <w:r>
        <w:rPr>
          <w:rFonts w:ascii="仿宋" w:hAnsi="仿宋" w:eastAsia="仿宋" w:cs="仿宋"/>
          <w:spacing w:val="-2"/>
          <w:sz w:val="32"/>
          <w:szCs w:val="32"/>
        </w:rPr>
        <w:t>合</w:t>
      </w:r>
      <w:r>
        <w:rPr>
          <w:rFonts w:ascii="仿宋" w:hAnsi="仿宋" w:eastAsia="仿宋" w:cs="仿宋"/>
          <w:sz w:val="32"/>
          <w:szCs w:val="32"/>
        </w:rPr>
        <w:t>同所称法律是指中华人民共和国法律、行政 法规、部门规章，以及工程所在地的地方性法规和政府规章等。合同当事人可以在专用合同条款中约定合同适用的其他规范性文件。</w:t>
      </w:r>
    </w:p>
    <w:p w14:paraId="4B66EA7F">
      <w:pPr>
        <w:keepNext w:val="0"/>
        <w:keepLines w:val="0"/>
        <w:pageBreakBefore w:val="0"/>
        <w:kinsoku/>
        <w:wordWrap w:val="0"/>
        <w:overflowPunct/>
        <w:topLinePunct/>
        <w:autoSpaceDE/>
        <w:autoSpaceDN/>
        <w:bidi w:val="0"/>
        <w:spacing w:before="152" w:line="300" w:lineRule="auto"/>
        <w:ind w:right="138" w:firstLine="619"/>
        <w:jc w:val="both"/>
        <w:rPr>
          <w:rFonts w:ascii="仿宋" w:hAnsi="仿宋" w:eastAsia="仿宋" w:cs="仿宋"/>
          <w:sz w:val="32"/>
          <w:szCs w:val="32"/>
        </w:rPr>
      </w:pPr>
      <w:r>
        <w:rPr>
          <w:rFonts w:ascii="仿宋" w:hAnsi="仿宋" w:eastAsia="仿宋" w:cs="仿宋"/>
          <w:spacing w:val="13"/>
          <w:sz w:val="32"/>
          <w:szCs w:val="32"/>
        </w:rPr>
        <w:t>当与合同有关的法律及代建依据发生变化导致影响代</w:t>
      </w:r>
      <w:r>
        <w:rPr>
          <w:rFonts w:ascii="仿宋" w:hAnsi="仿宋" w:eastAsia="仿宋" w:cs="仿宋"/>
          <w:sz w:val="32"/>
          <w:szCs w:val="32"/>
        </w:rPr>
        <w:t>建合同效力及履行的，由合同各方另行协商，协商不成的自</w:t>
      </w:r>
      <w:r>
        <w:rPr>
          <w:rFonts w:ascii="仿宋" w:hAnsi="仿宋" w:eastAsia="仿宋" w:cs="仿宋"/>
          <w:spacing w:val="-4"/>
          <w:sz w:val="32"/>
          <w:szCs w:val="32"/>
        </w:rPr>
        <w:t>动终止，各方对此均无需承担违约责任。</w:t>
      </w:r>
    </w:p>
    <w:p w14:paraId="7CFAE9B0">
      <w:pPr>
        <w:keepNext w:val="0"/>
        <w:keepLines w:val="0"/>
        <w:pageBreakBefore w:val="0"/>
        <w:kinsoku/>
        <w:wordWrap w:val="0"/>
        <w:overflowPunct/>
        <w:topLinePunct/>
        <w:autoSpaceDE/>
        <w:autoSpaceDN/>
        <w:bidi w:val="0"/>
        <w:spacing w:before="120" w:line="300" w:lineRule="auto"/>
        <w:ind w:right="19" w:firstLine="624"/>
        <w:jc w:val="both"/>
        <w:rPr>
          <w:rFonts w:ascii="仿宋" w:hAnsi="仿宋" w:eastAsia="仿宋" w:cs="仿宋"/>
          <w:spacing w:val="14"/>
          <w:sz w:val="32"/>
          <w:szCs w:val="32"/>
        </w:rPr>
      </w:pPr>
      <w:r>
        <w:rPr>
          <w:rFonts w:ascii="仿宋" w:hAnsi="仿宋" w:eastAsia="仿宋" w:cs="仿宋"/>
          <w:b/>
          <w:bCs/>
          <w:spacing w:val="-1"/>
          <w:sz w:val="32"/>
          <w:szCs w:val="32"/>
        </w:rPr>
        <w:t>第三条</w:t>
      </w:r>
      <w:r>
        <w:rPr>
          <w:rFonts w:ascii="仿宋" w:hAnsi="仿宋" w:eastAsia="仿宋" w:cs="仿宋"/>
          <w:spacing w:val="14"/>
          <w:sz w:val="32"/>
          <w:szCs w:val="32"/>
        </w:rPr>
        <w:t xml:space="preserve">  </w:t>
      </w:r>
    </w:p>
    <w:p w14:paraId="4FB78212">
      <w:pPr>
        <w:keepNext w:val="0"/>
        <w:keepLines w:val="0"/>
        <w:pageBreakBefore w:val="0"/>
        <w:kinsoku/>
        <w:wordWrap w:val="0"/>
        <w:overflowPunct/>
        <w:topLinePunct/>
        <w:autoSpaceDE/>
        <w:autoSpaceDN/>
        <w:bidi w:val="0"/>
        <w:spacing w:before="120" w:line="300" w:lineRule="auto"/>
        <w:ind w:right="19" w:firstLine="624"/>
        <w:jc w:val="both"/>
        <w:rPr>
          <w:rFonts w:ascii="仿宋" w:hAnsi="仿宋" w:eastAsia="仿宋" w:cs="仿宋"/>
          <w:sz w:val="32"/>
          <w:szCs w:val="32"/>
        </w:rPr>
      </w:pPr>
      <w:r>
        <w:rPr>
          <w:rFonts w:ascii="仿宋" w:hAnsi="仿宋" w:eastAsia="仿宋" w:cs="仿宋"/>
          <w:spacing w:val="-1"/>
          <w:sz w:val="32"/>
          <w:szCs w:val="32"/>
        </w:rPr>
        <w:t>标准和规范是指适用于工程的国家标准、行业</w:t>
      </w:r>
      <w:r>
        <w:rPr>
          <w:rFonts w:ascii="仿宋" w:hAnsi="仿宋" w:eastAsia="仿宋" w:cs="仿宋"/>
          <w:sz w:val="32"/>
          <w:szCs w:val="32"/>
        </w:rPr>
        <w:t xml:space="preserve"> </w:t>
      </w:r>
      <w:r>
        <w:rPr>
          <w:rFonts w:ascii="仿宋" w:hAnsi="仿宋" w:eastAsia="仿宋" w:cs="仿宋"/>
          <w:spacing w:val="-8"/>
          <w:sz w:val="32"/>
          <w:szCs w:val="32"/>
        </w:rPr>
        <w:t>标准、工程所在地的地方性标准，以及相应的规范、规程等，</w:t>
      </w:r>
      <w:r>
        <w:rPr>
          <w:rFonts w:ascii="仿宋" w:hAnsi="仿宋" w:eastAsia="仿宋" w:cs="仿宋"/>
          <w:sz w:val="32"/>
          <w:szCs w:val="32"/>
        </w:rPr>
        <w:t>合同当事人有特别要求的，应在专用合同条款中约定。委托</w:t>
      </w:r>
      <w:r>
        <w:rPr>
          <w:rFonts w:ascii="仿宋" w:hAnsi="仿宋" w:eastAsia="仿宋" w:cs="仿宋"/>
          <w:spacing w:val="1"/>
          <w:sz w:val="32"/>
          <w:szCs w:val="32"/>
        </w:rPr>
        <w:t>人对工程的技术标准、功能要求高于或严于现行</w:t>
      </w:r>
      <w:r>
        <w:rPr>
          <w:rFonts w:ascii="仿宋" w:hAnsi="仿宋" w:eastAsia="仿宋" w:cs="仿宋"/>
          <w:sz w:val="32"/>
          <w:szCs w:val="32"/>
        </w:rPr>
        <w:t>国家、行业</w:t>
      </w:r>
      <w:r>
        <w:rPr>
          <w:rFonts w:ascii="仿宋" w:hAnsi="仿宋" w:eastAsia="仿宋" w:cs="仿宋"/>
          <w:spacing w:val="-2"/>
          <w:sz w:val="32"/>
          <w:szCs w:val="32"/>
        </w:rPr>
        <w:t>或地方标准的，应当在专用合同条款中予以明确。</w:t>
      </w:r>
    </w:p>
    <w:p w14:paraId="5EE54B06">
      <w:pPr>
        <w:keepNext w:val="0"/>
        <w:keepLines w:val="0"/>
        <w:pageBreakBefore w:val="0"/>
        <w:kinsoku/>
        <w:wordWrap w:val="0"/>
        <w:overflowPunct/>
        <w:topLinePunct/>
        <w:autoSpaceDE/>
        <w:autoSpaceDN/>
        <w:bidi w:val="0"/>
        <w:spacing w:before="149" w:line="300" w:lineRule="auto"/>
        <w:ind w:left="624"/>
        <w:jc w:val="both"/>
        <w:rPr>
          <w:rFonts w:ascii="仿宋" w:hAnsi="仿宋" w:eastAsia="仿宋" w:cs="仿宋"/>
          <w:sz w:val="32"/>
          <w:szCs w:val="32"/>
        </w:rPr>
      </w:pPr>
      <w:r>
        <w:rPr>
          <w:rFonts w:ascii="仿宋" w:hAnsi="仿宋" w:eastAsia="仿宋" w:cs="仿宋"/>
          <w:b/>
          <w:bCs/>
          <w:spacing w:val="-3"/>
          <w:sz w:val="32"/>
          <w:szCs w:val="32"/>
        </w:rPr>
        <w:t>第四条</w:t>
      </w:r>
      <w:r>
        <w:rPr>
          <w:rFonts w:ascii="仿宋" w:hAnsi="仿宋" w:eastAsia="仿宋" w:cs="仿宋"/>
          <w:spacing w:val="5"/>
          <w:sz w:val="32"/>
          <w:szCs w:val="32"/>
        </w:rPr>
        <w:t xml:space="preserve">  </w:t>
      </w:r>
      <w:r>
        <w:rPr>
          <w:rFonts w:ascii="仿宋" w:hAnsi="仿宋" w:eastAsia="仿宋" w:cs="仿宋"/>
          <w:b/>
          <w:bCs/>
          <w:spacing w:val="-3"/>
          <w:sz w:val="32"/>
          <w:szCs w:val="32"/>
        </w:rPr>
        <w:t>联络</w:t>
      </w:r>
    </w:p>
    <w:p w14:paraId="48743126">
      <w:pPr>
        <w:keepNext w:val="0"/>
        <w:keepLines w:val="0"/>
        <w:pageBreakBefore w:val="0"/>
        <w:kinsoku/>
        <w:wordWrap w:val="0"/>
        <w:overflowPunct/>
        <w:topLinePunct/>
        <w:autoSpaceDE/>
        <w:autoSpaceDN/>
        <w:bidi w:val="0"/>
        <w:spacing w:before="152" w:line="300" w:lineRule="auto"/>
        <w:ind w:firstLine="619"/>
        <w:jc w:val="both"/>
        <w:rPr>
          <w:sz w:val="32"/>
          <w:szCs w:val="32"/>
        </w:rPr>
      </w:pPr>
      <w:r>
        <w:rPr>
          <w:rFonts w:ascii="仿宋" w:hAnsi="仿宋" w:eastAsia="仿宋" w:cs="仿宋"/>
          <w:spacing w:val="-6"/>
          <w:sz w:val="32"/>
          <w:szCs w:val="32"/>
        </w:rPr>
        <w:t>1.与合同有关的通知、批准、证明、证书、指示</w:t>
      </w:r>
      <w:r>
        <w:rPr>
          <w:rFonts w:ascii="仿宋" w:hAnsi="仿宋" w:eastAsia="仿宋" w:cs="仿宋"/>
          <w:spacing w:val="-7"/>
          <w:sz w:val="32"/>
          <w:szCs w:val="32"/>
        </w:rPr>
        <w:t>、指令、</w:t>
      </w:r>
      <w:r>
        <w:rPr>
          <w:rFonts w:ascii="仿宋" w:hAnsi="仿宋" w:eastAsia="仿宋" w:cs="仿宋"/>
          <w:sz w:val="32"/>
          <w:szCs w:val="32"/>
        </w:rPr>
        <w:t>要求、请求、同意、意见、确定和决定等，均应采用书面形</w:t>
      </w:r>
      <w:r>
        <w:rPr>
          <w:rFonts w:ascii="仿宋" w:hAnsi="仿宋" w:eastAsia="仿宋" w:cs="仿宋"/>
          <w:spacing w:val="-10"/>
          <w:sz w:val="32"/>
          <w:szCs w:val="32"/>
        </w:rPr>
        <w:t>式，并应在签署当天</w:t>
      </w:r>
      <w:r>
        <w:rPr>
          <w:rFonts w:hint="eastAsia" w:ascii="仿宋" w:hAnsi="仿宋" w:eastAsia="仿宋" w:cs="仿宋"/>
          <w:color w:val="auto"/>
          <w:spacing w:val="-10"/>
          <w:sz w:val="32"/>
          <w:szCs w:val="32"/>
        </w:rPr>
        <w:t>或最晚两日内</w:t>
      </w:r>
      <w:r>
        <w:rPr>
          <w:rFonts w:ascii="仿宋" w:hAnsi="仿宋" w:eastAsia="仿宋" w:cs="仿宋"/>
          <w:spacing w:val="-10"/>
          <w:sz w:val="32"/>
          <w:szCs w:val="32"/>
        </w:rPr>
        <w:t>送达接收人和送达地点。</w:t>
      </w:r>
    </w:p>
    <w:p w14:paraId="4D0AC0A4">
      <w:pPr>
        <w:keepNext w:val="0"/>
        <w:keepLines w:val="0"/>
        <w:pageBreakBefore w:val="0"/>
        <w:kinsoku/>
        <w:wordWrap w:val="0"/>
        <w:overflowPunct/>
        <w:topLinePunct/>
        <w:autoSpaceDE/>
        <w:autoSpaceDN/>
        <w:bidi w:val="0"/>
        <w:spacing w:before="150" w:line="300" w:lineRule="auto"/>
        <w:ind w:right="83" w:firstLine="619"/>
        <w:jc w:val="both"/>
        <w:rPr>
          <w:rFonts w:ascii="仿宋" w:hAnsi="仿宋" w:eastAsia="仿宋" w:cs="仿宋"/>
          <w:sz w:val="32"/>
          <w:szCs w:val="32"/>
        </w:rPr>
      </w:pPr>
      <w:r>
        <w:rPr>
          <w:rFonts w:ascii="仿宋" w:hAnsi="仿宋" w:eastAsia="仿宋" w:cs="仿宋"/>
          <w:spacing w:val="16"/>
          <w:sz w:val="32"/>
          <w:szCs w:val="32"/>
        </w:rPr>
        <w:t>2.委托人和代建人应在专用合同条款中约定各自的送</w:t>
      </w:r>
      <w:r>
        <w:rPr>
          <w:rFonts w:ascii="仿宋" w:hAnsi="仿宋" w:eastAsia="仿宋" w:cs="仿宋"/>
          <w:spacing w:val="1"/>
          <w:sz w:val="32"/>
          <w:szCs w:val="32"/>
        </w:rPr>
        <w:t>达接收人、联系方式和送达地点。任何一方合同当事人</w:t>
      </w:r>
      <w:r>
        <w:rPr>
          <w:rFonts w:ascii="仿宋" w:hAnsi="仿宋" w:eastAsia="仿宋" w:cs="仿宋"/>
          <w:sz w:val="32"/>
          <w:szCs w:val="32"/>
        </w:rPr>
        <w:t>指定</w:t>
      </w:r>
      <w:r>
        <w:rPr>
          <w:rFonts w:ascii="仿宋" w:hAnsi="仿宋" w:eastAsia="仿宋" w:cs="仿宋"/>
          <w:spacing w:val="6"/>
          <w:sz w:val="32"/>
          <w:szCs w:val="32"/>
        </w:rPr>
        <w:t>的接收人或送达地点发生变动的，应提前3天以书面形式通</w:t>
      </w:r>
      <w:r>
        <w:rPr>
          <w:rFonts w:ascii="仿宋" w:hAnsi="仿宋" w:eastAsia="仿宋" w:cs="仿宋"/>
          <w:spacing w:val="-13"/>
          <w:sz w:val="32"/>
          <w:szCs w:val="32"/>
        </w:rPr>
        <w:t>知对方。</w:t>
      </w:r>
    </w:p>
    <w:p w14:paraId="1B618D0C">
      <w:pPr>
        <w:keepNext w:val="0"/>
        <w:keepLines w:val="0"/>
        <w:pageBreakBefore w:val="0"/>
        <w:kinsoku/>
        <w:wordWrap w:val="0"/>
        <w:overflowPunct/>
        <w:topLinePunct/>
        <w:autoSpaceDE/>
        <w:autoSpaceDN/>
        <w:bidi w:val="0"/>
        <w:spacing w:before="110" w:line="300" w:lineRule="auto"/>
        <w:ind w:left="24" w:right="84" w:firstLine="639"/>
        <w:jc w:val="both"/>
        <w:rPr>
          <w:rFonts w:ascii="仿宋" w:hAnsi="仿宋" w:eastAsia="仿宋" w:cs="仿宋"/>
          <w:sz w:val="32"/>
          <w:szCs w:val="32"/>
        </w:rPr>
      </w:pPr>
      <w:r>
        <w:rPr>
          <w:rFonts w:ascii="仿宋" w:hAnsi="仿宋" w:eastAsia="仿宋" w:cs="仿宋"/>
          <w:spacing w:val="14"/>
          <w:sz w:val="32"/>
          <w:szCs w:val="32"/>
        </w:rPr>
        <w:t>3.委托人和代建人应当及时签收另一方送达至送达</w:t>
      </w:r>
      <w:r>
        <w:rPr>
          <w:rFonts w:ascii="仿宋" w:hAnsi="仿宋" w:eastAsia="仿宋" w:cs="仿宋"/>
          <w:spacing w:val="13"/>
          <w:sz w:val="32"/>
          <w:szCs w:val="32"/>
        </w:rPr>
        <w:t>地</w:t>
      </w:r>
      <w:r>
        <w:rPr>
          <w:rFonts w:ascii="仿宋" w:hAnsi="仿宋" w:eastAsia="仿宋" w:cs="仿宋"/>
          <w:spacing w:val="-2"/>
          <w:sz w:val="32"/>
          <w:szCs w:val="32"/>
        </w:rPr>
        <w:t>点和指定接收人的来往信函。拒不签收的，由此增加的费用</w:t>
      </w:r>
      <w:r>
        <w:rPr>
          <w:rFonts w:ascii="仿宋" w:hAnsi="仿宋" w:eastAsia="仿宋" w:cs="仿宋"/>
          <w:spacing w:val="13"/>
          <w:sz w:val="32"/>
          <w:szCs w:val="32"/>
        </w:rPr>
        <w:t>和(或)延误的工期由拒绝接收一方承担。</w:t>
      </w:r>
    </w:p>
    <w:p w14:paraId="2457255A">
      <w:pPr>
        <w:keepNext w:val="0"/>
        <w:keepLines w:val="0"/>
        <w:pageBreakBefore w:val="0"/>
        <w:kinsoku/>
        <w:wordWrap w:val="0"/>
        <w:overflowPunct/>
        <w:topLinePunct/>
        <w:autoSpaceDE/>
        <w:autoSpaceDN/>
        <w:bidi w:val="0"/>
        <w:spacing w:before="117" w:line="300" w:lineRule="auto"/>
        <w:ind w:left="669"/>
        <w:jc w:val="both"/>
        <w:rPr>
          <w:rFonts w:ascii="仿宋" w:hAnsi="仿宋" w:eastAsia="仿宋" w:cs="仿宋"/>
          <w:sz w:val="32"/>
          <w:szCs w:val="32"/>
        </w:rPr>
      </w:pPr>
      <w:r>
        <w:rPr>
          <w:rFonts w:ascii="仿宋" w:hAnsi="仿宋" w:eastAsia="仿宋" w:cs="仿宋"/>
          <w:b/>
          <w:bCs/>
          <w:spacing w:val="-1"/>
          <w:position w:val="17"/>
          <w:sz w:val="32"/>
          <w:szCs w:val="32"/>
        </w:rPr>
        <w:t>第五条</w:t>
      </w:r>
      <w:r>
        <w:rPr>
          <w:rFonts w:ascii="仿宋" w:hAnsi="仿宋" w:eastAsia="仿宋" w:cs="仿宋"/>
          <w:spacing w:val="10"/>
          <w:position w:val="17"/>
          <w:sz w:val="32"/>
          <w:szCs w:val="32"/>
        </w:rPr>
        <w:t xml:space="preserve">  </w:t>
      </w:r>
      <w:r>
        <w:rPr>
          <w:rFonts w:ascii="仿宋" w:hAnsi="仿宋" w:eastAsia="仿宋" w:cs="仿宋"/>
          <w:spacing w:val="-1"/>
          <w:position w:val="17"/>
          <w:sz w:val="32"/>
          <w:szCs w:val="32"/>
        </w:rPr>
        <w:t>本合同文件使用汉语语言文字书写、解释和说</w:t>
      </w:r>
    </w:p>
    <w:p w14:paraId="61811732">
      <w:pPr>
        <w:keepNext w:val="0"/>
        <w:keepLines w:val="0"/>
        <w:pageBreakBefore w:val="0"/>
        <w:kinsoku/>
        <w:wordWrap w:val="0"/>
        <w:overflowPunct/>
        <w:topLinePunct/>
        <w:autoSpaceDE/>
        <w:autoSpaceDN/>
        <w:bidi w:val="0"/>
        <w:spacing w:before="1" w:line="300" w:lineRule="auto"/>
        <w:ind w:left="24"/>
        <w:jc w:val="both"/>
        <w:rPr>
          <w:rFonts w:ascii="仿宋" w:hAnsi="仿宋" w:eastAsia="仿宋" w:cs="仿宋"/>
          <w:sz w:val="32"/>
          <w:szCs w:val="32"/>
        </w:rPr>
      </w:pPr>
      <w:r>
        <w:rPr>
          <w:rFonts w:ascii="仿宋" w:hAnsi="仿宋" w:eastAsia="仿宋" w:cs="仿宋"/>
          <w:spacing w:val="-21"/>
          <w:sz w:val="32"/>
          <w:szCs w:val="32"/>
        </w:rPr>
        <w:t>明。</w:t>
      </w:r>
    </w:p>
    <w:p w14:paraId="5EF46244">
      <w:pPr>
        <w:keepNext w:val="0"/>
        <w:keepLines w:val="0"/>
        <w:pageBreakBefore w:val="0"/>
        <w:kinsoku/>
        <w:wordWrap w:val="0"/>
        <w:overflowPunct/>
        <w:topLinePunct/>
        <w:autoSpaceDE/>
        <w:autoSpaceDN/>
        <w:bidi w:val="0"/>
        <w:spacing w:before="125" w:line="300" w:lineRule="auto"/>
        <w:ind w:left="2429"/>
        <w:jc w:val="both"/>
        <w:rPr>
          <w:rFonts w:ascii="黑体" w:hAnsi="黑体" w:eastAsia="黑体" w:cs="黑体"/>
          <w:sz w:val="32"/>
          <w:szCs w:val="32"/>
        </w:rPr>
      </w:pPr>
      <w:r>
        <w:rPr>
          <w:rFonts w:ascii="黑体" w:hAnsi="黑体" w:eastAsia="黑体" w:cs="黑体"/>
          <w:b/>
          <w:bCs/>
          <w:spacing w:val="-6"/>
          <w:position w:val="14"/>
          <w:sz w:val="32"/>
          <w:szCs w:val="32"/>
        </w:rPr>
        <w:t>第二章</w:t>
      </w:r>
      <w:r>
        <w:rPr>
          <w:rFonts w:ascii="黑体" w:hAnsi="黑体" w:eastAsia="黑体" w:cs="黑体"/>
          <w:spacing w:val="1"/>
          <w:position w:val="14"/>
          <w:sz w:val="32"/>
          <w:szCs w:val="32"/>
        </w:rPr>
        <w:t xml:space="preserve">  </w:t>
      </w:r>
      <w:r>
        <w:rPr>
          <w:rFonts w:ascii="黑体" w:hAnsi="黑体" w:eastAsia="黑体" w:cs="黑体"/>
          <w:b/>
          <w:bCs/>
          <w:spacing w:val="-6"/>
          <w:position w:val="14"/>
          <w:sz w:val="32"/>
          <w:szCs w:val="32"/>
        </w:rPr>
        <w:t>合同各方的权利</w:t>
      </w:r>
    </w:p>
    <w:p w14:paraId="07F21EDA">
      <w:pPr>
        <w:keepNext w:val="0"/>
        <w:keepLines w:val="0"/>
        <w:pageBreakBefore w:val="0"/>
        <w:kinsoku/>
        <w:wordWrap w:val="0"/>
        <w:overflowPunct/>
        <w:topLinePunct/>
        <w:autoSpaceDE/>
        <w:autoSpaceDN/>
        <w:bidi w:val="0"/>
        <w:spacing w:line="300" w:lineRule="auto"/>
        <w:ind w:left="669"/>
        <w:jc w:val="both"/>
        <w:rPr>
          <w:rFonts w:ascii="仿宋" w:hAnsi="仿宋" w:eastAsia="仿宋" w:cs="仿宋"/>
          <w:sz w:val="32"/>
          <w:szCs w:val="32"/>
        </w:rPr>
      </w:pPr>
      <w:r>
        <w:rPr>
          <w:rFonts w:ascii="仿宋" w:hAnsi="仿宋" w:eastAsia="仿宋" w:cs="仿宋"/>
          <w:b/>
          <w:bCs/>
          <w:spacing w:val="-4"/>
          <w:sz w:val="32"/>
          <w:szCs w:val="32"/>
        </w:rPr>
        <w:t>第六条</w:t>
      </w:r>
      <w:r>
        <w:rPr>
          <w:rFonts w:ascii="仿宋" w:hAnsi="仿宋" w:eastAsia="仿宋" w:cs="仿宋"/>
          <w:sz w:val="32"/>
          <w:szCs w:val="32"/>
        </w:rPr>
        <w:t xml:space="preserve">  </w:t>
      </w:r>
      <w:r>
        <w:rPr>
          <w:rFonts w:ascii="仿宋" w:hAnsi="仿宋" w:eastAsia="仿宋" w:cs="仿宋"/>
          <w:b/>
          <w:bCs/>
          <w:spacing w:val="-4"/>
          <w:sz w:val="32"/>
          <w:szCs w:val="32"/>
        </w:rPr>
        <w:t>委托人权利</w:t>
      </w:r>
    </w:p>
    <w:p w14:paraId="070CAABE">
      <w:pPr>
        <w:keepNext w:val="0"/>
        <w:keepLines w:val="0"/>
        <w:pageBreakBefore w:val="0"/>
        <w:kinsoku/>
        <w:wordWrap w:val="0"/>
        <w:overflowPunct/>
        <w:topLinePunct/>
        <w:autoSpaceDE/>
        <w:autoSpaceDN/>
        <w:bidi w:val="0"/>
        <w:spacing w:before="140" w:line="300" w:lineRule="auto"/>
        <w:ind w:left="664"/>
        <w:jc w:val="both"/>
        <w:rPr>
          <w:rFonts w:ascii="仿宋" w:hAnsi="仿宋" w:eastAsia="仿宋" w:cs="仿宋"/>
          <w:sz w:val="32"/>
          <w:szCs w:val="32"/>
        </w:rPr>
      </w:pPr>
      <w:r>
        <w:rPr>
          <w:rFonts w:ascii="仿宋" w:hAnsi="仿宋" w:eastAsia="仿宋" w:cs="仿宋"/>
          <w:spacing w:val="-2"/>
          <w:position w:val="13"/>
          <w:sz w:val="32"/>
          <w:szCs w:val="32"/>
        </w:rPr>
        <w:t>1.委托人有权对代建项目的投资、质量、安全、进度、</w:t>
      </w:r>
    </w:p>
    <w:p w14:paraId="2F25C1D7">
      <w:pPr>
        <w:keepNext w:val="0"/>
        <w:keepLines w:val="0"/>
        <w:pageBreakBefore w:val="0"/>
        <w:kinsoku/>
        <w:wordWrap w:val="0"/>
        <w:overflowPunct/>
        <w:topLinePunct/>
        <w:autoSpaceDE/>
        <w:autoSpaceDN/>
        <w:bidi w:val="0"/>
        <w:spacing w:line="300" w:lineRule="auto"/>
        <w:ind w:left="24"/>
        <w:jc w:val="both"/>
        <w:rPr>
          <w:rFonts w:ascii="仿宋" w:hAnsi="仿宋" w:eastAsia="仿宋" w:cs="仿宋"/>
          <w:sz w:val="32"/>
          <w:szCs w:val="32"/>
        </w:rPr>
      </w:pPr>
      <w:r>
        <w:rPr>
          <w:rFonts w:ascii="仿宋" w:hAnsi="仿宋" w:eastAsia="仿宋" w:cs="仿宋"/>
          <w:spacing w:val="-3"/>
          <w:sz w:val="32"/>
          <w:szCs w:val="32"/>
        </w:rPr>
        <w:t>资料等内容进行监督检查，对违规行为予以纠正。</w:t>
      </w:r>
    </w:p>
    <w:p w14:paraId="2312E0BC">
      <w:pPr>
        <w:keepNext w:val="0"/>
        <w:keepLines w:val="0"/>
        <w:pageBreakBefore w:val="0"/>
        <w:kinsoku/>
        <w:wordWrap w:val="0"/>
        <w:overflowPunct/>
        <w:topLinePunct/>
        <w:autoSpaceDE/>
        <w:autoSpaceDN/>
        <w:bidi w:val="0"/>
        <w:spacing w:before="138" w:line="300" w:lineRule="auto"/>
        <w:ind w:left="664"/>
        <w:jc w:val="both"/>
        <w:rPr>
          <w:rFonts w:ascii="仿宋" w:hAnsi="仿宋" w:eastAsia="仿宋" w:cs="仿宋"/>
          <w:sz w:val="32"/>
          <w:szCs w:val="32"/>
        </w:rPr>
      </w:pPr>
      <w:r>
        <w:rPr>
          <w:rFonts w:ascii="仿宋" w:hAnsi="仿宋" w:eastAsia="仿宋" w:cs="仿宋"/>
          <w:spacing w:val="-1"/>
          <w:position w:val="14"/>
          <w:sz w:val="32"/>
          <w:szCs w:val="32"/>
        </w:rPr>
        <w:t>2.委托人有权对代建项目专业工作单位资格</w:t>
      </w:r>
      <w:r>
        <w:rPr>
          <w:rFonts w:ascii="仿宋" w:hAnsi="仿宋" w:eastAsia="仿宋" w:cs="仿宋"/>
          <w:spacing w:val="-2"/>
          <w:position w:val="14"/>
          <w:sz w:val="32"/>
          <w:szCs w:val="32"/>
        </w:rPr>
        <w:t>审查文件、</w:t>
      </w:r>
    </w:p>
    <w:p w14:paraId="4A299B2D">
      <w:pPr>
        <w:keepNext w:val="0"/>
        <w:keepLines w:val="0"/>
        <w:pageBreakBefore w:val="0"/>
        <w:kinsoku/>
        <w:wordWrap w:val="0"/>
        <w:overflowPunct/>
        <w:topLinePunct/>
        <w:autoSpaceDE/>
        <w:autoSpaceDN/>
        <w:bidi w:val="0"/>
        <w:spacing w:before="1" w:line="300" w:lineRule="auto"/>
        <w:ind w:left="24"/>
        <w:jc w:val="both"/>
        <w:rPr>
          <w:rFonts w:ascii="仿宋" w:hAnsi="仿宋" w:eastAsia="仿宋" w:cs="仿宋"/>
          <w:sz w:val="32"/>
          <w:szCs w:val="32"/>
        </w:rPr>
      </w:pPr>
      <w:r>
        <w:rPr>
          <w:rFonts w:ascii="仿宋" w:hAnsi="仿宋" w:eastAsia="仿宋" w:cs="仿宋"/>
          <w:spacing w:val="-8"/>
          <w:sz w:val="32"/>
          <w:szCs w:val="32"/>
        </w:rPr>
        <w:t>招标文件、合同文本、工程变更、工程结算及决算进</w:t>
      </w:r>
      <w:r>
        <w:rPr>
          <w:rFonts w:ascii="仿宋" w:hAnsi="仿宋" w:eastAsia="仿宋" w:cs="仿宋"/>
          <w:spacing w:val="-9"/>
          <w:sz w:val="32"/>
          <w:szCs w:val="32"/>
        </w:rPr>
        <w:t>行审核。</w:t>
      </w:r>
    </w:p>
    <w:p w14:paraId="7F850CF6">
      <w:pPr>
        <w:keepNext w:val="0"/>
        <w:keepLines w:val="0"/>
        <w:pageBreakBefore w:val="0"/>
        <w:kinsoku/>
        <w:wordWrap w:val="0"/>
        <w:overflowPunct/>
        <w:topLinePunct/>
        <w:autoSpaceDE/>
        <w:autoSpaceDN/>
        <w:bidi w:val="0"/>
        <w:spacing w:before="140" w:line="300" w:lineRule="auto"/>
        <w:ind w:left="664"/>
        <w:jc w:val="both"/>
        <w:rPr>
          <w:rFonts w:ascii="仿宋" w:hAnsi="仿宋" w:eastAsia="仿宋" w:cs="仿宋"/>
          <w:sz w:val="32"/>
          <w:szCs w:val="32"/>
        </w:rPr>
      </w:pPr>
      <w:r>
        <w:rPr>
          <w:rFonts w:ascii="仿宋" w:hAnsi="仿宋" w:eastAsia="仿宋" w:cs="仿宋"/>
          <w:spacing w:val="-1"/>
          <w:position w:val="14"/>
          <w:sz w:val="32"/>
          <w:szCs w:val="32"/>
        </w:rPr>
        <w:t>3.委托人有权委托代建人</w:t>
      </w:r>
      <w:r>
        <w:rPr>
          <w:rFonts w:hint="eastAsia" w:ascii="仿宋" w:hAnsi="仿宋" w:eastAsia="仿宋" w:cs="仿宋"/>
          <w:color w:val="auto"/>
          <w:spacing w:val="-1"/>
          <w:position w:val="14"/>
          <w:sz w:val="32"/>
          <w:szCs w:val="32"/>
        </w:rPr>
        <w:t>独立</w:t>
      </w:r>
      <w:r>
        <w:rPr>
          <w:rFonts w:ascii="仿宋" w:hAnsi="仿宋" w:eastAsia="仿宋" w:cs="仿宋"/>
          <w:spacing w:val="-1"/>
          <w:position w:val="14"/>
          <w:sz w:val="32"/>
          <w:szCs w:val="32"/>
        </w:rPr>
        <w:t>签订勘察、设</w:t>
      </w:r>
      <w:r>
        <w:rPr>
          <w:rFonts w:ascii="仿宋" w:hAnsi="仿宋" w:eastAsia="仿宋" w:cs="仿宋"/>
          <w:spacing w:val="-2"/>
          <w:position w:val="14"/>
          <w:sz w:val="32"/>
          <w:szCs w:val="32"/>
        </w:rPr>
        <w:t>计、施工、</w:t>
      </w:r>
    </w:p>
    <w:p w14:paraId="19F50893">
      <w:pPr>
        <w:keepNext w:val="0"/>
        <w:keepLines w:val="0"/>
        <w:pageBreakBefore w:val="0"/>
        <w:kinsoku/>
        <w:wordWrap w:val="0"/>
        <w:overflowPunct/>
        <w:topLinePunct/>
        <w:autoSpaceDE/>
        <w:autoSpaceDN/>
        <w:bidi w:val="0"/>
        <w:spacing w:line="300" w:lineRule="auto"/>
        <w:ind w:left="24"/>
        <w:jc w:val="both"/>
        <w:rPr>
          <w:rFonts w:ascii="仿宋" w:hAnsi="仿宋" w:eastAsia="仿宋" w:cs="仿宋"/>
          <w:sz w:val="32"/>
          <w:szCs w:val="32"/>
        </w:rPr>
      </w:pPr>
      <w:r>
        <w:rPr>
          <w:rFonts w:ascii="仿宋" w:hAnsi="仿宋" w:eastAsia="仿宋" w:cs="仿宋"/>
          <w:spacing w:val="-8"/>
          <w:sz w:val="32"/>
          <w:szCs w:val="32"/>
        </w:rPr>
        <w:t>监理、采购等合同。</w:t>
      </w:r>
    </w:p>
    <w:p w14:paraId="7CE8DC67">
      <w:pPr>
        <w:keepNext w:val="0"/>
        <w:keepLines w:val="0"/>
        <w:pageBreakBefore w:val="0"/>
        <w:kinsoku/>
        <w:wordWrap w:val="0"/>
        <w:overflowPunct/>
        <w:topLinePunct/>
        <w:autoSpaceDE/>
        <w:autoSpaceDN/>
        <w:bidi w:val="0"/>
        <w:spacing w:before="140" w:line="300" w:lineRule="auto"/>
        <w:ind w:left="664"/>
        <w:jc w:val="both"/>
        <w:rPr>
          <w:rFonts w:ascii="仿宋" w:hAnsi="仿宋" w:eastAsia="仿宋" w:cs="仿宋"/>
          <w:spacing w:val="-1"/>
          <w:position w:val="14"/>
          <w:sz w:val="32"/>
          <w:szCs w:val="32"/>
        </w:rPr>
      </w:pPr>
      <w:r>
        <w:rPr>
          <w:rFonts w:ascii="仿宋" w:hAnsi="仿宋" w:eastAsia="仿宋" w:cs="仿宋"/>
          <w:spacing w:val="-1"/>
          <w:position w:val="14"/>
          <w:sz w:val="32"/>
          <w:szCs w:val="32"/>
        </w:rPr>
        <w:t>4.委托人有权要求代建人更换不称职的代建项目部工</w:t>
      </w:r>
    </w:p>
    <w:p w14:paraId="1DD6D658">
      <w:pPr>
        <w:keepNext w:val="0"/>
        <w:keepLines w:val="0"/>
        <w:pageBreakBefore w:val="0"/>
        <w:kinsoku/>
        <w:wordWrap w:val="0"/>
        <w:overflowPunct/>
        <w:topLinePunct/>
        <w:autoSpaceDE/>
        <w:autoSpaceDN/>
        <w:bidi w:val="0"/>
        <w:spacing w:before="140" w:line="300" w:lineRule="auto"/>
        <w:jc w:val="both"/>
        <w:rPr>
          <w:rFonts w:ascii="仿宋" w:hAnsi="仿宋" w:eastAsia="仿宋" w:cs="仿宋"/>
          <w:spacing w:val="-1"/>
          <w:position w:val="14"/>
          <w:sz w:val="32"/>
          <w:szCs w:val="32"/>
        </w:rPr>
      </w:pPr>
      <w:r>
        <w:rPr>
          <w:rFonts w:ascii="仿宋" w:hAnsi="仿宋" w:eastAsia="仿宋" w:cs="仿宋"/>
          <w:spacing w:val="-1"/>
          <w:position w:val="14"/>
          <w:sz w:val="32"/>
          <w:szCs w:val="32"/>
        </w:rPr>
        <w:t>作人员。</w:t>
      </w:r>
    </w:p>
    <w:p w14:paraId="5A98D88E">
      <w:pPr>
        <w:keepNext w:val="0"/>
        <w:keepLines w:val="0"/>
        <w:pageBreakBefore w:val="0"/>
        <w:kinsoku/>
        <w:wordWrap w:val="0"/>
        <w:overflowPunct/>
        <w:topLinePunct/>
        <w:autoSpaceDE/>
        <w:autoSpaceDN/>
        <w:bidi w:val="0"/>
        <w:spacing w:before="140" w:line="300" w:lineRule="auto"/>
        <w:ind w:left="664"/>
        <w:jc w:val="both"/>
        <w:rPr>
          <w:rFonts w:ascii="仿宋" w:hAnsi="仿宋" w:eastAsia="仿宋" w:cs="仿宋"/>
          <w:spacing w:val="-1"/>
          <w:position w:val="14"/>
          <w:sz w:val="32"/>
          <w:szCs w:val="32"/>
        </w:rPr>
      </w:pPr>
      <w:r>
        <w:rPr>
          <w:rFonts w:ascii="仿宋" w:hAnsi="仿宋" w:eastAsia="仿宋" w:cs="仿宋"/>
          <w:spacing w:val="-1"/>
          <w:position w:val="14"/>
          <w:sz w:val="32"/>
          <w:szCs w:val="32"/>
        </w:rPr>
        <w:t>5.委托人有权就因代建人原因造成的损失提出索赔。</w:t>
      </w:r>
    </w:p>
    <w:p w14:paraId="3E9D8359">
      <w:pPr>
        <w:keepNext w:val="0"/>
        <w:keepLines w:val="0"/>
        <w:pageBreakBefore w:val="0"/>
        <w:kinsoku/>
        <w:wordWrap w:val="0"/>
        <w:overflowPunct/>
        <w:topLinePunct/>
        <w:autoSpaceDE/>
        <w:autoSpaceDN/>
        <w:bidi w:val="0"/>
        <w:spacing w:before="140" w:line="300" w:lineRule="auto"/>
        <w:ind w:left="664"/>
        <w:jc w:val="both"/>
        <w:rPr>
          <w:rFonts w:ascii="仿宋" w:hAnsi="仿宋" w:eastAsia="仿宋" w:cs="仿宋"/>
          <w:spacing w:val="-1"/>
          <w:position w:val="14"/>
          <w:sz w:val="32"/>
          <w:szCs w:val="32"/>
        </w:rPr>
      </w:pPr>
      <w:r>
        <w:rPr>
          <w:rFonts w:ascii="仿宋" w:hAnsi="仿宋" w:eastAsia="仿宋" w:cs="仿宋"/>
          <w:spacing w:val="-1"/>
          <w:position w:val="14"/>
          <w:sz w:val="32"/>
          <w:szCs w:val="32"/>
        </w:rPr>
        <w:t>6.委托人有权参与代建项目的工程竣工验收、缺陷责任</w:t>
      </w:r>
    </w:p>
    <w:p w14:paraId="47BFBA95">
      <w:pPr>
        <w:keepNext w:val="0"/>
        <w:keepLines w:val="0"/>
        <w:pageBreakBefore w:val="0"/>
        <w:kinsoku/>
        <w:wordWrap w:val="0"/>
        <w:overflowPunct/>
        <w:topLinePunct/>
        <w:autoSpaceDE/>
        <w:autoSpaceDN/>
        <w:bidi w:val="0"/>
        <w:spacing w:before="140" w:line="300" w:lineRule="auto"/>
        <w:jc w:val="both"/>
        <w:rPr>
          <w:rFonts w:ascii="仿宋" w:hAnsi="仿宋" w:eastAsia="仿宋" w:cs="仿宋"/>
          <w:spacing w:val="-1"/>
          <w:position w:val="14"/>
          <w:sz w:val="32"/>
          <w:szCs w:val="32"/>
        </w:rPr>
      </w:pPr>
      <w:r>
        <w:rPr>
          <w:rFonts w:ascii="仿宋" w:hAnsi="仿宋" w:eastAsia="仿宋" w:cs="仿宋"/>
          <w:spacing w:val="-1"/>
          <w:position w:val="14"/>
          <w:sz w:val="32"/>
          <w:szCs w:val="32"/>
        </w:rPr>
        <w:t>期解除验收和项目移交接收。</w:t>
      </w:r>
    </w:p>
    <w:p w14:paraId="662FF6CC">
      <w:pPr>
        <w:keepNext w:val="0"/>
        <w:keepLines w:val="0"/>
        <w:pageBreakBefore w:val="0"/>
        <w:kinsoku/>
        <w:wordWrap w:val="0"/>
        <w:overflowPunct/>
        <w:topLinePunct/>
        <w:autoSpaceDE/>
        <w:autoSpaceDN/>
        <w:bidi w:val="0"/>
        <w:spacing w:before="160" w:line="300" w:lineRule="auto"/>
        <w:ind w:left="669"/>
        <w:jc w:val="both"/>
        <w:rPr>
          <w:rFonts w:ascii="仿宋" w:hAnsi="仿宋" w:eastAsia="仿宋" w:cs="仿宋"/>
          <w:sz w:val="32"/>
          <w:szCs w:val="32"/>
        </w:rPr>
      </w:pPr>
      <w:r>
        <w:rPr>
          <w:rFonts w:ascii="仿宋" w:hAnsi="仿宋" w:eastAsia="仿宋" w:cs="仿宋"/>
          <w:b/>
          <w:bCs/>
          <w:spacing w:val="-3"/>
          <w:sz w:val="32"/>
          <w:szCs w:val="32"/>
        </w:rPr>
        <w:t>第七条</w:t>
      </w:r>
      <w:r>
        <w:rPr>
          <w:rFonts w:ascii="仿宋" w:hAnsi="仿宋" w:eastAsia="仿宋" w:cs="仿宋"/>
          <w:spacing w:val="6"/>
          <w:sz w:val="32"/>
          <w:szCs w:val="32"/>
        </w:rPr>
        <w:t xml:space="preserve">  </w:t>
      </w:r>
      <w:r>
        <w:rPr>
          <w:rFonts w:ascii="仿宋" w:hAnsi="仿宋" w:eastAsia="仿宋" w:cs="仿宋"/>
          <w:b/>
          <w:bCs/>
          <w:spacing w:val="-3"/>
          <w:sz w:val="32"/>
          <w:szCs w:val="32"/>
        </w:rPr>
        <w:t>代建人权利</w:t>
      </w:r>
    </w:p>
    <w:p w14:paraId="78792428">
      <w:pPr>
        <w:keepNext w:val="0"/>
        <w:keepLines w:val="0"/>
        <w:pageBreakBefore w:val="0"/>
        <w:widowControl/>
        <w:kinsoku/>
        <w:wordWrap w:val="0"/>
        <w:overflowPunct/>
        <w:topLinePunct/>
        <w:autoSpaceDE/>
        <w:autoSpaceDN/>
        <w:bidi w:val="0"/>
        <w:adjustRightInd w:val="0"/>
        <w:snapToGrid w:val="0"/>
        <w:spacing w:before="140" w:line="300" w:lineRule="auto"/>
        <w:ind w:left="664"/>
        <w:jc w:val="both"/>
        <w:textAlignment w:val="baseline"/>
        <w:rPr>
          <w:rFonts w:ascii="仿宋" w:hAnsi="仿宋" w:eastAsia="仿宋" w:cs="仿宋"/>
          <w:spacing w:val="-1"/>
          <w:position w:val="14"/>
          <w:sz w:val="32"/>
          <w:szCs w:val="32"/>
        </w:rPr>
      </w:pPr>
      <w:r>
        <w:rPr>
          <w:rFonts w:ascii="仿宋" w:hAnsi="仿宋" w:eastAsia="仿宋" w:cs="仿宋"/>
          <w:spacing w:val="-1"/>
          <w:position w:val="14"/>
          <w:sz w:val="32"/>
          <w:szCs w:val="32"/>
        </w:rPr>
        <w:t>1.代建人根据委托人的授权以及有关法律、法规的规定、享有以下项目建设的组织、管理及协调权：</w:t>
      </w:r>
    </w:p>
    <w:p w14:paraId="64252228">
      <w:pPr>
        <w:keepNext w:val="0"/>
        <w:keepLines w:val="0"/>
        <w:pageBreakBefore w:val="0"/>
        <w:widowControl/>
        <w:kinsoku/>
        <w:wordWrap w:val="0"/>
        <w:overflowPunct/>
        <w:topLinePunct/>
        <w:autoSpaceDE/>
        <w:autoSpaceDN/>
        <w:bidi w:val="0"/>
        <w:adjustRightInd w:val="0"/>
        <w:snapToGrid w:val="0"/>
        <w:spacing w:before="140" w:line="300" w:lineRule="auto"/>
        <w:ind w:left="664"/>
        <w:jc w:val="both"/>
        <w:textAlignment w:val="baseline"/>
        <w:rPr>
          <w:rFonts w:ascii="仿宋" w:hAnsi="仿宋" w:eastAsia="仿宋" w:cs="仿宋"/>
          <w:spacing w:val="-1"/>
          <w:position w:val="14"/>
          <w:sz w:val="32"/>
          <w:szCs w:val="32"/>
        </w:rPr>
      </w:pPr>
      <w:r>
        <w:rPr>
          <w:rFonts w:hint="eastAsia" w:ascii="仿宋" w:hAnsi="仿宋" w:eastAsia="仿宋" w:cs="仿宋"/>
          <w:spacing w:val="-1"/>
          <w:position w:val="14"/>
          <w:sz w:val="32"/>
          <w:szCs w:val="32"/>
        </w:rPr>
        <w:t>（1）</w:t>
      </w:r>
      <w:r>
        <w:rPr>
          <w:rFonts w:ascii="仿宋" w:hAnsi="仿宋" w:eastAsia="仿宋" w:cs="仿宋"/>
          <w:spacing w:val="-1"/>
          <w:position w:val="14"/>
          <w:sz w:val="32"/>
          <w:szCs w:val="32"/>
        </w:rPr>
        <w:t>根据有关规定，通过招标等方式，组织选择专业工</w:t>
      </w:r>
    </w:p>
    <w:p w14:paraId="46ADF929">
      <w:pPr>
        <w:keepNext w:val="0"/>
        <w:keepLines w:val="0"/>
        <w:pageBreakBefore w:val="0"/>
        <w:widowControl/>
        <w:kinsoku/>
        <w:wordWrap w:val="0"/>
        <w:overflowPunct/>
        <w:topLinePunct/>
        <w:autoSpaceDE/>
        <w:autoSpaceDN/>
        <w:bidi w:val="0"/>
        <w:adjustRightInd w:val="0"/>
        <w:snapToGrid w:val="0"/>
        <w:spacing w:before="110" w:line="300" w:lineRule="auto"/>
        <w:ind w:right="84"/>
        <w:jc w:val="both"/>
        <w:textAlignment w:val="baseline"/>
        <w:rPr>
          <w:rFonts w:ascii="仿宋" w:hAnsi="仿宋" w:eastAsia="仿宋" w:cs="仿宋"/>
          <w:spacing w:val="13"/>
          <w:sz w:val="32"/>
          <w:szCs w:val="32"/>
        </w:rPr>
      </w:pPr>
      <w:r>
        <w:rPr>
          <w:rFonts w:ascii="仿宋" w:hAnsi="仿宋" w:eastAsia="仿宋" w:cs="仿宋"/>
          <w:spacing w:val="13"/>
          <w:sz w:val="32"/>
          <w:szCs w:val="32"/>
        </w:rPr>
        <w:t>作单位，负责有关合同的洽谈和签订以及监督合同履行的全过程。</w:t>
      </w:r>
    </w:p>
    <w:p w14:paraId="2FFE3845">
      <w:pPr>
        <w:keepNext w:val="0"/>
        <w:keepLines w:val="0"/>
        <w:pageBreakBefore w:val="0"/>
        <w:widowControl/>
        <w:kinsoku/>
        <w:wordWrap w:val="0"/>
        <w:overflowPunct/>
        <w:topLinePunct/>
        <w:autoSpaceDE/>
        <w:autoSpaceDN/>
        <w:bidi w:val="0"/>
        <w:adjustRightInd w:val="0"/>
        <w:snapToGrid w:val="0"/>
        <w:spacing w:before="140" w:line="300" w:lineRule="auto"/>
        <w:ind w:firstLine="632" w:firstLineChars="200"/>
        <w:jc w:val="both"/>
        <w:textAlignment w:val="baseline"/>
        <w:rPr>
          <w:rFonts w:hint="eastAsia" w:ascii="仿宋" w:hAnsi="仿宋" w:eastAsia="仿宋" w:cs="仿宋"/>
          <w:spacing w:val="-2"/>
          <w:position w:val="13"/>
          <w:sz w:val="32"/>
          <w:szCs w:val="32"/>
        </w:rPr>
      </w:pPr>
      <w:r>
        <w:rPr>
          <w:rFonts w:hint="eastAsia" w:ascii="仿宋" w:hAnsi="仿宋" w:eastAsia="仿宋" w:cs="仿宋"/>
          <w:spacing w:val="-2"/>
          <w:position w:val="13"/>
          <w:sz w:val="32"/>
          <w:szCs w:val="32"/>
        </w:rPr>
        <w:t>（2）管理各类承包、供货、服务合同，按合同规定处置相关问题。审核、签证工程进度报表。</w:t>
      </w:r>
    </w:p>
    <w:p w14:paraId="3C238746">
      <w:pPr>
        <w:keepNext w:val="0"/>
        <w:keepLines w:val="0"/>
        <w:pageBreakBefore w:val="0"/>
        <w:widowControl/>
        <w:kinsoku/>
        <w:wordWrap w:val="0"/>
        <w:overflowPunct/>
        <w:topLinePunct/>
        <w:autoSpaceDE/>
        <w:autoSpaceDN/>
        <w:bidi w:val="0"/>
        <w:adjustRightInd w:val="0"/>
        <w:snapToGrid w:val="0"/>
        <w:spacing w:before="140" w:line="300" w:lineRule="auto"/>
        <w:ind w:firstLine="632" w:firstLineChars="200"/>
        <w:jc w:val="both"/>
        <w:textAlignment w:val="baseline"/>
        <w:rPr>
          <w:rFonts w:hint="eastAsia" w:ascii="仿宋" w:hAnsi="仿宋" w:eastAsia="仿宋" w:cs="仿宋"/>
          <w:spacing w:val="-2"/>
          <w:position w:val="13"/>
          <w:sz w:val="32"/>
          <w:szCs w:val="32"/>
        </w:rPr>
      </w:pPr>
      <w:r>
        <w:rPr>
          <w:rFonts w:hint="eastAsia" w:ascii="仿宋" w:hAnsi="仿宋" w:eastAsia="仿宋" w:cs="仿宋"/>
          <w:spacing w:val="-2"/>
          <w:position w:val="13"/>
          <w:sz w:val="32"/>
          <w:szCs w:val="32"/>
        </w:rPr>
        <w:t>（3）对项目建设资金的使用进行管理，并按进度和相关约定向委托人提交资金使用计划。</w:t>
      </w:r>
    </w:p>
    <w:p w14:paraId="5D06179C">
      <w:pPr>
        <w:keepNext w:val="0"/>
        <w:keepLines w:val="0"/>
        <w:pageBreakBefore w:val="0"/>
        <w:widowControl/>
        <w:kinsoku/>
        <w:wordWrap w:val="0"/>
        <w:overflowPunct/>
        <w:topLinePunct/>
        <w:autoSpaceDE/>
        <w:autoSpaceDN/>
        <w:bidi w:val="0"/>
        <w:adjustRightInd w:val="0"/>
        <w:snapToGrid w:val="0"/>
        <w:spacing w:before="140" w:line="300" w:lineRule="auto"/>
        <w:ind w:firstLine="632" w:firstLineChars="200"/>
        <w:jc w:val="both"/>
        <w:textAlignment w:val="baseline"/>
        <w:rPr>
          <w:rFonts w:ascii="仿宋" w:hAnsi="仿宋" w:eastAsia="仿宋" w:cs="仿宋"/>
          <w:spacing w:val="-2"/>
          <w:position w:val="13"/>
          <w:sz w:val="32"/>
          <w:szCs w:val="32"/>
        </w:rPr>
      </w:pPr>
      <w:r>
        <w:rPr>
          <w:rFonts w:hint="eastAsia" w:ascii="仿宋" w:hAnsi="仿宋" w:eastAsia="仿宋" w:cs="仿宋"/>
          <w:spacing w:val="-2"/>
          <w:position w:val="13"/>
          <w:sz w:val="32"/>
          <w:szCs w:val="32"/>
        </w:rPr>
        <w:t>（4）</w:t>
      </w:r>
      <w:r>
        <w:rPr>
          <w:rFonts w:ascii="仿宋" w:hAnsi="仿宋" w:eastAsia="仿宋" w:cs="仿宋"/>
          <w:spacing w:val="-2"/>
          <w:position w:val="13"/>
          <w:sz w:val="32"/>
          <w:szCs w:val="32"/>
        </w:rPr>
        <w:t>在批复的概算内，</w:t>
      </w:r>
      <w:r>
        <w:rPr>
          <w:rFonts w:hint="eastAsia" w:ascii="仿宋" w:hAnsi="仿宋" w:eastAsia="仿宋" w:cs="仿宋"/>
          <w:spacing w:val="-2"/>
          <w:position w:val="13"/>
          <w:sz w:val="32"/>
          <w:szCs w:val="32"/>
          <w:lang w:eastAsia="zh-CN"/>
        </w:rPr>
        <w:t>参考</w:t>
      </w:r>
      <w:r>
        <w:rPr>
          <w:rFonts w:ascii="仿宋" w:hAnsi="仿宋" w:eastAsia="仿宋" w:cs="仿宋"/>
          <w:spacing w:val="-2"/>
          <w:position w:val="13"/>
          <w:sz w:val="32"/>
          <w:szCs w:val="32"/>
          <w:highlight w:val="none"/>
        </w:rPr>
        <w:t>《</w:t>
      </w:r>
      <w:r>
        <w:rPr>
          <w:rFonts w:hint="eastAsia" w:ascii="仿宋" w:hAnsi="仿宋" w:eastAsia="仿宋" w:cs="仿宋"/>
          <w:spacing w:val="-2"/>
          <w:position w:val="13"/>
          <w:sz w:val="32"/>
          <w:szCs w:val="32"/>
          <w:highlight w:val="none"/>
        </w:rPr>
        <w:t>陕西省省直政府投资项目代建制管理办法(试行)</w:t>
      </w:r>
      <w:r>
        <w:rPr>
          <w:rFonts w:ascii="仿宋" w:hAnsi="仿宋" w:eastAsia="仿宋" w:cs="仿宋"/>
          <w:spacing w:val="-2"/>
          <w:position w:val="13"/>
          <w:sz w:val="32"/>
          <w:szCs w:val="32"/>
          <w:highlight w:val="none"/>
        </w:rPr>
        <w:t>》</w:t>
      </w:r>
      <w:r>
        <w:rPr>
          <w:rFonts w:ascii="仿宋" w:hAnsi="仿宋" w:eastAsia="仿宋" w:cs="仿宋"/>
          <w:spacing w:val="-2"/>
          <w:position w:val="13"/>
          <w:sz w:val="32"/>
          <w:szCs w:val="32"/>
        </w:rPr>
        <w:t>及其它相关要求审核、签证工程变更。</w:t>
      </w:r>
    </w:p>
    <w:p w14:paraId="5ED2A433">
      <w:pPr>
        <w:keepNext w:val="0"/>
        <w:keepLines w:val="0"/>
        <w:pageBreakBefore w:val="0"/>
        <w:kinsoku/>
        <w:wordWrap w:val="0"/>
        <w:overflowPunct/>
        <w:topLinePunct/>
        <w:autoSpaceDE/>
        <w:autoSpaceDN/>
        <w:bidi w:val="0"/>
        <w:spacing w:before="140" w:line="300" w:lineRule="auto"/>
        <w:ind w:firstLine="632" w:firstLineChars="200"/>
        <w:jc w:val="both"/>
        <w:rPr>
          <w:rFonts w:ascii="仿宋" w:hAnsi="仿宋" w:eastAsia="仿宋" w:cs="仿宋"/>
          <w:spacing w:val="-2"/>
          <w:position w:val="13"/>
          <w:sz w:val="32"/>
          <w:szCs w:val="32"/>
        </w:rPr>
      </w:pPr>
      <w:r>
        <w:rPr>
          <w:rFonts w:hint="eastAsia" w:ascii="仿宋" w:hAnsi="仿宋" w:eastAsia="仿宋" w:cs="仿宋"/>
          <w:spacing w:val="-2"/>
          <w:position w:val="13"/>
          <w:sz w:val="32"/>
          <w:szCs w:val="32"/>
        </w:rPr>
        <w:t>（5）</w:t>
      </w:r>
      <w:r>
        <w:rPr>
          <w:rFonts w:ascii="仿宋" w:hAnsi="仿宋" w:eastAsia="仿宋" w:cs="仿宋"/>
          <w:spacing w:val="-2"/>
          <w:position w:val="13"/>
          <w:sz w:val="32"/>
          <w:szCs w:val="32"/>
        </w:rPr>
        <w:t>依法依合同与有关单位商定处理保修返修内容与费用。</w:t>
      </w:r>
    </w:p>
    <w:p w14:paraId="1320A920">
      <w:pPr>
        <w:keepNext w:val="0"/>
        <w:keepLines w:val="0"/>
        <w:pageBreakBefore w:val="0"/>
        <w:kinsoku/>
        <w:wordWrap w:val="0"/>
        <w:overflowPunct/>
        <w:topLinePunct/>
        <w:autoSpaceDE/>
        <w:autoSpaceDN/>
        <w:bidi w:val="0"/>
        <w:spacing w:before="140" w:line="300" w:lineRule="auto"/>
        <w:ind w:left="664"/>
        <w:jc w:val="both"/>
        <w:rPr>
          <w:rFonts w:ascii="仿宋" w:hAnsi="仿宋" w:eastAsia="仿宋" w:cs="仿宋"/>
          <w:spacing w:val="-2"/>
          <w:position w:val="13"/>
          <w:sz w:val="32"/>
          <w:szCs w:val="32"/>
        </w:rPr>
      </w:pPr>
      <w:r>
        <w:rPr>
          <w:rFonts w:hint="eastAsia" w:ascii="仿宋" w:hAnsi="仿宋" w:eastAsia="仿宋" w:cs="仿宋"/>
          <w:spacing w:val="-2"/>
          <w:position w:val="13"/>
          <w:sz w:val="32"/>
          <w:szCs w:val="32"/>
        </w:rPr>
        <w:t>（6）</w:t>
      </w:r>
      <w:r>
        <w:rPr>
          <w:rFonts w:ascii="仿宋" w:hAnsi="仿宋" w:eastAsia="仿宋" w:cs="仿宋"/>
          <w:spacing w:val="-2"/>
          <w:position w:val="13"/>
          <w:sz w:val="32"/>
          <w:szCs w:val="32"/>
        </w:rPr>
        <w:t>负责项目各参与方的组织协调工作。</w:t>
      </w:r>
    </w:p>
    <w:p w14:paraId="503156ED">
      <w:pPr>
        <w:keepNext w:val="0"/>
        <w:keepLines w:val="0"/>
        <w:pageBreakBefore w:val="0"/>
        <w:kinsoku/>
        <w:wordWrap w:val="0"/>
        <w:overflowPunct/>
        <w:topLinePunct/>
        <w:autoSpaceDE/>
        <w:autoSpaceDN/>
        <w:bidi w:val="0"/>
        <w:spacing w:before="140" w:line="300" w:lineRule="auto"/>
        <w:ind w:firstLine="632" w:firstLineChars="200"/>
        <w:jc w:val="both"/>
        <w:rPr>
          <w:rFonts w:hint="eastAsia" w:ascii="仿宋" w:hAnsi="仿宋" w:eastAsia="仿宋" w:cs="仿宋"/>
          <w:spacing w:val="-2"/>
          <w:position w:val="13"/>
          <w:sz w:val="32"/>
          <w:szCs w:val="32"/>
        </w:rPr>
      </w:pPr>
      <w:r>
        <w:rPr>
          <w:rFonts w:hint="eastAsia" w:ascii="仿宋" w:hAnsi="仿宋" w:eastAsia="仿宋" w:cs="仿宋"/>
          <w:spacing w:val="-2"/>
          <w:position w:val="13"/>
          <w:sz w:val="32"/>
          <w:szCs w:val="32"/>
        </w:rPr>
        <w:t>2.代建人有权按合同约定要求委托人核拨代建管理费。</w:t>
      </w:r>
    </w:p>
    <w:p w14:paraId="483449A7">
      <w:pPr>
        <w:keepNext w:val="0"/>
        <w:keepLines w:val="0"/>
        <w:pageBreakBefore w:val="0"/>
        <w:kinsoku/>
        <w:wordWrap w:val="0"/>
        <w:overflowPunct/>
        <w:topLinePunct/>
        <w:autoSpaceDE/>
        <w:autoSpaceDN/>
        <w:bidi w:val="0"/>
        <w:spacing w:before="140" w:line="300" w:lineRule="auto"/>
        <w:ind w:firstLine="632" w:firstLineChars="200"/>
        <w:jc w:val="both"/>
        <w:rPr>
          <w:rFonts w:hint="eastAsia" w:ascii="仿宋" w:hAnsi="仿宋" w:eastAsia="仿宋" w:cs="仿宋"/>
          <w:spacing w:val="-2"/>
          <w:position w:val="13"/>
          <w:sz w:val="32"/>
          <w:szCs w:val="32"/>
        </w:rPr>
      </w:pPr>
      <w:r>
        <w:rPr>
          <w:rFonts w:hint="eastAsia" w:ascii="仿宋" w:hAnsi="仿宋" w:eastAsia="仿宋" w:cs="仿宋"/>
          <w:color w:val="auto"/>
          <w:spacing w:val="-2"/>
          <w:position w:val="13"/>
          <w:sz w:val="32"/>
          <w:szCs w:val="32"/>
        </w:rPr>
        <w:t>3.</w:t>
      </w:r>
      <w:r>
        <w:rPr>
          <w:rFonts w:hint="eastAsia" w:ascii="仿宋" w:hAnsi="仿宋" w:eastAsia="仿宋" w:cs="仿宋"/>
          <w:spacing w:val="-2"/>
          <w:position w:val="13"/>
          <w:sz w:val="32"/>
          <w:szCs w:val="32"/>
        </w:rPr>
        <w:t>代建人有权就因非代建人原因(如服务期限延长)造成的损失向责任方提出索赔。</w:t>
      </w:r>
    </w:p>
    <w:p w14:paraId="618C6006">
      <w:pPr>
        <w:keepNext w:val="0"/>
        <w:keepLines w:val="0"/>
        <w:pageBreakBefore w:val="0"/>
        <w:kinsoku/>
        <w:wordWrap w:val="0"/>
        <w:overflowPunct/>
        <w:topLinePunct/>
        <w:autoSpaceDE/>
        <w:autoSpaceDN/>
        <w:bidi w:val="0"/>
        <w:spacing w:before="137" w:line="300" w:lineRule="auto"/>
        <w:ind w:left="2414"/>
        <w:jc w:val="both"/>
        <w:rPr>
          <w:rFonts w:ascii="黑体" w:hAnsi="黑体" w:eastAsia="黑体" w:cs="黑体"/>
          <w:sz w:val="32"/>
          <w:szCs w:val="32"/>
        </w:rPr>
      </w:pPr>
      <w:r>
        <w:rPr>
          <w:rFonts w:ascii="黑体" w:hAnsi="黑体" w:eastAsia="黑体" w:cs="黑体"/>
          <w:b/>
          <w:bCs/>
          <w:spacing w:val="-6"/>
          <w:position w:val="15"/>
          <w:sz w:val="32"/>
          <w:szCs w:val="32"/>
        </w:rPr>
        <w:t>第三章</w:t>
      </w:r>
      <w:r>
        <w:rPr>
          <w:rFonts w:ascii="黑体" w:hAnsi="黑体" w:eastAsia="黑体" w:cs="黑体"/>
          <w:spacing w:val="6"/>
          <w:position w:val="15"/>
          <w:sz w:val="32"/>
          <w:szCs w:val="32"/>
        </w:rPr>
        <w:t xml:space="preserve">  </w:t>
      </w:r>
      <w:r>
        <w:rPr>
          <w:rFonts w:ascii="黑体" w:hAnsi="黑体" w:eastAsia="黑体" w:cs="黑体"/>
          <w:b/>
          <w:bCs/>
          <w:spacing w:val="-6"/>
          <w:position w:val="15"/>
          <w:sz w:val="32"/>
          <w:szCs w:val="32"/>
        </w:rPr>
        <w:t>合同各方的义务</w:t>
      </w:r>
    </w:p>
    <w:p w14:paraId="632B9B5D">
      <w:pPr>
        <w:keepNext w:val="0"/>
        <w:keepLines w:val="0"/>
        <w:pageBreakBefore w:val="0"/>
        <w:kinsoku/>
        <w:wordWrap w:val="0"/>
        <w:overflowPunct/>
        <w:topLinePunct/>
        <w:autoSpaceDE/>
        <w:autoSpaceDN/>
        <w:bidi w:val="0"/>
        <w:spacing w:before="1" w:line="300" w:lineRule="auto"/>
        <w:ind w:left="644"/>
        <w:jc w:val="both"/>
        <w:rPr>
          <w:rFonts w:ascii="仿宋" w:hAnsi="仿宋" w:eastAsia="仿宋" w:cs="仿宋"/>
          <w:sz w:val="32"/>
          <w:szCs w:val="32"/>
        </w:rPr>
      </w:pPr>
      <w:r>
        <w:rPr>
          <w:rFonts w:ascii="仿宋" w:hAnsi="仿宋" w:eastAsia="仿宋" w:cs="仿宋"/>
          <w:b/>
          <w:bCs/>
          <w:spacing w:val="-2"/>
          <w:sz w:val="32"/>
          <w:szCs w:val="32"/>
        </w:rPr>
        <w:t>第八条</w:t>
      </w:r>
      <w:r>
        <w:rPr>
          <w:rFonts w:ascii="仿宋" w:hAnsi="仿宋" w:eastAsia="仿宋" w:cs="仿宋"/>
          <w:spacing w:val="150"/>
          <w:sz w:val="32"/>
          <w:szCs w:val="32"/>
        </w:rPr>
        <w:t xml:space="preserve"> </w:t>
      </w:r>
      <w:r>
        <w:rPr>
          <w:rFonts w:ascii="仿宋" w:hAnsi="仿宋" w:eastAsia="仿宋" w:cs="仿宋"/>
          <w:b/>
          <w:bCs/>
          <w:spacing w:val="-2"/>
          <w:sz w:val="32"/>
          <w:szCs w:val="32"/>
        </w:rPr>
        <w:t>委托人义务</w:t>
      </w:r>
    </w:p>
    <w:p w14:paraId="3FE1A3EA">
      <w:pPr>
        <w:keepNext w:val="0"/>
        <w:keepLines w:val="0"/>
        <w:pageBreakBefore w:val="0"/>
        <w:kinsoku/>
        <w:wordWrap w:val="0"/>
        <w:overflowPunct/>
        <w:topLinePunct/>
        <w:autoSpaceDE/>
        <w:autoSpaceDN/>
        <w:bidi w:val="0"/>
        <w:spacing w:before="131" w:line="300" w:lineRule="auto"/>
        <w:ind w:left="639"/>
        <w:jc w:val="both"/>
        <w:rPr>
          <w:rFonts w:ascii="仿宋" w:hAnsi="仿宋" w:eastAsia="仿宋" w:cs="仿宋"/>
          <w:color w:val="auto"/>
          <w:sz w:val="32"/>
          <w:szCs w:val="32"/>
        </w:rPr>
      </w:pPr>
      <w:r>
        <w:rPr>
          <w:rFonts w:hint="eastAsia" w:ascii="仿宋" w:hAnsi="仿宋" w:eastAsia="仿宋" w:cs="仿宋"/>
          <w:color w:val="auto"/>
          <w:sz w:val="32"/>
          <w:szCs w:val="32"/>
        </w:rPr>
        <w:t>1</w:t>
      </w:r>
      <w:r>
        <w:rPr>
          <w:rFonts w:ascii="仿宋" w:hAnsi="仿宋" w:eastAsia="仿宋" w:cs="仿宋"/>
          <w:color w:val="auto"/>
          <w:sz w:val="32"/>
          <w:szCs w:val="32"/>
        </w:rPr>
        <w:t>.委托人应负责落实项目用地及地块内的征拆工作。</w:t>
      </w:r>
    </w:p>
    <w:p w14:paraId="29F3644C">
      <w:pPr>
        <w:keepNext w:val="0"/>
        <w:keepLines w:val="0"/>
        <w:pageBreakBefore w:val="0"/>
        <w:kinsoku/>
        <w:wordWrap w:val="0"/>
        <w:overflowPunct/>
        <w:topLinePunct/>
        <w:autoSpaceDE/>
        <w:autoSpaceDN/>
        <w:bidi w:val="0"/>
        <w:spacing w:before="143" w:line="300" w:lineRule="auto"/>
        <w:ind w:firstLine="639"/>
        <w:jc w:val="both"/>
        <w:rPr>
          <w:rFonts w:ascii="仿宋" w:hAnsi="仿宋" w:eastAsia="仿宋" w:cs="仿宋"/>
          <w:sz w:val="32"/>
          <w:szCs w:val="32"/>
        </w:rPr>
      </w:pPr>
      <w:r>
        <w:rPr>
          <w:rFonts w:hint="eastAsia" w:ascii="仿宋" w:hAnsi="仿宋" w:eastAsia="仿宋" w:cs="仿宋"/>
          <w:color w:val="auto"/>
          <w:spacing w:val="14"/>
          <w:sz w:val="32"/>
          <w:szCs w:val="32"/>
        </w:rPr>
        <w:t>2</w:t>
      </w:r>
      <w:r>
        <w:rPr>
          <w:rFonts w:ascii="仿宋" w:hAnsi="仿宋" w:eastAsia="仿宋" w:cs="仿宋"/>
          <w:spacing w:val="14"/>
          <w:sz w:val="32"/>
          <w:szCs w:val="32"/>
        </w:rPr>
        <w:t>.委托人</w:t>
      </w:r>
      <w:r>
        <w:rPr>
          <w:rFonts w:hint="eastAsia" w:ascii="仿宋" w:hAnsi="仿宋" w:eastAsia="仿宋" w:cs="仿宋"/>
          <w:color w:val="auto"/>
          <w:spacing w:val="14"/>
          <w:sz w:val="32"/>
          <w:szCs w:val="32"/>
        </w:rPr>
        <w:t>须</w:t>
      </w:r>
      <w:r>
        <w:rPr>
          <w:rFonts w:ascii="仿宋" w:hAnsi="仿宋" w:eastAsia="仿宋" w:cs="仿宋"/>
          <w:spacing w:val="14"/>
          <w:sz w:val="32"/>
          <w:szCs w:val="32"/>
        </w:rPr>
        <w:t>协调代建人与代建项目建设有关的政府各</w:t>
      </w:r>
      <w:r>
        <w:rPr>
          <w:rFonts w:ascii="仿宋" w:hAnsi="仿宋" w:eastAsia="仿宋" w:cs="仿宋"/>
          <w:spacing w:val="-1"/>
          <w:sz w:val="32"/>
          <w:szCs w:val="32"/>
        </w:rPr>
        <w:t>行政主管部门的关系，并协助代建人，以委托人的名</w:t>
      </w:r>
      <w:r>
        <w:rPr>
          <w:rFonts w:ascii="仿宋" w:hAnsi="仿宋" w:eastAsia="仿宋" w:cs="仿宋"/>
          <w:spacing w:val="-7"/>
          <w:sz w:val="32"/>
          <w:szCs w:val="32"/>
        </w:rPr>
        <w:t>义办理项目年度投资计划、土地、立项、规划、施工、环保</w:t>
      </w:r>
      <w:r>
        <w:rPr>
          <w:rFonts w:ascii="仿宋" w:hAnsi="仿宋" w:eastAsia="仿宋" w:cs="仿宋"/>
          <w:spacing w:val="-8"/>
          <w:sz w:val="32"/>
          <w:szCs w:val="32"/>
        </w:rPr>
        <w:t>、</w:t>
      </w:r>
      <w:r>
        <w:rPr>
          <w:rFonts w:ascii="仿宋" w:hAnsi="仿宋" w:eastAsia="仿宋" w:cs="仿宋"/>
          <w:spacing w:val="4"/>
          <w:sz w:val="32"/>
          <w:szCs w:val="32"/>
        </w:rPr>
        <w:t>消防、园林、绿化及市政接驳、证件办理(</w:t>
      </w:r>
      <w:r>
        <w:rPr>
          <w:rFonts w:hint="eastAsia" w:ascii="仿宋" w:hAnsi="仿宋" w:eastAsia="仿宋" w:cs="仿宋"/>
          <w:spacing w:val="4"/>
          <w:sz w:val="32"/>
          <w:szCs w:val="32"/>
        </w:rPr>
        <w:t>如有</w:t>
      </w:r>
      <w:r>
        <w:rPr>
          <w:rFonts w:ascii="仿宋" w:hAnsi="仿宋" w:eastAsia="仿宋" w:cs="仿宋"/>
          <w:spacing w:val="4"/>
          <w:sz w:val="32"/>
          <w:szCs w:val="32"/>
        </w:rPr>
        <w:t>)</w:t>
      </w:r>
      <w:r>
        <w:rPr>
          <w:rFonts w:ascii="仿宋" w:hAnsi="仿宋" w:eastAsia="仿宋" w:cs="仿宋"/>
          <w:spacing w:val="-9"/>
          <w:sz w:val="32"/>
          <w:szCs w:val="32"/>
        </w:rPr>
        <w:t>等法定建设手续。</w:t>
      </w:r>
    </w:p>
    <w:p w14:paraId="6FFC5404">
      <w:pPr>
        <w:keepNext w:val="0"/>
        <w:keepLines w:val="0"/>
        <w:pageBreakBefore w:val="0"/>
        <w:kinsoku/>
        <w:wordWrap w:val="0"/>
        <w:overflowPunct/>
        <w:topLinePunct/>
        <w:autoSpaceDE/>
        <w:autoSpaceDN/>
        <w:bidi w:val="0"/>
        <w:spacing w:before="143" w:line="300" w:lineRule="auto"/>
        <w:ind w:firstLine="639"/>
        <w:jc w:val="both"/>
        <w:rPr>
          <w:rFonts w:hint="eastAsia" w:ascii="仿宋" w:hAnsi="仿宋" w:eastAsia="仿宋" w:cs="仿宋"/>
          <w:spacing w:val="14"/>
          <w:sz w:val="32"/>
          <w:szCs w:val="32"/>
        </w:rPr>
      </w:pPr>
      <w:r>
        <w:rPr>
          <w:rFonts w:hint="eastAsia" w:ascii="仿宋" w:hAnsi="仿宋" w:eastAsia="仿宋" w:cs="仿宋"/>
          <w:color w:val="auto"/>
          <w:spacing w:val="14"/>
          <w:sz w:val="32"/>
          <w:szCs w:val="32"/>
        </w:rPr>
        <w:t>3</w:t>
      </w:r>
      <w:r>
        <w:rPr>
          <w:rFonts w:ascii="仿宋" w:hAnsi="仿宋" w:eastAsia="仿宋" w:cs="仿宋"/>
          <w:color w:val="auto"/>
          <w:spacing w:val="14"/>
          <w:sz w:val="32"/>
          <w:szCs w:val="32"/>
        </w:rPr>
        <w:t>.</w:t>
      </w:r>
      <w:r>
        <w:rPr>
          <w:rFonts w:ascii="仿宋" w:hAnsi="仿宋" w:eastAsia="仿宋" w:cs="仿宋"/>
          <w:spacing w:val="14"/>
          <w:sz w:val="32"/>
          <w:szCs w:val="32"/>
        </w:rPr>
        <w:t>委托人应提出代建项目的性质、选址、功能、规模、标准、工期和质量。(全过程代建)</w:t>
      </w:r>
      <w:r>
        <w:rPr>
          <w:rFonts w:hint="eastAsia" w:ascii="仿宋" w:hAnsi="仿宋" w:eastAsia="仿宋" w:cs="仿宋"/>
          <w:spacing w:val="14"/>
          <w:sz w:val="32"/>
          <w:szCs w:val="32"/>
        </w:rPr>
        <w:t>。</w:t>
      </w:r>
    </w:p>
    <w:p w14:paraId="26257888">
      <w:pPr>
        <w:keepNext w:val="0"/>
        <w:keepLines w:val="0"/>
        <w:pageBreakBefore w:val="0"/>
        <w:kinsoku/>
        <w:wordWrap w:val="0"/>
        <w:overflowPunct/>
        <w:topLinePunct/>
        <w:autoSpaceDE/>
        <w:autoSpaceDN/>
        <w:bidi w:val="0"/>
        <w:spacing w:before="143" w:line="300" w:lineRule="auto"/>
        <w:ind w:firstLine="639"/>
        <w:jc w:val="both"/>
        <w:rPr>
          <w:rFonts w:hint="eastAsia" w:ascii="仿宋" w:hAnsi="仿宋" w:eastAsia="仿宋" w:cs="仿宋"/>
          <w:spacing w:val="14"/>
          <w:sz w:val="32"/>
          <w:szCs w:val="32"/>
        </w:rPr>
      </w:pPr>
      <w:r>
        <w:rPr>
          <w:rFonts w:hint="eastAsia" w:ascii="仿宋" w:hAnsi="仿宋" w:eastAsia="仿宋" w:cs="仿宋"/>
          <w:color w:val="auto"/>
          <w:spacing w:val="14"/>
          <w:sz w:val="32"/>
          <w:szCs w:val="32"/>
        </w:rPr>
        <w:t>4</w:t>
      </w:r>
      <w:r>
        <w:rPr>
          <w:rFonts w:ascii="仿宋" w:hAnsi="仿宋" w:eastAsia="仿宋" w:cs="仿宋"/>
          <w:color w:val="auto"/>
          <w:spacing w:val="14"/>
          <w:sz w:val="32"/>
          <w:szCs w:val="32"/>
        </w:rPr>
        <w:t>.</w:t>
      </w:r>
      <w:r>
        <w:rPr>
          <w:rFonts w:ascii="仿宋" w:hAnsi="仿宋" w:eastAsia="仿宋" w:cs="仿宋"/>
          <w:spacing w:val="14"/>
          <w:sz w:val="32"/>
          <w:szCs w:val="32"/>
        </w:rPr>
        <w:t>委托人应参与初步设计与设计概算评审。(建设阶段代建)</w:t>
      </w:r>
      <w:r>
        <w:rPr>
          <w:rFonts w:hint="eastAsia" w:ascii="仿宋" w:hAnsi="仿宋" w:eastAsia="仿宋" w:cs="仿宋"/>
          <w:spacing w:val="14"/>
          <w:sz w:val="32"/>
          <w:szCs w:val="32"/>
        </w:rPr>
        <w:t>。</w:t>
      </w:r>
    </w:p>
    <w:p w14:paraId="449EC316">
      <w:pPr>
        <w:keepNext w:val="0"/>
        <w:keepLines w:val="0"/>
        <w:pageBreakBefore w:val="0"/>
        <w:kinsoku/>
        <w:wordWrap w:val="0"/>
        <w:overflowPunct/>
        <w:topLinePunct/>
        <w:autoSpaceDE/>
        <w:autoSpaceDN/>
        <w:bidi w:val="0"/>
        <w:spacing w:before="143" w:line="300" w:lineRule="auto"/>
        <w:ind w:firstLine="639"/>
        <w:jc w:val="both"/>
        <w:rPr>
          <w:rFonts w:ascii="仿宋" w:hAnsi="仿宋" w:eastAsia="仿宋" w:cs="仿宋"/>
          <w:spacing w:val="14"/>
          <w:sz w:val="32"/>
          <w:szCs w:val="32"/>
        </w:rPr>
      </w:pPr>
      <w:r>
        <w:rPr>
          <w:rFonts w:hint="eastAsia" w:ascii="仿宋" w:hAnsi="仿宋" w:eastAsia="仿宋" w:cs="仿宋"/>
          <w:color w:val="auto"/>
          <w:spacing w:val="14"/>
          <w:sz w:val="32"/>
          <w:szCs w:val="32"/>
        </w:rPr>
        <w:t>5</w:t>
      </w:r>
      <w:r>
        <w:rPr>
          <w:rFonts w:ascii="仿宋" w:hAnsi="仿宋" w:eastAsia="仿宋" w:cs="仿宋"/>
          <w:spacing w:val="14"/>
          <w:sz w:val="32"/>
          <w:szCs w:val="32"/>
        </w:rPr>
        <w:t>.委托人应在专用合同条款约定的时间内就代建人书面提交并要求作出决定的事宜给予书面答复。</w:t>
      </w:r>
    </w:p>
    <w:p w14:paraId="34B14219">
      <w:pPr>
        <w:keepNext w:val="0"/>
        <w:keepLines w:val="0"/>
        <w:pageBreakBefore w:val="0"/>
        <w:kinsoku/>
        <w:wordWrap w:val="0"/>
        <w:overflowPunct/>
        <w:topLinePunct/>
        <w:autoSpaceDE/>
        <w:autoSpaceDN/>
        <w:bidi w:val="0"/>
        <w:spacing w:before="143" w:line="300" w:lineRule="auto"/>
        <w:ind w:firstLine="639"/>
        <w:jc w:val="both"/>
        <w:rPr>
          <w:rFonts w:ascii="仿宋" w:hAnsi="仿宋" w:eastAsia="仿宋" w:cs="仿宋"/>
          <w:spacing w:val="14"/>
          <w:sz w:val="32"/>
          <w:szCs w:val="32"/>
        </w:rPr>
      </w:pPr>
      <w:r>
        <w:rPr>
          <w:rFonts w:hint="eastAsia" w:ascii="仿宋" w:hAnsi="仿宋" w:eastAsia="仿宋" w:cs="仿宋"/>
          <w:color w:val="auto"/>
          <w:spacing w:val="14"/>
          <w:sz w:val="32"/>
          <w:szCs w:val="32"/>
        </w:rPr>
        <w:t>6</w:t>
      </w:r>
      <w:r>
        <w:rPr>
          <w:rFonts w:ascii="仿宋" w:hAnsi="仿宋" w:eastAsia="仿宋" w:cs="仿宋"/>
          <w:spacing w:val="14"/>
          <w:sz w:val="32"/>
          <w:szCs w:val="32"/>
        </w:rPr>
        <w:t>.委托人应对代建项目的工程投资、质量、安全、进度和资料等进行监督，参与完成工程竣工验收，按有关规定办理项目接收手续。</w:t>
      </w:r>
    </w:p>
    <w:p w14:paraId="294572A9">
      <w:pPr>
        <w:keepNext w:val="0"/>
        <w:keepLines w:val="0"/>
        <w:pageBreakBefore w:val="0"/>
        <w:kinsoku/>
        <w:wordWrap w:val="0"/>
        <w:overflowPunct/>
        <w:topLinePunct/>
        <w:autoSpaceDE/>
        <w:autoSpaceDN/>
        <w:bidi w:val="0"/>
        <w:spacing w:before="143" w:line="300" w:lineRule="auto"/>
        <w:ind w:firstLine="639"/>
        <w:jc w:val="both"/>
        <w:rPr>
          <w:rFonts w:ascii="仿宋" w:hAnsi="仿宋" w:eastAsia="仿宋" w:cs="仿宋"/>
          <w:spacing w:val="14"/>
          <w:sz w:val="32"/>
          <w:szCs w:val="32"/>
        </w:rPr>
      </w:pPr>
      <w:r>
        <w:rPr>
          <w:rFonts w:hint="eastAsia" w:ascii="仿宋" w:hAnsi="仿宋" w:eastAsia="仿宋" w:cs="仿宋"/>
          <w:color w:val="auto"/>
          <w:spacing w:val="14"/>
          <w:sz w:val="32"/>
          <w:szCs w:val="32"/>
        </w:rPr>
        <w:t>7</w:t>
      </w:r>
      <w:r>
        <w:rPr>
          <w:rFonts w:ascii="仿宋" w:hAnsi="仿宋" w:eastAsia="仿宋" w:cs="仿宋"/>
          <w:spacing w:val="14"/>
          <w:sz w:val="32"/>
          <w:szCs w:val="32"/>
        </w:rPr>
        <w:t>.委托人应在代建工作完成后，组织对代建单位进行客观、全面、公正的绩效评价。</w:t>
      </w:r>
    </w:p>
    <w:p w14:paraId="145B7D43">
      <w:pPr>
        <w:keepNext w:val="0"/>
        <w:keepLines w:val="0"/>
        <w:pageBreakBefore w:val="0"/>
        <w:kinsoku/>
        <w:wordWrap w:val="0"/>
        <w:overflowPunct/>
        <w:topLinePunct/>
        <w:autoSpaceDE/>
        <w:autoSpaceDN/>
        <w:bidi w:val="0"/>
        <w:spacing w:before="143" w:line="300" w:lineRule="auto"/>
        <w:ind w:firstLine="639"/>
        <w:jc w:val="both"/>
        <w:rPr>
          <w:rFonts w:ascii="仿宋" w:hAnsi="仿宋" w:eastAsia="仿宋" w:cs="仿宋"/>
          <w:spacing w:val="14"/>
          <w:sz w:val="32"/>
          <w:szCs w:val="32"/>
        </w:rPr>
      </w:pPr>
      <w:r>
        <w:rPr>
          <w:rFonts w:hint="eastAsia" w:ascii="仿宋" w:hAnsi="仿宋" w:eastAsia="仿宋" w:cs="仿宋"/>
          <w:color w:val="auto"/>
          <w:spacing w:val="14"/>
          <w:sz w:val="32"/>
          <w:szCs w:val="32"/>
        </w:rPr>
        <w:t>8</w:t>
      </w:r>
      <w:r>
        <w:rPr>
          <w:rFonts w:ascii="仿宋" w:hAnsi="仿宋" w:eastAsia="仿宋" w:cs="仿宋"/>
          <w:spacing w:val="14"/>
          <w:sz w:val="32"/>
          <w:szCs w:val="32"/>
        </w:rPr>
        <w:t>.委托人在履行本合同义务期间，应遵守国家有关法律、法规，维护代建人的合法权益。</w:t>
      </w:r>
    </w:p>
    <w:p w14:paraId="7C0F4648">
      <w:pPr>
        <w:keepNext w:val="0"/>
        <w:keepLines w:val="0"/>
        <w:pageBreakBefore w:val="0"/>
        <w:kinsoku/>
        <w:wordWrap w:val="0"/>
        <w:overflowPunct/>
        <w:topLinePunct/>
        <w:autoSpaceDE/>
        <w:autoSpaceDN/>
        <w:bidi w:val="0"/>
        <w:spacing w:before="163" w:line="300" w:lineRule="auto"/>
        <w:ind w:left="659"/>
        <w:jc w:val="both"/>
        <w:rPr>
          <w:rFonts w:ascii="仿宋" w:hAnsi="仿宋" w:eastAsia="仿宋" w:cs="仿宋"/>
          <w:sz w:val="32"/>
          <w:szCs w:val="32"/>
        </w:rPr>
      </w:pPr>
      <w:r>
        <w:rPr>
          <w:rFonts w:ascii="仿宋" w:hAnsi="仿宋" w:eastAsia="仿宋" w:cs="仿宋"/>
          <w:b/>
          <w:bCs/>
          <w:spacing w:val="-2"/>
          <w:sz w:val="32"/>
          <w:szCs w:val="32"/>
        </w:rPr>
        <w:t>第九条</w:t>
      </w:r>
      <w:r>
        <w:rPr>
          <w:rFonts w:ascii="仿宋" w:hAnsi="仿宋" w:eastAsia="仿宋" w:cs="仿宋"/>
          <w:spacing w:val="150"/>
          <w:sz w:val="32"/>
          <w:szCs w:val="32"/>
        </w:rPr>
        <w:t xml:space="preserve"> </w:t>
      </w:r>
      <w:r>
        <w:rPr>
          <w:rFonts w:ascii="仿宋" w:hAnsi="仿宋" w:eastAsia="仿宋" w:cs="仿宋"/>
          <w:b/>
          <w:bCs/>
          <w:spacing w:val="-2"/>
          <w:sz w:val="32"/>
          <w:szCs w:val="32"/>
        </w:rPr>
        <w:t>代建人义务</w:t>
      </w:r>
    </w:p>
    <w:p w14:paraId="2BAE0405">
      <w:pPr>
        <w:keepNext w:val="0"/>
        <w:keepLines w:val="0"/>
        <w:pageBreakBefore w:val="0"/>
        <w:kinsoku/>
        <w:wordWrap w:val="0"/>
        <w:overflowPunct/>
        <w:topLinePunct/>
        <w:autoSpaceDE/>
        <w:autoSpaceDN/>
        <w:bidi w:val="0"/>
        <w:spacing w:before="121" w:line="300" w:lineRule="auto"/>
        <w:ind w:left="11" w:right="17" w:firstLine="641"/>
        <w:jc w:val="both"/>
        <w:rPr>
          <w:rFonts w:ascii="仿宋" w:hAnsi="仿宋" w:eastAsia="仿宋" w:cs="仿宋"/>
          <w:spacing w:val="-4"/>
          <w:sz w:val="32"/>
          <w:szCs w:val="32"/>
        </w:rPr>
      </w:pPr>
      <w:r>
        <w:rPr>
          <w:rFonts w:ascii="仿宋" w:hAnsi="仿宋" w:eastAsia="仿宋" w:cs="仿宋"/>
          <w:spacing w:val="14"/>
          <w:sz w:val="32"/>
          <w:szCs w:val="32"/>
        </w:rPr>
        <w:t>1.代建人应负责以委托人名义办理在代建管</w:t>
      </w:r>
      <w:r>
        <w:rPr>
          <w:rFonts w:ascii="仿宋" w:hAnsi="仿宋" w:eastAsia="仿宋" w:cs="仿宋"/>
          <w:spacing w:val="13"/>
          <w:sz w:val="32"/>
          <w:szCs w:val="32"/>
        </w:rPr>
        <w:t>理工作范</w:t>
      </w:r>
      <w:r>
        <w:rPr>
          <w:rFonts w:ascii="仿宋" w:hAnsi="仿宋" w:eastAsia="仿宋" w:cs="仿宋"/>
          <w:sz w:val="32"/>
          <w:szCs w:val="32"/>
        </w:rPr>
        <w:t>围内的年度投资计划、土地、立项、规划、施工、环保</w:t>
      </w:r>
      <w:r>
        <w:rPr>
          <w:rFonts w:ascii="仿宋" w:hAnsi="仿宋" w:eastAsia="仿宋" w:cs="仿宋"/>
          <w:spacing w:val="-1"/>
          <w:sz w:val="32"/>
          <w:szCs w:val="32"/>
        </w:rPr>
        <w:t>、消</w:t>
      </w:r>
      <w:r>
        <w:rPr>
          <w:rFonts w:ascii="仿宋" w:hAnsi="仿宋" w:eastAsia="仿宋" w:cs="仿宋"/>
          <w:spacing w:val="9"/>
          <w:sz w:val="32"/>
          <w:szCs w:val="32"/>
        </w:rPr>
        <w:t>防、园林、绿化及市政接驳、证件办理</w:t>
      </w:r>
      <w:r>
        <w:rPr>
          <w:rFonts w:hint="eastAsia" w:ascii="仿宋" w:hAnsi="仿宋" w:eastAsia="仿宋" w:cs="仿宋"/>
          <w:spacing w:val="9"/>
          <w:sz w:val="32"/>
          <w:szCs w:val="32"/>
        </w:rPr>
        <w:t>（如有）</w:t>
      </w:r>
      <w:r>
        <w:rPr>
          <w:rFonts w:ascii="仿宋" w:hAnsi="仿宋" w:eastAsia="仿宋" w:cs="仿宋"/>
          <w:spacing w:val="-1"/>
          <w:sz w:val="32"/>
          <w:szCs w:val="32"/>
        </w:rPr>
        <w:t>等法定建设手续。如因非受托人原因，造成土地、立项等问</w:t>
      </w:r>
      <w:r>
        <w:rPr>
          <w:rFonts w:ascii="仿宋" w:hAnsi="仿宋" w:eastAsia="仿宋" w:cs="仿宋"/>
          <w:spacing w:val="-4"/>
          <w:sz w:val="32"/>
          <w:szCs w:val="32"/>
        </w:rPr>
        <w:t>题导致未能按时开工，则工期顺延。</w:t>
      </w:r>
    </w:p>
    <w:p w14:paraId="0720A503">
      <w:pPr>
        <w:keepNext w:val="0"/>
        <w:keepLines w:val="0"/>
        <w:pageBreakBefore w:val="0"/>
        <w:kinsoku/>
        <w:wordWrap w:val="0"/>
        <w:overflowPunct/>
        <w:topLinePunct/>
        <w:autoSpaceDE/>
        <w:autoSpaceDN/>
        <w:bidi w:val="0"/>
        <w:spacing w:before="121" w:line="300" w:lineRule="auto"/>
        <w:ind w:left="11" w:right="17" w:firstLine="641"/>
        <w:jc w:val="both"/>
        <w:rPr>
          <w:rFonts w:ascii="仿宋" w:hAnsi="仿宋" w:eastAsia="仿宋" w:cs="仿宋"/>
          <w:spacing w:val="-4"/>
          <w:sz w:val="32"/>
          <w:szCs w:val="32"/>
        </w:rPr>
      </w:pPr>
      <w:r>
        <w:rPr>
          <w:rFonts w:ascii="仿宋" w:hAnsi="仿宋" w:eastAsia="仿宋" w:cs="仿宋"/>
          <w:spacing w:val="14"/>
          <w:sz w:val="32"/>
          <w:szCs w:val="32"/>
        </w:rPr>
        <w:t>2.代建人应组建满足本项目代建管理工作需要的代建</w:t>
      </w:r>
      <w:r>
        <w:rPr>
          <w:rFonts w:ascii="仿宋" w:hAnsi="仿宋" w:eastAsia="仿宋" w:cs="仿宋"/>
          <w:sz w:val="32"/>
          <w:szCs w:val="32"/>
        </w:rPr>
        <w:t>项目部，按照代建工作范围和内容完成代建工作，并按合同</w:t>
      </w:r>
      <w:r>
        <w:rPr>
          <w:rFonts w:ascii="仿宋" w:hAnsi="仿宋" w:eastAsia="仿宋" w:cs="仿宋"/>
          <w:spacing w:val="-1"/>
          <w:sz w:val="32"/>
          <w:szCs w:val="32"/>
        </w:rPr>
        <w:t>要求向委托人汇报代建项目的投资、质量、安全、进度和资</w:t>
      </w:r>
      <w:r>
        <w:rPr>
          <w:rFonts w:ascii="仿宋" w:hAnsi="仿宋" w:eastAsia="仿宋" w:cs="仿宋"/>
          <w:spacing w:val="-4"/>
          <w:sz w:val="32"/>
          <w:szCs w:val="32"/>
        </w:rPr>
        <w:t>料等内容，主动接受委托人监管。</w:t>
      </w:r>
    </w:p>
    <w:p w14:paraId="0827555C">
      <w:pPr>
        <w:keepNext w:val="0"/>
        <w:keepLines w:val="0"/>
        <w:pageBreakBefore w:val="0"/>
        <w:kinsoku/>
        <w:wordWrap w:val="0"/>
        <w:overflowPunct/>
        <w:topLinePunct/>
        <w:autoSpaceDE/>
        <w:autoSpaceDN/>
        <w:bidi w:val="0"/>
        <w:spacing w:before="197" w:line="300" w:lineRule="auto"/>
        <w:ind w:right="84" w:firstLine="639"/>
        <w:jc w:val="both"/>
        <w:rPr>
          <w:rFonts w:ascii="仿宋" w:hAnsi="仿宋" w:eastAsia="仿宋" w:cs="仿宋"/>
          <w:sz w:val="32"/>
          <w:szCs w:val="32"/>
        </w:rPr>
      </w:pPr>
      <w:r>
        <w:rPr>
          <w:rFonts w:ascii="仿宋" w:hAnsi="仿宋" w:eastAsia="仿宋" w:cs="仿宋"/>
          <w:spacing w:val="11"/>
          <w:sz w:val="32"/>
          <w:szCs w:val="32"/>
        </w:rPr>
        <w:t>3.代建人应根据已批准的相关文件编制</w:t>
      </w:r>
      <w:r>
        <w:rPr>
          <w:rFonts w:ascii="仿宋" w:hAnsi="仿宋" w:eastAsia="仿宋" w:cs="仿宋"/>
          <w:spacing w:val="16"/>
          <w:sz w:val="32"/>
          <w:szCs w:val="32"/>
        </w:rPr>
        <w:t>设计任务书，落实设计单位,按照委托</w:t>
      </w:r>
      <w:r>
        <w:rPr>
          <w:rFonts w:ascii="仿宋" w:hAnsi="仿宋" w:eastAsia="仿宋" w:cs="仿宋"/>
          <w:spacing w:val="-2"/>
          <w:sz w:val="32"/>
          <w:szCs w:val="32"/>
        </w:rPr>
        <w:t>人限额设计的要求组织项目方案设计，并组织委托人和其他</w:t>
      </w:r>
      <w:r>
        <w:rPr>
          <w:rFonts w:ascii="仿宋" w:hAnsi="仿宋" w:eastAsia="仿宋" w:cs="仿宋"/>
          <w:spacing w:val="11"/>
          <w:sz w:val="32"/>
          <w:szCs w:val="32"/>
        </w:rPr>
        <w:t>相关职能部门参加设计方案的审核，直至通过相关部门审</w:t>
      </w:r>
      <w:r>
        <w:rPr>
          <w:rFonts w:ascii="仿宋" w:hAnsi="仿宋" w:eastAsia="仿宋" w:cs="仿宋"/>
          <w:spacing w:val="7"/>
          <w:sz w:val="32"/>
          <w:szCs w:val="32"/>
        </w:rPr>
        <w:t>批。(全过程代建)</w:t>
      </w:r>
    </w:p>
    <w:p w14:paraId="1D54D282">
      <w:pPr>
        <w:keepNext w:val="0"/>
        <w:keepLines w:val="0"/>
        <w:pageBreakBefore w:val="0"/>
        <w:kinsoku/>
        <w:wordWrap w:val="0"/>
        <w:overflowPunct/>
        <w:topLinePunct/>
        <w:autoSpaceDE/>
        <w:autoSpaceDN/>
        <w:bidi w:val="0"/>
        <w:spacing w:before="128" w:line="300" w:lineRule="auto"/>
        <w:ind w:right="56" w:firstLine="639"/>
        <w:jc w:val="both"/>
        <w:rPr>
          <w:rFonts w:ascii="仿宋" w:hAnsi="仿宋" w:eastAsia="仿宋" w:cs="仿宋"/>
          <w:sz w:val="32"/>
          <w:szCs w:val="32"/>
        </w:rPr>
      </w:pPr>
      <w:r>
        <w:rPr>
          <w:rFonts w:ascii="仿宋" w:hAnsi="仿宋" w:eastAsia="仿宋" w:cs="仿宋"/>
          <w:spacing w:val="13"/>
          <w:sz w:val="32"/>
          <w:szCs w:val="32"/>
        </w:rPr>
        <w:t>4.代建人应根据批准的设计方案及委托人和相关专</w:t>
      </w:r>
      <w:r>
        <w:rPr>
          <w:rFonts w:ascii="仿宋" w:hAnsi="仿宋" w:eastAsia="仿宋" w:cs="仿宋"/>
          <w:spacing w:val="12"/>
          <w:sz w:val="32"/>
          <w:szCs w:val="32"/>
        </w:rPr>
        <w:t>业人员对初步(扩初)方案的细化分析和详细要求，负责落实</w:t>
      </w:r>
      <w:r>
        <w:rPr>
          <w:rFonts w:ascii="仿宋" w:hAnsi="仿宋" w:eastAsia="仿宋" w:cs="仿宋"/>
          <w:spacing w:val="-2"/>
          <w:sz w:val="32"/>
          <w:szCs w:val="32"/>
        </w:rPr>
        <w:t>专业设计单位，对代建项目进行初步设计和施工图设计，并</w:t>
      </w:r>
      <w:r>
        <w:rPr>
          <w:rFonts w:ascii="仿宋" w:hAnsi="仿宋" w:eastAsia="仿宋" w:cs="仿宋"/>
          <w:spacing w:val="2"/>
          <w:sz w:val="32"/>
          <w:szCs w:val="32"/>
        </w:rPr>
        <w:t>负责项目设计的审查工作。(全过程代建)</w:t>
      </w:r>
    </w:p>
    <w:p w14:paraId="2D905885">
      <w:pPr>
        <w:keepNext w:val="0"/>
        <w:keepLines w:val="0"/>
        <w:pageBreakBefore w:val="0"/>
        <w:kinsoku/>
        <w:wordWrap w:val="0"/>
        <w:overflowPunct/>
        <w:topLinePunct/>
        <w:autoSpaceDE/>
        <w:autoSpaceDN/>
        <w:bidi w:val="0"/>
        <w:spacing w:before="128" w:line="300" w:lineRule="auto"/>
        <w:ind w:right="56" w:firstLine="639"/>
        <w:jc w:val="both"/>
        <w:rPr>
          <w:rFonts w:ascii="仿宋" w:hAnsi="仿宋" w:eastAsia="仿宋" w:cs="仿宋"/>
          <w:spacing w:val="13"/>
          <w:sz w:val="32"/>
          <w:szCs w:val="32"/>
        </w:rPr>
      </w:pPr>
      <w:r>
        <w:rPr>
          <w:rFonts w:ascii="仿宋" w:hAnsi="仿宋" w:eastAsia="仿宋" w:cs="仿宋"/>
          <w:spacing w:val="13"/>
          <w:sz w:val="32"/>
          <w:szCs w:val="32"/>
        </w:rPr>
        <w:t>5.代建人应根据经批准的项目方案，组织初步设计及编制初步设计总概算，初步设计总概算经委托人审核后，</w:t>
      </w:r>
      <w:r>
        <w:rPr>
          <w:rFonts w:hint="eastAsia" w:ascii="仿宋" w:hAnsi="仿宋" w:eastAsia="仿宋" w:cs="仿宋"/>
          <w:color w:val="auto"/>
          <w:spacing w:val="13"/>
          <w:sz w:val="32"/>
          <w:szCs w:val="32"/>
        </w:rPr>
        <w:t>进行施工图设计</w:t>
      </w:r>
      <w:r>
        <w:rPr>
          <w:rFonts w:ascii="仿宋" w:hAnsi="仿宋" w:eastAsia="仿宋" w:cs="仿宋"/>
          <w:spacing w:val="13"/>
          <w:sz w:val="32"/>
          <w:szCs w:val="32"/>
        </w:rPr>
        <w:t>。代建人须严格执行经批准的建设规模及建设标准，以经批准的初步设计总概算为投资控制的目标。施工图预算超过对应概算的，应优化设计或重新设计，积极推行限额设计。(全过程代建)</w:t>
      </w:r>
    </w:p>
    <w:p w14:paraId="11057F3D">
      <w:pPr>
        <w:keepNext w:val="0"/>
        <w:keepLines w:val="0"/>
        <w:pageBreakBefore w:val="0"/>
        <w:kinsoku/>
        <w:wordWrap w:val="0"/>
        <w:overflowPunct/>
        <w:topLinePunct/>
        <w:autoSpaceDE/>
        <w:autoSpaceDN/>
        <w:bidi w:val="0"/>
        <w:spacing w:before="128" w:line="300" w:lineRule="auto"/>
        <w:ind w:right="56" w:firstLine="639"/>
        <w:jc w:val="both"/>
        <w:rPr>
          <w:rFonts w:ascii="仿宋" w:hAnsi="仿宋" w:eastAsia="仿宋" w:cs="仿宋"/>
          <w:spacing w:val="13"/>
          <w:sz w:val="32"/>
          <w:szCs w:val="32"/>
        </w:rPr>
      </w:pPr>
      <w:r>
        <w:rPr>
          <w:rFonts w:ascii="仿宋" w:hAnsi="仿宋" w:eastAsia="仿宋" w:cs="仿宋"/>
          <w:spacing w:val="13"/>
          <w:sz w:val="32"/>
          <w:szCs w:val="32"/>
        </w:rPr>
        <w:t>6.代建人应在项目开工前提交代建项目管理方案报委托人审查。</w:t>
      </w:r>
    </w:p>
    <w:p w14:paraId="6DBE9F52">
      <w:pPr>
        <w:keepNext w:val="0"/>
        <w:keepLines w:val="0"/>
        <w:pageBreakBefore w:val="0"/>
        <w:kinsoku/>
        <w:wordWrap w:val="0"/>
        <w:overflowPunct/>
        <w:topLinePunct/>
        <w:autoSpaceDE/>
        <w:autoSpaceDN/>
        <w:bidi w:val="0"/>
        <w:spacing w:before="128" w:line="300" w:lineRule="auto"/>
        <w:ind w:right="56" w:firstLine="639"/>
        <w:jc w:val="both"/>
        <w:rPr>
          <w:rFonts w:ascii="仿宋" w:hAnsi="仿宋" w:eastAsia="仿宋" w:cs="仿宋"/>
          <w:spacing w:val="13"/>
          <w:sz w:val="32"/>
          <w:szCs w:val="32"/>
        </w:rPr>
      </w:pPr>
      <w:r>
        <w:rPr>
          <w:rFonts w:ascii="仿宋" w:hAnsi="仿宋" w:eastAsia="仿宋" w:cs="仿宋"/>
          <w:spacing w:val="13"/>
          <w:sz w:val="32"/>
          <w:szCs w:val="32"/>
        </w:rPr>
        <w:t>7.代建人在授权范围内，作为招标人通过招标等方式选择代建项目的专业工作单位。</w:t>
      </w:r>
    </w:p>
    <w:p w14:paraId="4569CE10">
      <w:pPr>
        <w:keepNext w:val="0"/>
        <w:keepLines w:val="0"/>
        <w:pageBreakBefore w:val="0"/>
        <w:kinsoku/>
        <w:wordWrap w:val="0"/>
        <w:overflowPunct/>
        <w:topLinePunct/>
        <w:autoSpaceDE/>
        <w:autoSpaceDN/>
        <w:bidi w:val="0"/>
        <w:spacing w:before="128" w:line="300" w:lineRule="auto"/>
        <w:ind w:right="56" w:firstLine="639"/>
        <w:jc w:val="both"/>
        <w:rPr>
          <w:rFonts w:ascii="仿宋" w:hAnsi="仿宋" w:eastAsia="仿宋" w:cs="仿宋"/>
          <w:color w:val="auto"/>
          <w:spacing w:val="13"/>
          <w:sz w:val="32"/>
          <w:szCs w:val="32"/>
        </w:rPr>
      </w:pPr>
      <w:r>
        <w:rPr>
          <w:rFonts w:ascii="仿宋" w:hAnsi="仿宋" w:eastAsia="仿宋" w:cs="仿宋"/>
          <w:spacing w:val="13"/>
          <w:sz w:val="32"/>
          <w:szCs w:val="32"/>
        </w:rPr>
        <w:t>8.代建人负责代建项目实施过程中各项合同的洽谈</w:t>
      </w:r>
      <w:r>
        <w:rPr>
          <w:rFonts w:hint="eastAsia" w:ascii="仿宋" w:hAnsi="仿宋" w:eastAsia="仿宋" w:cs="仿宋"/>
          <w:color w:val="auto"/>
          <w:spacing w:val="13"/>
          <w:sz w:val="32"/>
          <w:szCs w:val="32"/>
        </w:rPr>
        <w:t>与协议签订工作</w:t>
      </w:r>
      <w:r>
        <w:rPr>
          <w:rFonts w:ascii="仿宋" w:hAnsi="仿宋" w:eastAsia="仿宋" w:cs="仿宋"/>
          <w:color w:val="auto"/>
          <w:spacing w:val="13"/>
          <w:sz w:val="32"/>
          <w:szCs w:val="32"/>
        </w:rPr>
        <w:t>(须签署廉政协议),</w:t>
      </w:r>
      <w:r>
        <w:rPr>
          <w:rFonts w:hint="eastAsia" w:ascii="仿宋" w:hAnsi="仿宋" w:eastAsia="仿宋" w:cs="仿宋"/>
          <w:color w:val="auto"/>
          <w:spacing w:val="13"/>
          <w:sz w:val="32"/>
          <w:szCs w:val="32"/>
        </w:rPr>
        <w:t>同时</w:t>
      </w:r>
      <w:r>
        <w:rPr>
          <w:rFonts w:ascii="仿宋" w:hAnsi="仿宋" w:eastAsia="仿宋" w:cs="仿宋"/>
          <w:color w:val="auto"/>
          <w:spacing w:val="13"/>
          <w:sz w:val="32"/>
          <w:szCs w:val="32"/>
        </w:rPr>
        <w:t>负责对所签订的各项合同实行全过程管理</w:t>
      </w:r>
      <w:r>
        <w:rPr>
          <w:rFonts w:hint="eastAsia" w:ascii="仿宋" w:hAnsi="仿宋" w:eastAsia="仿宋" w:cs="仿宋"/>
          <w:color w:val="auto"/>
          <w:spacing w:val="13"/>
          <w:sz w:val="32"/>
          <w:szCs w:val="32"/>
        </w:rPr>
        <w:t>。各参建单位直接向委托人开具工程款等发票、代建方就收取的管理费向委托方开具发票</w:t>
      </w:r>
      <w:r>
        <w:rPr>
          <w:rFonts w:ascii="仿宋" w:hAnsi="仿宋" w:eastAsia="仿宋" w:cs="仿宋"/>
          <w:color w:val="auto"/>
          <w:spacing w:val="13"/>
          <w:sz w:val="32"/>
          <w:szCs w:val="32"/>
        </w:rPr>
        <w:t>。</w:t>
      </w:r>
    </w:p>
    <w:p w14:paraId="29481BAE">
      <w:pPr>
        <w:keepNext w:val="0"/>
        <w:keepLines w:val="0"/>
        <w:pageBreakBefore w:val="0"/>
        <w:kinsoku/>
        <w:wordWrap w:val="0"/>
        <w:overflowPunct/>
        <w:topLinePunct/>
        <w:autoSpaceDE/>
        <w:autoSpaceDN/>
        <w:bidi w:val="0"/>
        <w:spacing w:before="230" w:line="300" w:lineRule="auto"/>
        <w:ind w:left="14" w:right="104" w:firstLine="639"/>
        <w:jc w:val="both"/>
        <w:rPr>
          <w:rFonts w:ascii="仿宋" w:hAnsi="仿宋" w:eastAsia="仿宋" w:cs="仿宋"/>
          <w:sz w:val="32"/>
          <w:szCs w:val="32"/>
        </w:rPr>
      </w:pPr>
      <w:r>
        <w:rPr>
          <w:rFonts w:ascii="仿宋" w:hAnsi="仿宋" w:eastAsia="仿宋" w:cs="仿宋"/>
          <w:spacing w:val="14"/>
          <w:sz w:val="32"/>
          <w:szCs w:val="32"/>
        </w:rPr>
        <w:t>9.代建人应按代建项目进度向委托人</w:t>
      </w:r>
      <w:r>
        <w:rPr>
          <w:rFonts w:ascii="仿宋" w:hAnsi="仿宋" w:eastAsia="仿宋" w:cs="仿宋"/>
          <w:spacing w:val="-1"/>
          <w:sz w:val="32"/>
          <w:szCs w:val="32"/>
        </w:rPr>
        <w:t>报送项目月报，并按月向委托人报送项目进度、质量、安全以及资金使</w:t>
      </w:r>
      <w:r>
        <w:rPr>
          <w:rFonts w:ascii="仿宋" w:hAnsi="仿宋" w:eastAsia="仿宋" w:cs="仿宋"/>
          <w:spacing w:val="-9"/>
          <w:sz w:val="32"/>
          <w:szCs w:val="32"/>
        </w:rPr>
        <w:t>用情况报表。</w:t>
      </w:r>
    </w:p>
    <w:p w14:paraId="0F8636ED">
      <w:pPr>
        <w:keepNext w:val="0"/>
        <w:keepLines w:val="0"/>
        <w:pageBreakBefore w:val="0"/>
        <w:kinsoku/>
        <w:wordWrap w:val="0"/>
        <w:overflowPunct/>
        <w:topLinePunct/>
        <w:autoSpaceDE/>
        <w:autoSpaceDN/>
        <w:bidi w:val="0"/>
        <w:spacing w:before="129" w:line="300" w:lineRule="auto"/>
        <w:ind w:left="14" w:right="19" w:firstLine="639"/>
        <w:jc w:val="both"/>
        <w:rPr>
          <w:rFonts w:ascii="仿宋" w:hAnsi="仿宋" w:eastAsia="仿宋" w:cs="仿宋"/>
          <w:sz w:val="32"/>
          <w:szCs w:val="32"/>
        </w:rPr>
      </w:pPr>
      <w:r>
        <w:rPr>
          <w:rFonts w:ascii="仿宋" w:hAnsi="仿宋" w:eastAsia="仿宋" w:cs="仿宋"/>
          <w:spacing w:val="-3"/>
          <w:sz w:val="32"/>
          <w:szCs w:val="32"/>
        </w:rPr>
        <w:t>10.工程变更原则上实行事前备案。由设计院、承包商、</w:t>
      </w:r>
      <w:r>
        <w:rPr>
          <w:rFonts w:ascii="仿宋" w:hAnsi="仿宋" w:eastAsia="仿宋" w:cs="仿宋"/>
          <w:spacing w:val="12"/>
          <w:sz w:val="32"/>
          <w:szCs w:val="32"/>
        </w:rPr>
        <w:t>代建人等提出的</w:t>
      </w:r>
      <w:r>
        <w:rPr>
          <w:rFonts w:ascii="仿宋" w:hAnsi="仿宋" w:eastAsia="仿宋" w:cs="仿宋"/>
          <w:spacing w:val="11"/>
          <w:sz w:val="32"/>
          <w:szCs w:val="32"/>
        </w:rPr>
        <w:t>各类变</w:t>
      </w:r>
      <w:r>
        <w:rPr>
          <w:rFonts w:ascii="仿宋" w:hAnsi="仿宋" w:eastAsia="仿宋" w:cs="仿宋"/>
          <w:spacing w:val="-2"/>
          <w:sz w:val="32"/>
          <w:szCs w:val="32"/>
        </w:rPr>
        <w:t>更事项，</w:t>
      </w:r>
      <w:r>
        <w:rPr>
          <w:rFonts w:ascii="仿宋" w:hAnsi="仿宋" w:eastAsia="仿宋" w:cs="仿宋"/>
          <w:color w:val="auto"/>
          <w:spacing w:val="-2"/>
          <w:sz w:val="32"/>
          <w:szCs w:val="32"/>
        </w:rPr>
        <w:t>代建</w:t>
      </w:r>
      <w:r>
        <w:rPr>
          <w:rFonts w:ascii="仿宋" w:hAnsi="仿宋" w:eastAsia="仿宋" w:cs="仿宋"/>
          <w:color w:val="auto"/>
          <w:spacing w:val="-3"/>
          <w:sz w:val="32"/>
          <w:szCs w:val="32"/>
        </w:rPr>
        <w:t>人</w:t>
      </w:r>
      <w:r>
        <w:rPr>
          <w:rFonts w:ascii="仿宋" w:hAnsi="仿宋" w:eastAsia="仿宋" w:cs="仿宋"/>
          <w:color w:val="auto"/>
          <w:spacing w:val="-2"/>
          <w:sz w:val="32"/>
          <w:szCs w:val="32"/>
        </w:rPr>
        <w:t>先行审核，</w:t>
      </w:r>
      <w:r>
        <w:rPr>
          <w:rFonts w:ascii="仿宋" w:hAnsi="仿宋" w:eastAsia="仿宋" w:cs="仿宋"/>
          <w:color w:val="auto"/>
          <w:spacing w:val="-3"/>
          <w:sz w:val="32"/>
          <w:szCs w:val="32"/>
        </w:rPr>
        <w:t>复核</w:t>
      </w:r>
      <w:r>
        <w:rPr>
          <w:rFonts w:hint="eastAsia" w:ascii="仿宋" w:hAnsi="仿宋" w:eastAsia="仿宋" w:cs="仿宋"/>
          <w:color w:val="auto"/>
          <w:spacing w:val="-3"/>
          <w:sz w:val="32"/>
          <w:szCs w:val="32"/>
        </w:rPr>
        <w:t>后报委托人</w:t>
      </w:r>
      <w:r>
        <w:rPr>
          <w:rFonts w:ascii="仿宋" w:hAnsi="仿宋" w:eastAsia="仿宋" w:cs="仿宋"/>
          <w:color w:val="auto"/>
          <w:spacing w:val="-3"/>
          <w:sz w:val="32"/>
          <w:szCs w:val="32"/>
        </w:rPr>
        <w:t>，复</w:t>
      </w:r>
      <w:r>
        <w:rPr>
          <w:rFonts w:ascii="仿宋" w:hAnsi="仿宋" w:eastAsia="仿宋" w:cs="仿宋"/>
          <w:color w:val="auto"/>
          <w:spacing w:val="-1"/>
          <w:sz w:val="32"/>
          <w:szCs w:val="32"/>
        </w:rPr>
        <w:t>核通过后，根据市政府有关工程变更规定及时办理工程变更</w:t>
      </w:r>
      <w:r>
        <w:rPr>
          <w:rFonts w:ascii="仿宋" w:hAnsi="仿宋" w:eastAsia="仿宋" w:cs="仿宋"/>
          <w:color w:val="auto"/>
          <w:spacing w:val="-15"/>
          <w:sz w:val="32"/>
          <w:szCs w:val="32"/>
        </w:rPr>
        <w:t>备案</w:t>
      </w:r>
      <w:r>
        <w:rPr>
          <w:rFonts w:hint="eastAsia" w:ascii="仿宋" w:hAnsi="仿宋" w:eastAsia="仿宋" w:cs="仿宋"/>
          <w:color w:val="auto"/>
          <w:spacing w:val="-15"/>
          <w:sz w:val="32"/>
          <w:szCs w:val="32"/>
        </w:rPr>
        <w:t>，若委托人复核结果为不合理，则该变更废除</w:t>
      </w:r>
      <w:r>
        <w:rPr>
          <w:rFonts w:ascii="仿宋" w:hAnsi="仿宋" w:eastAsia="仿宋" w:cs="仿宋"/>
          <w:spacing w:val="-15"/>
          <w:sz w:val="32"/>
          <w:szCs w:val="32"/>
        </w:rPr>
        <w:t>。</w:t>
      </w:r>
    </w:p>
    <w:p w14:paraId="4F40F196">
      <w:pPr>
        <w:keepNext w:val="0"/>
        <w:keepLines w:val="0"/>
        <w:pageBreakBefore w:val="0"/>
        <w:kinsoku/>
        <w:wordWrap w:val="0"/>
        <w:overflowPunct/>
        <w:topLinePunct/>
        <w:autoSpaceDE/>
        <w:autoSpaceDN/>
        <w:bidi w:val="0"/>
        <w:spacing w:before="129" w:line="300" w:lineRule="auto"/>
        <w:ind w:left="14" w:right="19" w:firstLine="639"/>
        <w:jc w:val="both"/>
        <w:rPr>
          <w:rFonts w:ascii="仿宋" w:hAnsi="仿宋" w:eastAsia="仿宋" w:cs="仿宋"/>
          <w:spacing w:val="-3"/>
          <w:sz w:val="32"/>
          <w:szCs w:val="32"/>
        </w:rPr>
      </w:pPr>
      <w:r>
        <w:rPr>
          <w:rFonts w:ascii="仿宋" w:hAnsi="仿宋" w:eastAsia="仿宋" w:cs="仿宋"/>
          <w:spacing w:val="-3"/>
          <w:sz w:val="32"/>
          <w:szCs w:val="32"/>
        </w:rPr>
        <w:t>11.代建项目因规划调整、功能变更等原因引起建设内容、规模和标准变化的，或因其他不可预见情况(如地质条件异常或建筑市场价格暴涨超过规定范围等)引起建设费用超出项目初步设计总概算的，</w:t>
      </w:r>
      <w:r>
        <w:rPr>
          <w:rFonts w:hint="eastAsia" w:ascii="仿宋" w:hAnsi="仿宋" w:eastAsia="仿宋" w:cs="仿宋"/>
          <w:spacing w:val="-3"/>
          <w:sz w:val="32"/>
          <w:szCs w:val="32"/>
          <w:lang w:eastAsia="zh-CN"/>
        </w:rPr>
        <w:t>参考</w:t>
      </w:r>
      <w:r>
        <w:rPr>
          <w:rFonts w:ascii="仿宋" w:hAnsi="仿宋" w:eastAsia="仿宋" w:cs="仿宋"/>
          <w:spacing w:val="-3"/>
          <w:sz w:val="32"/>
          <w:szCs w:val="32"/>
        </w:rPr>
        <w:t>《</w:t>
      </w:r>
      <w:r>
        <w:rPr>
          <w:rFonts w:hint="eastAsia" w:ascii="仿宋" w:hAnsi="仿宋" w:eastAsia="仿宋" w:cs="仿宋"/>
          <w:spacing w:val="-3"/>
          <w:sz w:val="32"/>
          <w:szCs w:val="32"/>
        </w:rPr>
        <w:t>陕西省省直政府投资项目代建制管理办法(试行)</w:t>
      </w:r>
      <w:r>
        <w:rPr>
          <w:rFonts w:ascii="仿宋" w:hAnsi="仿宋" w:eastAsia="仿宋" w:cs="仿宋"/>
          <w:spacing w:val="-3"/>
          <w:sz w:val="32"/>
          <w:szCs w:val="32"/>
        </w:rPr>
        <w:t>》处理。</w:t>
      </w:r>
    </w:p>
    <w:p w14:paraId="0B801D5A">
      <w:pPr>
        <w:keepNext w:val="0"/>
        <w:keepLines w:val="0"/>
        <w:pageBreakBefore w:val="0"/>
        <w:kinsoku/>
        <w:wordWrap w:val="0"/>
        <w:overflowPunct/>
        <w:topLinePunct/>
        <w:autoSpaceDE/>
        <w:autoSpaceDN/>
        <w:bidi w:val="0"/>
        <w:spacing w:before="129" w:line="300" w:lineRule="auto"/>
        <w:ind w:left="14" w:right="19" w:firstLine="639"/>
        <w:jc w:val="both"/>
        <w:rPr>
          <w:rFonts w:ascii="仿宋" w:hAnsi="仿宋" w:eastAsia="仿宋" w:cs="仿宋"/>
          <w:sz w:val="32"/>
          <w:szCs w:val="32"/>
        </w:rPr>
      </w:pPr>
      <w:r>
        <w:rPr>
          <w:rFonts w:ascii="仿宋" w:hAnsi="仿宋" w:eastAsia="仿宋" w:cs="仿宋"/>
          <w:spacing w:val="6"/>
          <w:sz w:val="32"/>
          <w:szCs w:val="32"/>
        </w:rPr>
        <w:t>12.代建人应组织代建项目中间验收和阶段验</w:t>
      </w:r>
      <w:r>
        <w:rPr>
          <w:rFonts w:ascii="仿宋" w:hAnsi="仿宋" w:eastAsia="仿宋" w:cs="仿宋"/>
          <w:spacing w:val="5"/>
          <w:sz w:val="32"/>
          <w:szCs w:val="32"/>
        </w:rPr>
        <w:t>收，加强</w:t>
      </w:r>
      <w:r>
        <w:rPr>
          <w:rFonts w:ascii="仿宋" w:hAnsi="仿宋" w:eastAsia="仿宋" w:cs="仿宋"/>
          <w:spacing w:val="-1"/>
          <w:sz w:val="32"/>
          <w:szCs w:val="32"/>
        </w:rPr>
        <w:t>代建过程质量安全监管，对工程质量负终身责任同时按照代</w:t>
      </w:r>
      <w:r>
        <w:rPr>
          <w:rFonts w:ascii="仿宋" w:hAnsi="仿宋" w:eastAsia="仿宋" w:cs="仿宋"/>
          <w:spacing w:val="-4"/>
          <w:sz w:val="32"/>
          <w:szCs w:val="32"/>
        </w:rPr>
        <w:t>建合同的约定，承担工程质量安全主体责任。</w:t>
      </w:r>
    </w:p>
    <w:p w14:paraId="0291F22F">
      <w:pPr>
        <w:keepNext w:val="0"/>
        <w:keepLines w:val="0"/>
        <w:pageBreakBefore w:val="0"/>
        <w:kinsoku/>
        <w:wordWrap w:val="0"/>
        <w:overflowPunct/>
        <w:topLinePunct/>
        <w:autoSpaceDE/>
        <w:autoSpaceDN/>
        <w:bidi w:val="0"/>
        <w:spacing w:before="130" w:line="300" w:lineRule="auto"/>
        <w:ind w:left="654"/>
        <w:jc w:val="both"/>
        <w:rPr>
          <w:rFonts w:ascii="仿宋" w:hAnsi="仿宋" w:eastAsia="仿宋" w:cs="仿宋"/>
          <w:sz w:val="32"/>
          <w:szCs w:val="32"/>
        </w:rPr>
      </w:pPr>
      <w:r>
        <w:rPr>
          <w:rFonts w:ascii="仿宋" w:hAnsi="仿宋" w:eastAsia="仿宋" w:cs="仿宋"/>
          <w:spacing w:val="5"/>
          <w:position w:val="14"/>
          <w:sz w:val="32"/>
          <w:szCs w:val="32"/>
        </w:rPr>
        <w:t>13.代建人应在项目建成后，在规定时间内组织竣工验</w:t>
      </w:r>
    </w:p>
    <w:p w14:paraId="498A6314">
      <w:pPr>
        <w:keepNext w:val="0"/>
        <w:keepLines w:val="0"/>
        <w:pageBreakBefore w:val="0"/>
        <w:kinsoku/>
        <w:wordWrap w:val="0"/>
        <w:overflowPunct/>
        <w:topLinePunct/>
        <w:autoSpaceDE/>
        <w:autoSpaceDN/>
        <w:bidi w:val="0"/>
        <w:spacing w:line="300" w:lineRule="auto"/>
        <w:ind w:left="14"/>
        <w:jc w:val="both"/>
        <w:rPr>
          <w:rFonts w:ascii="仿宋" w:hAnsi="仿宋" w:eastAsia="仿宋" w:cs="仿宋"/>
          <w:sz w:val="32"/>
          <w:szCs w:val="32"/>
        </w:rPr>
      </w:pPr>
      <w:r>
        <w:rPr>
          <w:rFonts w:ascii="仿宋" w:hAnsi="仿宋" w:eastAsia="仿宋" w:cs="仿宋"/>
          <w:spacing w:val="-4"/>
          <w:sz w:val="32"/>
          <w:szCs w:val="32"/>
        </w:rPr>
        <w:t>收、办理资产交付手续并移交有关单位。</w:t>
      </w:r>
    </w:p>
    <w:p w14:paraId="68C6F366">
      <w:pPr>
        <w:keepNext w:val="0"/>
        <w:keepLines w:val="0"/>
        <w:pageBreakBefore w:val="0"/>
        <w:kinsoku/>
        <w:wordWrap w:val="0"/>
        <w:overflowPunct/>
        <w:topLinePunct/>
        <w:autoSpaceDE/>
        <w:autoSpaceDN/>
        <w:bidi w:val="0"/>
        <w:spacing w:before="130" w:line="300" w:lineRule="auto"/>
        <w:ind w:left="654"/>
        <w:jc w:val="both"/>
        <w:rPr>
          <w:rFonts w:ascii="仿宋" w:hAnsi="仿宋" w:eastAsia="仿宋" w:cs="仿宋"/>
          <w:spacing w:val="5"/>
          <w:position w:val="14"/>
          <w:sz w:val="32"/>
          <w:szCs w:val="32"/>
        </w:rPr>
      </w:pPr>
      <w:r>
        <w:rPr>
          <w:rFonts w:ascii="仿宋" w:hAnsi="仿宋" w:eastAsia="仿宋" w:cs="仿宋"/>
          <w:spacing w:val="5"/>
          <w:position w:val="14"/>
          <w:sz w:val="32"/>
          <w:szCs w:val="32"/>
        </w:rPr>
        <w:t>14.代建人应在项目移交前，组织签订保修服务协议，</w:t>
      </w:r>
    </w:p>
    <w:p w14:paraId="5971AD3F">
      <w:pPr>
        <w:keepNext w:val="0"/>
        <w:keepLines w:val="0"/>
        <w:pageBreakBefore w:val="0"/>
        <w:kinsoku/>
        <w:wordWrap w:val="0"/>
        <w:overflowPunct/>
        <w:topLinePunct/>
        <w:autoSpaceDE/>
        <w:autoSpaceDN/>
        <w:bidi w:val="0"/>
        <w:spacing w:before="130" w:line="300" w:lineRule="auto"/>
        <w:jc w:val="both"/>
        <w:rPr>
          <w:rFonts w:ascii="仿宋" w:hAnsi="仿宋" w:eastAsia="仿宋" w:cs="仿宋"/>
          <w:spacing w:val="5"/>
          <w:position w:val="14"/>
          <w:sz w:val="32"/>
          <w:szCs w:val="32"/>
        </w:rPr>
      </w:pPr>
      <w:r>
        <w:rPr>
          <w:rFonts w:ascii="仿宋" w:hAnsi="仿宋" w:eastAsia="仿宋" w:cs="仿宋"/>
          <w:spacing w:val="5"/>
          <w:position w:val="14"/>
          <w:sz w:val="32"/>
          <w:szCs w:val="32"/>
        </w:rPr>
        <w:t>监督落实项目移交后的工程保修责任。</w:t>
      </w:r>
    </w:p>
    <w:p w14:paraId="0F2C0169">
      <w:pPr>
        <w:keepNext w:val="0"/>
        <w:keepLines w:val="0"/>
        <w:pageBreakBefore w:val="0"/>
        <w:kinsoku/>
        <w:wordWrap w:val="0"/>
        <w:overflowPunct/>
        <w:topLinePunct/>
        <w:autoSpaceDE/>
        <w:autoSpaceDN/>
        <w:bidi w:val="0"/>
        <w:spacing w:before="130" w:line="300" w:lineRule="auto"/>
        <w:ind w:firstLine="660" w:firstLineChars="200"/>
        <w:jc w:val="both"/>
        <w:rPr>
          <w:rFonts w:ascii="仿宋" w:hAnsi="仿宋" w:eastAsia="仿宋" w:cs="仿宋"/>
          <w:spacing w:val="5"/>
          <w:position w:val="14"/>
          <w:sz w:val="32"/>
          <w:szCs w:val="32"/>
        </w:rPr>
      </w:pPr>
      <w:r>
        <w:rPr>
          <w:rFonts w:hint="eastAsia" w:ascii="仿宋" w:hAnsi="仿宋" w:eastAsia="仿宋" w:cs="仿宋"/>
          <w:spacing w:val="5"/>
          <w:position w:val="14"/>
          <w:sz w:val="32"/>
          <w:szCs w:val="32"/>
        </w:rPr>
        <w:t>15.</w:t>
      </w:r>
      <w:r>
        <w:rPr>
          <w:rFonts w:ascii="仿宋" w:hAnsi="仿宋" w:eastAsia="仿宋" w:cs="仿宋"/>
          <w:spacing w:val="5"/>
          <w:position w:val="14"/>
          <w:sz w:val="32"/>
          <w:szCs w:val="32"/>
        </w:rPr>
        <w:t>代建人负责收集、整理和汇编工程项目的相关资料</w:t>
      </w:r>
    </w:p>
    <w:p w14:paraId="5F29910C">
      <w:pPr>
        <w:keepNext w:val="0"/>
        <w:keepLines w:val="0"/>
        <w:pageBreakBefore w:val="0"/>
        <w:kinsoku/>
        <w:wordWrap w:val="0"/>
        <w:overflowPunct/>
        <w:topLinePunct/>
        <w:autoSpaceDE/>
        <w:autoSpaceDN/>
        <w:bidi w:val="0"/>
        <w:spacing w:before="130" w:line="300" w:lineRule="auto"/>
        <w:jc w:val="both"/>
        <w:rPr>
          <w:rFonts w:ascii="仿宋" w:hAnsi="仿宋" w:eastAsia="仿宋" w:cs="仿宋"/>
          <w:spacing w:val="5"/>
          <w:position w:val="14"/>
          <w:sz w:val="32"/>
          <w:szCs w:val="32"/>
        </w:rPr>
      </w:pPr>
      <w:r>
        <w:rPr>
          <w:rFonts w:ascii="仿宋" w:hAnsi="仿宋" w:eastAsia="仿宋" w:cs="仿宋"/>
          <w:spacing w:val="5"/>
          <w:position w:val="14"/>
          <w:sz w:val="32"/>
          <w:szCs w:val="32"/>
        </w:rPr>
        <w:t>，督促各专业工作单位按照国家、</w:t>
      </w:r>
      <w:r>
        <w:rPr>
          <w:rFonts w:hint="eastAsia" w:ascii="仿宋" w:hAnsi="仿宋" w:eastAsia="仿宋" w:cs="仿宋"/>
          <w:spacing w:val="5"/>
          <w:position w:val="14"/>
          <w:sz w:val="32"/>
          <w:szCs w:val="32"/>
        </w:rPr>
        <w:t>陕西</w:t>
      </w:r>
      <w:r>
        <w:rPr>
          <w:rFonts w:ascii="仿宋" w:hAnsi="仿宋" w:eastAsia="仿宋" w:cs="仿宋"/>
          <w:spacing w:val="5"/>
          <w:position w:val="14"/>
          <w:sz w:val="32"/>
          <w:szCs w:val="32"/>
        </w:rPr>
        <w:t>省和市级有关档案管理的标准及时编制、移交竣工资料。</w:t>
      </w:r>
    </w:p>
    <w:p w14:paraId="74B1EDFF">
      <w:pPr>
        <w:keepNext w:val="0"/>
        <w:keepLines w:val="0"/>
        <w:pageBreakBefore w:val="0"/>
        <w:kinsoku/>
        <w:wordWrap w:val="0"/>
        <w:overflowPunct/>
        <w:topLinePunct/>
        <w:autoSpaceDE/>
        <w:autoSpaceDN/>
        <w:bidi w:val="0"/>
        <w:spacing w:before="130" w:line="300" w:lineRule="auto"/>
        <w:ind w:firstLine="660" w:firstLineChars="200"/>
        <w:jc w:val="both"/>
        <w:rPr>
          <w:rFonts w:hint="eastAsia" w:ascii="仿宋" w:hAnsi="仿宋" w:eastAsia="仿宋" w:cs="仿宋"/>
          <w:spacing w:val="5"/>
          <w:position w:val="14"/>
          <w:sz w:val="32"/>
          <w:szCs w:val="32"/>
        </w:rPr>
      </w:pPr>
      <w:r>
        <w:rPr>
          <w:rFonts w:hint="eastAsia" w:ascii="仿宋" w:hAnsi="仿宋" w:eastAsia="仿宋" w:cs="仿宋"/>
          <w:spacing w:val="5"/>
          <w:position w:val="14"/>
          <w:sz w:val="32"/>
          <w:szCs w:val="32"/>
        </w:rPr>
        <w:t>16.承发包合同结算事宜应按《西安市财政投资评审管理暂行办法》办理。承发包合同结算报告由相关专业工作单位编制，代建人负责初审，审核后报委托人审核，由第三方审计机构按相关规定实施审计。</w:t>
      </w:r>
    </w:p>
    <w:p w14:paraId="572CBC92">
      <w:pPr>
        <w:keepNext w:val="0"/>
        <w:keepLines w:val="0"/>
        <w:pageBreakBefore w:val="0"/>
        <w:kinsoku/>
        <w:wordWrap w:val="0"/>
        <w:overflowPunct/>
        <w:topLinePunct/>
        <w:autoSpaceDE/>
        <w:autoSpaceDN/>
        <w:bidi w:val="0"/>
        <w:spacing w:before="130" w:line="300" w:lineRule="auto"/>
        <w:ind w:firstLine="660" w:firstLineChars="200"/>
        <w:jc w:val="both"/>
        <w:rPr>
          <w:rFonts w:ascii="仿宋" w:hAnsi="仿宋" w:eastAsia="仿宋" w:cs="仿宋"/>
          <w:spacing w:val="5"/>
          <w:position w:val="14"/>
          <w:sz w:val="32"/>
          <w:szCs w:val="32"/>
        </w:rPr>
      </w:pPr>
      <w:r>
        <w:rPr>
          <w:rFonts w:hint="eastAsia" w:ascii="仿宋" w:hAnsi="仿宋" w:eastAsia="仿宋" w:cs="仿宋"/>
          <w:spacing w:val="5"/>
          <w:position w:val="14"/>
          <w:sz w:val="32"/>
          <w:szCs w:val="32"/>
        </w:rPr>
        <w:t>17.</w:t>
      </w:r>
      <w:r>
        <w:rPr>
          <w:rFonts w:ascii="仿宋" w:hAnsi="仿宋" w:eastAsia="仿宋" w:cs="仿宋"/>
          <w:spacing w:val="5"/>
          <w:position w:val="14"/>
          <w:sz w:val="32"/>
          <w:szCs w:val="32"/>
        </w:rPr>
        <w:t>代建人应根据市建设行政主管部门发布的有关建设工程竣工结算文件备案管理的规定，及时做好竣工结算文件的备案工作，实现“‘招标控制价、中标合同价和竣工结算价’三价公开”,以便接受社会监督。</w:t>
      </w:r>
    </w:p>
    <w:p w14:paraId="5201B62A">
      <w:pPr>
        <w:keepNext w:val="0"/>
        <w:keepLines w:val="0"/>
        <w:pageBreakBefore w:val="0"/>
        <w:kinsoku/>
        <w:wordWrap w:val="0"/>
        <w:overflowPunct/>
        <w:topLinePunct/>
        <w:autoSpaceDE/>
        <w:autoSpaceDN/>
        <w:bidi w:val="0"/>
        <w:spacing w:before="130" w:line="300" w:lineRule="auto"/>
        <w:ind w:firstLine="660" w:firstLineChars="200"/>
        <w:jc w:val="both"/>
        <w:rPr>
          <w:rFonts w:ascii="仿宋" w:hAnsi="仿宋" w:eastAsia="仿宋" w:cs="仿宋"/>
          <w:spacing w:val="5"/>
          <w:position w:val="14"/>
          <w:sz w:val="32"/>
          <w:szCs w:val="32"/>
        </w:rPr>
      </w:pPr>
      <w:r>
        <w:rPr>
          <w:rFonts w:ascii="仿宋" w:hAnsi="仿宋" w:eastAsia="仿宋" w:cs="仿宋"/>
          <w:spacing w:val="5"/>
          <w:position w:val="14"/>
          <w:sz w:val="32"/>
          <w:szCs w:val="32"/>
        </w:rPr>
        <w:t>代建人应按财政部《基本建设项目竣工财务决算管理暂行办法》及相关规定</w:t>
      </w:r>
      <w:r>
        <w:rPr>
          <w:rFonts w:hint="eastAsia" w:ascii="仿宋" w:hAnsi="仿宋" w:eastAsia="仿宋" w:cs="仿宋"/>
          <w:spacing w:val="5"/>
          <w:position w:val="14"/>
          <w:sz w:val="32"/>
          <w:szCs w:val="32"/>
        </w:rPr>
        <w:t>配合</w:t>
      </w:r>
      <w:r>
        <w:rPr>
          <w:rFonts w:ascii="仿宋" w:hAnsi="仿宋" w:eastAsia="仿宋" w:cs="仿宋"/>
          <w:spacing w:val="5"/>
          <w:position w:val="14"/>
          <w:sz w:val="32"/>
          <w:szCs w:val="32"/>
        </w:rPr>
        <w:t>做好竣工财务决算编制工作，配合开展项目决算评审。</w:t>
      </w:r>
    </w:p>
    <w:p w14:paraId="0448930B">
      <w:pPr>
        <w:keepNext w:val="0"/>
        <w:keepLines w:val="0"/>
        <w:pageBreakBefore w:val="0"/>
        <w:kinsoku/>
        <w:wordWrap w:val="0"/>
        <w:overflowPunct/>
        <w:topLinePunct/>
        <w:autoSpaceDE/>
        <w:autoSpaceDN/>
        <w:bidi w:val="0"/>
        <w:spacing w:before="130" w:line="300" w:lineRule="auto"/>
        <w:ind w:left="654"/>
        <w:jc w:val="both"/>
        <w:rPr>
          <w:rFonts w:ascii="仿宋" w:hAnsi="仿宋" w:eastAsia="仿宋" w:cs="仿宋"/>
          <w:spacing w:val="5"/>
          <w:position w:val="14"/>
          <w:sz w:val="32"/>
          <w:szCs w:val="32"/>
        </w:rPr>
      </w:pPr>
      <w:r>
        <w:rPr>
          <w:rFonts w:ascii="仿宋" w:hAnsi="仿宋" w:eastAsia="仿宋" w:cs="仿宋"/>
          <w:spacing w:val="5"/>
          <w:position w:val="14"/>
          <w:sz w:val="32"/>
          <w:szCs w:val="32"/>
        </w:rPr>
        <w:t>19.代建人在履行本合同义务期间，应遵守国家有关法</w:t>
      </w:r>
    </w:p>
    <w:p w14:paraId="055CA6A8">
      <w:pPr>
        <w:keepNext w:val="0"/>
        <w:keepLines w:val="0"/>
        <w:pageBreakBefore w:val="0"/>
        <w:kinsoku/>
        <w:wordWrap w:val="0"/>
        <w:overflowPunct/>
        <w:topLinePunct/>
        <w:autoSpaceDE/>
        <w:autoSpaceDN/>
        <w:bidi w:val="0"/>
        <w:spacing w:before="130" w:line="300" w:lineRule="auto"/>
        <w:jc w:val="both"/>
        <w:rPr>
          <w:rFonts w:ascii="仿宋" w:hAnsi="仿宋" w:eastAsia="仿宋" w:cs="仿宋"/>
          <w:spacing w:val="5"/>
          <w:position w:val="14"/>
          <w:sz w:val="32"/>
          <w:szCs w:val="32"/>
        </w:rPr>
      </w:pPr>
      <w:r>
        <w:rPr>
          <w:rFonts w:ascii="仿宋" w:hAnsi="仿宋" w:eastAsia="仿宋" w:cs="仿宋"/>
          <w:spacing w:val="5"/>
          <w:position w:val="14"/>
          <w:sz w:val="32"/>
          <w:szCs w:val="32"/>
        </w:rPr>
        <w:t>律、法规，维护委托人的合法权益。</w:t>
      </w:r>
    </w:p>
    <w:p w14:paraId="1F244E7D">
      <w:pPr>
        <w:keepNext w:val="0"/>
        <w:keepLines w:val="0"/>
        <w:pageBreakBefore w:val="0"/>
        <w:kinsoku/>
        <w:wordWrap w:val="0"/>
        <w:overflowPunct/>
        <w:topLinePunct/>
        <w:autoSpaceDE/>
        <w:autoSpaceDN/>
        <w:bidi w:val="0"/>
        <w:spacing w:before="185" w:line="300" w:lineRule="auto"/>
        <w:ind w:left="2394"/>
        <w:jc w:val="both"/>
        <w:rPr>
          <w:rFonts w:ascii="黑体" w:hAnsi="黑体" w:eastAsia="黑体" w:cs="黑体"/>
          <w:sz w:val="31"/>
          <w:szCs w:val="31"/>
        </w:rPr>
      </w:pPr>
      <w:r>
        <w:rPr>
          <w:rFonts w:ascii="黑体" w:hAnsi="黑体" w:eastAsia="黑体" w:cs="黑体"/>
          <w:b/>
          <w:bCs/>
          <w:spacing w:val="5"/>
          <w:sz w:val="31"/>
          <w:szCs w:val="31"/>
        </w:rPr>
        <w:t>第四章</w:t>
      </w:r>
      <w:r>
        <w:rPr>
          <w:rFonts w:ascii="黑体" w:hAnsi="黑体" w:eastAsia="黑体" w:cs="黑体"/>
          <w:spacing w:val="12"/>
          <w:sz w:val="31"/>
          <w:szCs w:val="31"/>
        </w:rPr>
        <w:t xml:space="preserve">  </w:t>
      </w:r>
      <w:r>
        <w:rPr>
          <w:rFonts w:ascii="黑体" w:hAnsi="黑体" w:eastAsia="黑体" w:cs="黑体"/>
          <w:b/>
          <w:bCs/>
          <w:spacing w:val="5"/>
          <w:sz w:val="31"/>
          <w:szCs w:val="31"/>
        </w:rPr>
        <w:t>合同各方的责任</w:t>
      </w:r>
    </w:p>
    <w:p w14:paraId="374684F4">
      <w:pPr>
        <w:keepNext w:val="0"/>
        <w:keepLines w:val="0"/>
        <w:pageBreakBefore w:val="0"/>
        <w:kinsoku/>
        <w:wordWrap w:val="0"/>
        <w:overflowPunct/>
        <w:topLinePunct/>
        <w:autoSpaceDE/>
        <w:autoSpaceDN/>
        <w:bidi w:val="0"/>
        <w:spacing w:before="149" w:line="300" w:lineRule="auto"/>
        <w:ind w:left="624"/>
        <w:jc w:val="both"/>
        <w:rPr>
          <w:rFonts w:ascii="仿宋" w:hAnsi="仿宋" w:eastAsia="仿宋" w:cs="仿宋"/>
          <w:sz w:val="31"/>
          <w:szCs w:val="31"/>
        </w:rPr>
      </w:pPr>
      <w:r>
        <w:rPr>
          <w:rFonts w:ascii="仿宋" w:hAnsi="仿宋" w:eastAsia="仿宋" w:cs="仿宋"/>
          <w:b/>
          <w:bCs/>
          <w:spacing w:val="8"/>
          <w:sz w:val="31"/>
          <w:szCs w:val="31"/>
        </w:rPr>
        <w:t>第十条</w:t>
      </w:r>
      <w:r>
        <w:rPr>
          <w:rFonts w:ascii="仿宋" w:hAnsi="仿宋" w:eastAsia="仿宋" w:cs="仿宋"/>
          <w:spacing w:val="7"/>
          <w:sz w:val="31"/>
          <w:szCs w:val="31"/>
        </w:rPr>
        <w:t xml:space="preserve">  </w:t>
      </w:r>
      <w:r>
        <w:rPr>
          <w:rFonts w:ascii="仿宋" w:hAnsi="仿宋" w:eastAsia="仿宋" w:cs="仿宋"/>
          <w:b/>
          <w:bCs/>
          <w:spacing w:val="8"/>
          <w:sz w:val="31"/>
          <w:szCs w:val="31"/>
        </w:rPr>
        <w:t>委托人责任</w:t>
      </w:r>
    </w:p>
    <w:p w14:paraId="7E0EA42F">
      <w:pPr>
        <w:keepNext w:val="0"/>
        <w:keepLines w:val="0"/>
        <w:pageBreakBefore w:val="0"/>
        <w:kinsoku/>
        <w:wordWrap w:val="0"/>
        <w:overflowPunct/>
        <w:topLinePunct/>
        <w:autoSpaceDE/>
        <w:autoSpaceDN/>
        <w:bidi w:val="0"/>
        <w:spacing w:before="150" w:line="300" w:lineRule="auto"/>
        <w:ind w:right="62" w:firstLine="619"/>
        <w:jc w:val="both"/>
        <w:rPr>
          <w:rFonts w:ascii="仿宋" w:hAnsi="仿宋" w:eastAsia="仿宋" w:cs="仿宋"/>
          <w:sz w:val="31"/>
          <w:szCs w:val="31"/>
        </w:rPr>
      </w:pPr>
      <w:r>
        <w:rPr>
          <w:rFonts w:ascii="仿宋" w:hAnsi="仿宋" w:eastAsia="仿宋" w:cs="仿宋"/>
          <w:spacing w:val="22"/>
          <w:sz w:val="31"/>
          <w:szCs w:val="31"/>
        </w:rPr>
        <w:t>1.委托人应全面实际地履行本合同约定的各项合同义</w:t>
      </w:r>
      <w:r>
        <w:rPr>
          <w:rFonts w:ascii="仿宋" w:hAnsi="仿宋" w:eastAsia="仿宋" w:cs="仿宋"/>
          <w:spacing w:val="9"/>
          <w:sz w:val="31"/>
          <w:szCs w:val="31"/>
        </w:rPr>
        <w:t>务，任何未按合同的约定履行或未适当履行的行为，应视为</w:t>
      </w:r>
      <w:r>
        <w:rPr>
          <w:rFonts w:ascii="仿宋" w:hAnsi="仿宋" w:eastAsia="仿宋" w:cs="仿宋"/>
          <w:spacing w:val="5"/>
          <w:sz w:val="31"/>
          <w:szCs w:val="31"/>
        </w:rPr>
        <w:t>违约，并承担相应的违约责任。</w:t>
      </w:r>
    </w:p>
    <w:p w14:paraId="429669F9">
      <w:pPr>
        <w:keepNext w:val="0"/>
        <w:keepLines w:val="0"/>
        <w:pageBreakBefore w:val="0"/>
        <w:kinsoku/>
        <w:wordWrap w:val="0"/>
        <w:overflowPunct/>
        <w:topLinePunct/>
        <w:autoSpaceDE/>
        <w:autoSpaceDN/>
        <w:bidi w:val="0"/>
        <w:spacing w:before="150" w:line="300" w:lineRule="auto"/>
        <w:ind w:firstLine="619"/>
        <w:jc w:val="both"/>
        <w:rPr>
          <w:rFonts w:ascii="仿宋" w:hAnsi="仿宋" w:eastAsia="仿宋" w:cs="仿宋"/>
          <w:sz w:val="31"/>
          <w:szCs w:val="31"/>
        </w:rPr>
      </w:pPr>
      <w:r>
        <w:rPr>
          <w:rFonts w:ascii="仿宋" w:hAnsi="仿宋" w:eastAsia="仿宋" w:cs="仿宋"/>
          <w:spacing w:val="9"/>
          <w:sz w:val="31"/>
          <w:szCs w:val="31"/>
        </w:rPr>
        <w:t>2.因不可抗力导致合同不能全部或部分履行，委托人应</w:t>
      </w:r>
      <w:r>
        <w:rPr>
          <w:rFonts w:ascii="仿宋" w:hAnsi="仿宋" w:eastAsia="仿宋" w:cs="仿宋"/>
          <w:spacing w:val="16"/>
          <w:sz w:val="31"/>
          <w:szCs w:val="31"/>
        </w:rPr>
        <w:t xml:space="preserve"> </w:t>
      </w:r>
      <w:r>
        <w:rPr>
          <w:rFonts w:ascii="仿宋" w:hAnsi="仿宋" w:eastAsia="仿宋" w:cs="仿宋"/>
          <w:spacing w:val="21"/>
          <w:sz w:val="31"/>
          <w:szCs w:val="31"/>
        </w:rPr>
        <w:t>当及时通知代建人，同时尽最大可能采取有效措施减轻损</w:t>
      </w:r>
      <w:r>
        <w:rPr>
          <w:rFonts w:ascii="仿宋" w:hAnsi="仿宋" w:eastAsia="仿宋" w:cs="仿宋"/>
          <w:spacing w:val="9"/>
          <w:sz w:val="31"/>
          <w:szCs w:val="31"/>
        </w:rPr>
        <w:t>失，在合理期限内提供证明，同代建人协商解决；因一方延</w:t>
      </w:r>
      <w:r>
        <w:rPr>
          <w:rFonts w:ascii="仿宋" w:hAnsi="仿宋" w:eastAsia="仿宋" w:cs="仿宋"/>
          <w:spacing w:val="8"/>
          <w:sz w:val="31"/>
          <w:szCs w:val="31"/>
        </w:rPr>
        <w:t>迟履行合同，期间因不可抗力造成的损失，不能免除责任。</w:t>
      </w:r>
      <w:r>
        <w:rPr>
          <w:rFonts w:ascii="仿宋" w:hAnsi="仿宋" w:eastAsia="仿宋" w:cs="仿宋"/>
          <w:spacing w:val="11"/>
          <w:sz w:val="31"/>
          <w:szCs w:val="31"/>
        </w:rPr>
        <w:t>不可抗力包括地震、海啸、瘟疫、骚乱、戒严、暴动、战争</w:t>
      </w:r>
      <w:r>
        <w:rPr>
          <w:rFonts w:ascii="仿宋" w:hAnsi="仿宋" w:eastAsia="仿宋" w:cs="仿宋"/>
          <w:spacing w:val="5"/>
          <w:sz w:val="31"/>
          <w:szCs w:val="31"/>
        </w:rPr>
        <w:t>和专用条款中约定的其他情形。</w:t>
      </w:r>
    </w:p>
    <w:p w14:paraId="1B9B326E">
      <w:pPr>
        <w:keepNext w:val="0"/>
        <w:keepLines w:val="0"/>
        <w:pageBreakBefore w:val="0"/>
        <w:kinsoku/>
        <w:wordWrap w:val="0"/>
        <w:overflowPunct/>
        <w:topLinePunct/>
        <w:autoSpaceDE/>
        <w:autoSpaceDN/>
        <w:bidi w:val="0"/>
        <w:spacing w:before="176" w:line="300" w:lineRule="auto"/>
        <w:ind w:left="624"/>
        <w:jc w:val="both"/>
        <w:rPr>
          <w:rFonts w:ascii="仿宋" w:hAnsi="仿宋" w:eastAsia="仿宋" w:cs="仿宋"/>
          <w:sz w:val="31"/>
          <w:szCs w:val="31"/>
        </w:rPr>
      </w:pPr>
      <w:r>
        <w:rPr>
          <w:rFonts w:ascii="仿宋" w:hAnsi="仿宋" w:eastAsia="仿宋" w:cs="仿宋"/>
          <w:b/>
          <w:bCs/>
          <w:spacing w:val="9"/>
          <w:sz w:val="31"/>
          <w:szCs w:val="31"/>
        </w:rPr>
        <w:t>第十一条</w:t>
      </w:r>
      <w:r>
        <w:rPr>
          <w:rFonts w:ascii="仿宋" w:hAnsi="仿宋" w:eastAsia="仿宋" w:cs="仿宋"/>
          <w:spacing w:val="7"/>
          <w:sz w:val="31"/>
          <w:szCs w:val="31"/>
        </w:rPr>
        <w:t xml:space="preserve">  </w:t>
      </w:r>
      <w:r>
        <w:rPr>
          <w:rFonts w:ascii="仿宋" w:hAnsi="仿宋" w:eastAsia="仿宋" w:cs="仿宋"/>
          <w:b/>
          <w:bCs/>
          <w:spacing w:val="9"/>
          <w:sz w:val="31"/>
          <w:szCs w:val="31"/>
        </w:rPr>
        <w:t>代建人责任</w:t>
      </w:r>
    </w:p>
    <w:p w14:paraId="18C675FC">
      <w:pPr>
        <w:keepNext w:val="0"/>
        <w:keepLines w:val="0"/>
        <w:pageBreakBefore w:val="0"/>
        <w:kinsoku/>
        <w:wordWrap w:val="0"/>
        <w:overflowPunct/>
        <w:topLinePunct/>
        <w:autoSpaceDE/>
        <w:autoSpaceDN/>
        <w:bidi w:val="0"/>
        <w:spacing w:before="150" w:line="300" w:lineRule="auto"/>
        <w:ind w:firstLine="619"/>
        <w:jc w:val="both"/>
        <w:rPr>
          <w:rFonts w:hint="eastAsia" w:ascii="仿宋" w:hAnsi="仿宋" w:eastAsia="仿宋" w:cs="仿宋"/>
          <w:spacing w:val="9"/>
          <w:sz w:val="31"/>
          <w:szCs w:val="31"/>
        </w:rPr>
      </w:pPr>
      <w:r>
        <w:rPr>
          <w:rFonts w:ascii="仿宋" w:hAnsi="仿宋" w:eastAsia="仿宋" w:cs="仿宋"/>
          <w:spacing w:val="9"/>
          <w:sz w:val="31"/>
          <w:szCs w:val="31"/>
        </w:rPr>
        <w:t>1.代建人应全面实际地履行本合同约定的各项合同义务，任何未按合同的约定履行或未适当履行的行为，应视为违约，并承担相应的违约责任</w:t>
      </w:r>
      <w:r>
        <w:rPr>
          <w:rFonts w:hint="eastAsia" w:ascii="仿宋" w:hAnsi="仿宋" w:eastAsia="仿宋" w:cs="仿宋"/>
          <w:spacing w:val="9"/>
          <w:sz w:val="31"/>
          <w:szCs w:val="31"/>
        </w:rPr>
        <w:t>。</w:t>
      </w:r>
    </w:p>
    <w:p w14:paraId="60F69DDF">
      <w:pPr>
        <w:keepNext w:val="0"/>
        <w:keepLines w:val="0"/>
        <w:pageBreakBefore w:val="0"/>
        <w:kinsoku/>
        <w:wordWrap w:val="0"/>
        <w:overflowPunct/>
        <w:topLinePunct/>
        <w:autoSpaceDE/>
        <w:autoSpaceDN/>
        <w:bidi w:val="0"/>
        <w:spacing w:before="150" w:line="300" w:lineRule="auto"/>
        <w:ind w:firstLine="619"/>
        <w:jc w:val="both"/>
        <w:rPr>
          <w:rFonts w:ascii="仿宋" w:hAnsi="仿宋" w:eastAsia="仿宋" w:cs="仿宋"/>
          <w:spacing w:val="9"/>
          <w:sz w:val="31"/>
          <w:szCs w:val="31"/>
        </w:rPr>
      </w:pPr>
      <w:r>
        <w:rPr>
          <w:rFonts w:ascii="仿宋" w:hAnsi="仿宋" w:eastAsia="仿宋" w:cs="仿宋"/>
          <w:spacing w:val="9"/>
          <w:sz w:val="31"/>
          <w:szCs w:val="31"/>
        </w:rPr>
        <w:t>2.</w:t>
      </w:r>
      <w:r>
        <w:rPr>
          <w:rFonts w:hint="eastAsia" w:ascii="仿宋" w:hAnsi="仿宋" w:eastAsia="仿宋" w:cs="仿宋"/>
          <w:spacing w:val="9"/>
          <w:sz w:val="31"/>
          <w:szCs w:val="31"/>
        </w:rPr>
        <w:t>代建人未能完全履行项目代建合同，非委托人原因擅自邀请招标或不依法公开招标，擅自变更建设内容、提高建设标准，致使工期延长、投资增加或工程质量达不到合同要求的，经调查认定事实后，所造成的损失或增加的投资额从代建费中相应扣减。代建费不够弥补损失的，按《公司法》、《中华人民共和国民法典》等相关规定和</w:t>
      </w:r>
      <w:r>
        <w:rPr>
          <w:rFonts w:hint="eastAsia" w:ascii="仿宋" w:hAnsi="仿宋" w:eastAsia="仿宋" w:cs="仿宋"/>
          <w:spacing w:val="9"/>
          <w:sz w:val="31"/>
          <w:szCs w:val="31"/>
          <w:lang w:eastAsia="zh-CN"/>
        </w:rPr>
        <w:t>参考</w:t>
      </w:r>
      <w:r>
        <w:rPr>
          <w:rFonts w:hint="eastAsia" w:ascii="仿宋" w:hAnsi="仿宋" w:eastAsia="仿宋" w:cs="仿宋"/>
          <w:spacing w:val="9"/>
          <w:sz w:val="31"/>
          <w:szCs w:val="31"/>
        </w:rPr>
        <w:t>《陕西省省直政府投资项目代建制管理办法(试行) 》及其配套文件处置。</w:t>
      </w:r>
    </w:p>
    <w:p w14:paraId="25D66CA0">
      <w:pPr>
        <w:keepNext w:val="0"/>
        <w:keepLines w:val="0"/>
        <w:pageBreakBefore w:val="0"/>
        <w:kinsoku/>
        <w:wordWrap w:val="0"/>
        <w:overflowPunct/>
        <w:topLinePunct/>
        <w:autoSpaceDE/>
        <w:autoSpaceDN/>
        <w:bidi w:val="0"/>
        <w:spacing w:before="150" w:line="300" w:lineRule="auto"/>
        <w:ind w:firstLine="619"/>
        <w:jc w:val="both"/>
        <w:rPr>
          <w:rFonts w:ascii="仿宋" w:hAnsi="仿宋" w:eastAsia="仿宋" w:cs="仿宋"/>
          <w:spacing w:val="9"/>
          <w:sz w:val="31"/>
          <w:szCs w:val="31"/>
        </w:rPr>
      </w:pPr>
      <w:r>
        <w:rPr>
          <w:rFonts w:ascii="仿宋" w:hAnsi="仿宋" w:eastAsia="仿宋" w:cs="仿宋"/>
          <w:spacing w:val="9"/>
          <w:sz w:val="31"/>
          <w:szCs w:val="31"/>
        </w:rPr>
        <w:t>3.因不可抗力导致合同不能全部或部分履行，代建人应 当及时通知其他各方，同时尽最大可能采取有效措施减轻损失，在合理期限内提供证明，同其他各方协商解决；因一方延迟履行合同，期间因不可抗力造成的损失，不能免除责任。不可抗力包括地震、海啸、瘟疫、骚乱、戒严、暴动、战争和专用条款中约定的其他情形。</w:t>
      </w:r>
    </w:p>
    <w:p w14:paraId="5CD17401">
      <w:pPr>
        <w:keepNext w:val="0"/>
        <w:keepLines w:val="0"/>
        <w:pageBreakBefore w:val="0"/>
        <w:kinsoku/>
        <w:wordWrap w:val="0"/>
        <w:overflowPunct/>
        <w:topLinePunct/>
        <w:autoSpaceDE/>
        <w:autoSpaceDN/>
        <w:bidi w:val="0"/>
        <w:spacing w:before="166" w:line="300" w:lineRule="auto"/>
        <w:ind w:left="2084"/>
        <w:jc w:val="both"/>
        <w:rPr>
          <w:rFonts w:ascii="黑体" w:hAnsi="黑体" w:eastAsia="黑体" w:cs="黑体"/>
          <w:sz w:val="31"/>
          <w:szCs w:val="31"/>
        </w:rPr>
      </w:pPr>
      <w:r>
        <w:rPr>
          <w:rFonts w:ascii="黑体" w:hAnsi="黑体" w:eastAsia="黑体" w:cs="黑体"/>
          <w:b/>
          <w:bCs/>
          <w:spacing w:val="4"/>
          <w:position w:val="15"/>
          <w:sz w:val="31"/>
          <w:szCs w:val="31"/>
        </w:rPr>
        <w:t>第五章</w:t>
      </w:r>
      <w:r>
        <w:rPr>
          <w:rFonts w:ascii="黑体" w:hAnsi="黑体" w:eastAsia="黑体" w:cs="黑体"/>
          <w:spacing w:val="20"/>
          <w:position w:val="15"/>
          <w:sz w:val="31"/>
          <w:szCs w:val="31"/>
        </w:rPr>
        <w:t xml:space="preserve">  </w:t>
      </w:r>
      <w:r>
        <w:rPr>
          <w:rFonts w:ascii="黑体" w:hAnsi="黑体" w:eastAsia="黑体" w:cs="黑体"/>
          <w:b/>
          <w:bCs/>
          <w:spacing w:val="4"/>
          <w:position w:val="15"/>
          <w:sz w:val="31"/>
          <w:szCs w:val="31"/>
        </w:rPr>
        <w:t>合同价格和计量支付</w:t>
      </w:r>
    </w:p>
    <w:p w14:paraId="65E5D8B6">
      <w:pPr>
        <w:keepNext w:val="0"/>
        <w:keepLines w:val="0"/>
        <w:pageBreakBefore w:val="0"/>
        <w:kinsoku/>
        <w:wordWrap w:val="0"/>
        <w:overflowPunct/>
        <w:topLinePunct/>
        <w:autoSpaceDE/>
        <w:autoSpaceDN/>
        <w:bidi w:val="0"/>
        <w:spacing w:line="300" w:lineRule="auto"/>
        <w:ind w:left="634"/>
        <w:jc w:val="both"/>
        <w:rPr>
          <w:rFonts w:ascii="仿宋" w:hAnsi="仿宋" w:eastAsia="仿宋" w:cs="仿宋"/>
          <w:sz w:val="31"/>
          <w:szCs w:val="31"/>
        </w:rPr>
      </w:pPr>
      <w:r>
        <w:rPr>
          <w:rFonts w:ascii="仿宋" w:hAnsi="仿宋" w:eastAsia="仿宋" w:cs="仿宋"/>
          <w:b/>
          <w:bCs/>
          <w:spacing w:val="9"/>
          <w:sz w:val="31"/>
          <w:szCs w:val="31"/>
        </w:rPr>
        <w:t>第十二条</w:t>
      </w:r>
      <w:r>
        <w:rPr>
          <w:rFonts w:ascii="仿宋" w:hAnsi="仿宋" w:eastAsia="仿宋" w:cs="仿宋"/>
          <w:spacing w:val="7"/>
          <w:sz w:val="31"/>
          <w:szCs w:val="31"/>
        </w:rPr>
        <w:t xml:space="preserve">  </w:t>
      </w:r>
      <w:r>
        <w:rPr>
          <w:rFonts w:ascii="仿宋" w:hAnsi="仿宋" w:eastAsia="仿宋" w:cs="仿宋"/>
          <w:b/>
          <w:bCs/>
          <w:spacing w:val="9"/>
          <w:sz w:val="31"/>
          <w:szCs w:val="31"/>
        </w:rPr>
        <w:t>合同价格和计量支付</w:t>
      </w:r>
    </w:p>
    <w:p w14:paraId="138C7180">
      <w:pPr>
        <w:keepNext w:val="0"/>
        <w:keepLines w:val="0"/>
        <w:pageBreakBefore w:val="0"/>
        <w:kinsoku/>
        <w:wordWrap w:val="0"/>
        <w:overflowPunct/>
        <w:topLinePunct/>
        <w:autoSpaceDE/>
        <w:autoSpaceDN/>
        <w:bidi w:val="0"/>
        <w:spacing w:before="160" w:line="300" w:lineRule="auto"/>
        <w:ind w:left="629"/>
        <w:jc w:val="both"/>
        <w:rPr>
          <w:rFonts w:ascii="仿宋" w:hAnsi="仿宋" w:eastAsia="仿宋" w:cs="仿宋"/>
          <w:sz w:val="32"/>
          <w:szCs w:val="32"/>
        </w:rPr>
      </w:pPr>
      <w:r>
        <w:rPr>
          <w:rFonts w:ascii="仿宋" w:hAnsi="仿宋" w:eastAsia="仿宋" w:cs="仿宋"/>
          <w:spacing w:val="7"/>
          <w:position w:val="14"/>
          <w:sz w:val="32"/>
          <w:szCs w:val="32"/>
        </w:rPr>
        <w:t>1.本项目代建管理费计算方法：取费基数、取费费率</w:t>
      </w:r>
      <w:r>
        <w:rPr>
          <w:rFonts w:hint="eastAsia" w:ascii="仿宋" w:hAnsi="仿宋" w:eastAsia="仿宋" w:cs="仿宋"/>
          <w:spacing w:val="7"/>
          <w:position w:val="14"/>
          <w:sz w:val="32"/>
          <w:szCs w:val="32"/>
        </w:rPr>
        <w:t>,</w:t>
      </w:r>
    </w:p>
    <w:p w14:paraId="249154A0">
      <w:pPr>
        <w:keepNext w:val="0"/>
        <w:keepLines w:val="0"/>
        <w:pageBreakBefore w:val="0"/>
        <w:kinsoku/>
        <w:wordWrap w:val="0"/>
        <w:overflowPunct/>
        <w:topLinePunct/>
        <w:autoSpaceDE/>
        <w:autoSpaceDN/>
        <w:bidi w:val="0"/>
        <w:spacing w:before="1" w:line="300" w:lineRule="auto"/>
        <w:jc w:val="both"/>
        <w:rPr>
          <w:rFonts w:ascii="仿宋" w:hAnsi="仿宋" w:eastAsia="仿宋" w:cs="仿宋"/>
          <w:sz w:val="32"/>
          <w:szCs w:val="32"/>
        </w:rPr>
      </w:pPr>
      <w:r>
        <w:rPr>
          <w:rFonts w:ascii="仿宋" w:hAnsi="仿宋" w:eastAsia="仿宋" w:cs="仿宋"/>
          <w:spacing w:val="7"/>
          <w:sz w:val="32"/>
          <w:szCs w:val="32"/>
        </w:rPr>
        <w:t>双方根据实际情况在专用合同条款内约定。</w:t>
      </w:r>
    </w:p>
    <w:p w14:paraId="7C185EA0">
      <w:pPr>
        <w:keepNext w:val="0"/>
        <w:keepLines w:val="0"/>
        <w:pageBreakBefore w:val="0"/>
        <w:kinsoku/>
        <w:wordWrap w:val="0"/>
        <w:overflowPunct/>
        <w:topLinePunct/>
        <w:autoSpaceDE/>
        <w:autoSpaceDN/>
        <w:bidi w:val="0"/>
        <w:spacing w:before="149" w:line="300" w:lineRule="auto"/>
        <w:ind w:right="75" w:firstLine="629"/>
        <w:jc w:val="both"/>
        <w:rPr>
          <w:rFonts w:ascii="仿宋" w:hAnsi="仿宋" w:eastAsia="仿宋" w:cs="仿宋"/>
          <w:spacing w:val="8"/>
          <w:sz w:val="32"/>
          <w:szCs w:val="32"/>
        </w:rPr>
      </w:pPr>
      <w:r>
        <w:rPr>
          <w:rFonts w:hint="eastAsia" w:ascii="仿宋" w:hAnsi="仿宋" w:eastAsia="仿宋" w:cs="仿宋"/>
          <w:spacing w:val="8"/>
          <w:sz w:val="32"/>
          <w:szCs w:val="32"/>
        </w:rPr>
        <w:t>2.</w:t>
      </w:r>
      <w:r>
        <w:rPr>
          <w:rFonts w:ascii="仿宋" w:hAnsi="仿宋" w:eastAsia="仿宋" w:cs="仿宋"/>
          <w:spacing w:val="8"/>
          <w:sz w:val="32"/>
          <w:szCs w:val="32"/>
        </w:rPr>
        <w:t>本项目代建管理奖励资金计算方法：取费基数、取</w:t>
      </w:r>
    </w:p>
    <w:p w14:paraId="4EECB2B1">
      <w:pPr>
        <w:keepNext w:val="0"/>
        <w:keepLines w:val="0"/>
        <w:pageBreakBefore w:val="0"/>
        <w:kinsoku/>
        <w:wordWrap w:val="0"/>
        <w:overflowPunct/>
        <w:topLinePunct/>
        <w:autoSpaceDE/>
        <w:autoSpaceDN/>
        <w:bidi w:val="0"/>
        <w:spacing w:before="149" w:line="300" w:lineRule="auto"/>
        <w:ind w:right="75"/>
        <w:jc w:val="both"/>
        <w:rPr>
          <w:rFonts w:ascii="仿宋" w:hAnsi="仿宋" w:eastAsia="仿宋" w:cs="仿宋"/>
          <w:spacing w:val="8"/>
          <w:sz w:val="32"/>
          <w:szCs w:val="32"/>
        </w:rPr>
      </w:pPr>
      <w:r>
        <w:rPr>
          <w:rFonts w:ascii="仿宋" w:hAnsi="仿宋" w:eastAsia="仿宋" w:cs="仿宋"/>
          <w:spacing w:val="8"/>
          <w:sz w:val="32"/>
          <w:szCs w:val="32"/>
        </w:rPr>
        <w:t>费费率，双方根据实际情况在专用合同条款内约定。</w:t>
      </w:r>
    </w:p>
    <w:p w14:paraId="3F47FADD">
      <w:pPr>
        <w:keepNext w:val="0"/>
        <w:keepLines w:val="0"/>
        <w:pageBreakBefore w:val="0"/>
        <w:kinsoku/>
        <w:wordWrap w:val="0"/>
        <w:overflowPunct/>
        <w:topLinePunct/>
        <w:autoSpaceDE/>
        <w:autoSpaceDN/>
        <w:bidi w:val="0"/>
        <w:spacing w:before="154" w:line="300" w:lineRule="auto"/>
        <w:ind w:left="629"/>
        <w:jc w:val="both"/>
        <w:rPr>
          <w:rFonts w:ascii="仿宋" w:hAnsi="仿宋" w:eastAsia="仿宋" w:cs="仿宋"/>
          <w:sz w:val="32"/>
          <w:szCs w:val="32"/>
        </w:rPr>
      </w:pPr>
      <w:r>
        <w:rPr>
          <w:rFonts w:ascii="仿宋" w:hAnsi="仿宋" w:eastAsia="仿宋" w:cs="仿宋"/>
          <w:spacing w:val="7"/>
          <w:sz w:val="32"/>
          <w:szCs w:val="32"/>
        </w:rPr>
        <w:t>3.本项目代建管理违约金扣除详见专用合同条款。</w:t>
      </w:r>
    </w:p>
    <w:p w14:paraId="281D7171">
      <w:pPr>
        <w:keepNext w:val="0"/>
        <w:keepLines w:val="0"/>
        <w:pageBreakBefore w:val="0"/>
        <w:kinsoku/>
        <w:wordWrap w:val="0"/>
        <w:overflowPunct/>
        <w:topLinePunct/>
        <w:autoSpaceDE/>
        <w:autoSpaceDN/>
        <w:bidi w:val="0"/>
        <w:spacing w:before="149" w:line="300" w:lineRule="auto"/>
        <w:ind w:right="75" w:firstLine="629"/>
        <w:jc w:val="both"/>
        <w:rPr>
          <w:rFonts w:ascii="仿宋" w:hAnsi="仿宋" w:eastAsia="仿宋" w:cs="仿宋"/>
          <w:spacing w:val="8"/>
          <w:sz w:val="32"/>
          <w:szCs w:val="32"/>
        </w:rPr>
      </w:pPr>
      <w:r>
        <w:rPr>
          <w:rFonts w:ascii="仿宋" w:hAnsi="仿宋" w:eastAsia="仿宋" w:cs="仿宋"/>
          <w:spacing w:val="8"/>
          <w:sz w:val="32"/>
          <w:szCs w:val="32"/>
        </w:rPr>
        <w:t>4.代建管理费包括代建人的工作人员</w:t>
      </w:r>
      <w:r>
        <w:rPr>
          <w:rFonts w:hint="eastAsia" w:ascii="仿宋" w:hAnsi="仿宋" w:eastAsia="仿宋" w:cs="仿宋"/>
          <w:spacing w:val="8"/>
          <w:sz w:val="32"/>
          <w:szCs w:val="32"/>
        </w:rPr>
        <w:t>（含代建单位派驻项目管理人员）</w:t>
      </w:r>
      <w:r>
        <w:rPr>
          <w:rFonts w:ascii="仿宋" w:hAnsi="仿宋" w:eastAsia="仿宋" w:cs="仿宋"/>
          <w:spacing w:val="8"/>
          <w:sz w:val="32"/>
          <w:szCs w:val="32"/>
        </w:rPr>
        <w:t>工资及相关费用、办公场所费</w:t>
      </w:r>
      <w:r>
        <w:rPr>
          <w:rFonts w:hint="eastAsia" w:ascii="仿宋" w:hAnsi="仿宋" w:eastAsia="仿宋" w:cs="仿宋"/>
          <w:spacing w:val="8"/>
          <w:sz w:val="32"/>
          <w:szCs w:val="32"/>
        </w:rPr>
        <w:t>、</w:t>
      </w:r>
      <w:r>
        <w:rPr>
          <w:rFonts w:ascii="仿宋" w:hAnsi="仿宋" w:eastAsia="仿宋" w:cs="仿宋"/>
          <w:spacing w:val="8"/>
          <w:sz w:val="32"/>
          <w:szCs w:val="32"/>
        </w:rPr>
        <w:t>日常办公费、通讯费、差旅费、交通费、劳动</w:t>
      </w:r>
      <w:r>
        <w:rPr>
          <w:rFonts w:ascii="仿宋" w:hAnsi="仿宋" w:eastAsia="仿宋" w:cs="仿宋"/>
          <w:spacing w:val="10"/>
          <w:sz w:val="32"/>
          <w:szCs w:val="32"/>
        </w:rPr>
        <w:t>保护费、工具用具使用费、固定资产使用费、技术图书资</w:t>
      </w:r>
      <w:r>
        <w:rPr>
          <w:rFonts w:ascii="仿宋" w:hAnsi="仿宋" w:eastAsia="仿宋" w:cs="仿宋"/>
          <w:spacing w:val="9"/>
          <w:sz w:val="32"/>
          <w:szCs w:val="32"/>
        </w:rPr>
        <w:t>料</w:t>
      </w:r>
      <w:r>
        <w:rPr>
          <w:rFonts w:ascii="仿宋" w:hAnsi="仿宋" w:eastAsia="仿宋" w:cs="仿宋"/>
          <w:spacing w:val="8"/>
          <w:sz w:val="32"/>
          <w:szCs w:val="32"/>
        </w:rPr>
        <w:t>费(含软件)、业务招待费、竣工验收费、财务费、人才培训费、应缴公司各类税费、其它管理性质的支出和合理的利润。</w:t>
      </w:r>
    </w:p>
    <w:p w14:paraId="79A0A823">
      <w:pPr>
        <w:keepNext w:val="0"/>
        <w:keepLines w:val="0"/>
        <w:pageBreakBefore w:val="0"/>
        <w:kinsoku/>
        <w:wordWrap w:val="0"/>
        <w:overflowPunct/>
        <w:topLinePunct/>
        <w:autoSpaceDE/>
        <w:autoSpaceDN/>
        <w:bidi w:val="0"/>
        <w:spacing w:before="134" w:line="300" w:lineRule="auto"/>
        <w:ind w:right="130" w:firstLine="629"/>
        <w:jc w:val="both"/>
        <w:rPr>
          <w:rFonts w:ascii="仿宋" w:hAnsi="仿宋" w:eastAsia="仿宋" w:cs="仿宋"/>
          <w:sz w:val="32"/>
          <w:szCs w:val="32"/>
        </w:rPr>
      </w:pPr>
      <w:r>
        <w:rPr>
          <w:rFonts w:ascii="仿宋" w:hAnsi="仿宋" w:eastAsia="仿宋" w:cs="仿宋"/>
          <w:spacing w:val="12"/>
          <w:sz w:val="32"/>
          <w:szCs w:val="32"/>
        </w:rPr>
        <w:t>5.代建管理费不包括项目实施过程中发生的设计方案</w:t>
      </w:r>
      <w:r>
        <w:rPr>
          <w:rFonts w:ascii="仿宋" w:hAnsi="仿宋" w:eastAsia="仿宋" w:cs="仿宋"/>
          <w:spacing w:val="-1"/>
          <w:sz w:val="32"/>
          <w:szCs w:val="32"/>
        </w:rPr>
        <w:t>专家评审费、施工图专家审查费、印花税、工程报建费、工程监理费、造价咨询费、评标专家费、专家咨询顾问费、检验检测费、工程保险费、消防评审等各类与项目建设有关的行政事业性收费、评审、检验检测费及各类奖项等的申报评</w:t>
      </w:r>
      <w:r>
        <w:rPr>
          <w:rFonts w:ascii="仿宋" w:hAnsi="仿宋" w:eastAsia="仿宋" w:cs="仿宋"/>
          <w:spacing w:val="-17"/>
          <w:sz w:val="32"/>
          <w:szCs w:val="32"/>
        </w:rPr>
        <w:t>审费等。</w:t>
      </w:r>
    </w:p>
    <w:p w14:paraId="020BB013">
      <w:pPr>
        <w:keepNext w:val="0"/>
        <w:keepLines w:val="0"/>
        <w:pageBreakBefore w:val="0"/>
        <w:kinsoku/>
        <w:wordWrap w:val="0"/>
        <w:overflowPunct/>
        <w:topLinePunct/>
        <w:autoSpaceDE/>
        <w:autoSpaceDN/>
        <w:bidi w:val="0"/>
        <w:spacing w:before="132" w:line="300" w:lineRule="auto"/>
        <w:ind w:left="629"/>
        <w:jc w:val="both"/>
        <w:rPr>
          <w:rFonts w:ascii="仿宋" w:hAnsi="仿宋" w:eastAsia="仿宋" w:cs="仿宋"/>
          <w:sz w:val="32"/>
          <w:szCs w:val="32"/>
        </w:rPr>
      </w:pPr>
      <w:r>
        <w:rPr>
          <w:rFonts w:ascii="仿宋" w:hAnsi="仿宋" w:eastAsia="仿宋" w:cs="仿宋"/>
          <w:spacing w:val="-3"/>
          <w:sz w:val="32"/>
          <w:szCs w:val="32"/>
        </w:rPr>
        <w:t>6.计量支付方式详见专用合同条款。</w:t>
      </w:r>
    </w:p>
    <w:p w14:paraId="1CB7FB0C">
      <w:pPr>
        <w:keepNext w:val="0"/>
        <w:keepLines w:val="0"/>
        <w:pageBreakBefore w:val="0"/>
        <w:kinsoku/>
        <w:wordWrap w:val="0"/>
        <w:overflowPunct/>
        <w:topLinePunct/>
        <w:autoSpaceDE/>
        <w:autoSpaceDN/>
        <w:bidi w:val="0"/>
        <w:spacing w:before="177" w:line="300" w:lineRule="auto"/>
        <w:ind w:left="2094"/>
        <w:jc w:val="both"/>
        <w:rPr>
          <w:rFonts w:ascii="黑体" w:hAnsi="黑体" w:eastAsia="黑体" w:cs="黑体"/>
          <w:sz w:val="32"/>
          <w:szCs w:val="32"/>
        </w:rPr>
      </w:pPr>
      <w:r>
        <w:rPr>
          <w:rFonts w:ascii="黑体" w:hAnsi="黑体" w:eastAsia="黑体" w:cs="黑体"/>
          <w:b/>
          <w:bCs/>
          <w:spacing w:val="-6"/>
          <w:position w:val="15"/>
          <w:sz w:val="32"/>
          <w:szCs w:val="32"/>
        </w:rPr>
        <w:t>第六章</w:t>
      </w:r>
      <w:r>
        <w:rPr>
          <w:rFonts w:ascii="黑体" w:hAnsi="黑体" w:eastAsia="黑体" w:cs="黑体"/>
          <w:spacing w:val="9"/>
          <w:position w:val="15"/>
          <w:sz w:val="32"/>
          <w:szCs w:val="32"/>
        </w:rPr>
        <w:t xml:space="preserve">  </w:t>
      </w:r>
      <w:r>
        <w:rPr>
          <w:rFonts w:ascii="黑体" w:hAnsi="黑体" w:eastAsia="黑体" w:cs="黑体"/>
          <w:b/>
          <w:bCs/>
          <w:spacing w:val="-6"/>
          <w:position w:val="15"/>
          <w:sz w:val="32"/>
          <w:szCs w:val="32"/>
        </w:rPr>
        <w:t>项目资金管理与支付</w:t>
      </w:r>
    </w:p>
    <w:p w14:paraId="7A09619A">
      <w:pPr>
        <w:keepNext w:val="0"/>
        <w:keepLines w:val="0"/>
        <w:pageBreakBefore w:val="0"/>
        <w:kinsoku/>
        <w:wordWrap w:val="0"/>
        <w:overflowPunct/>
        <w:topLinePunct/>
        <w:autoSpaceDE/>
        <w:autoSpaceDN/>
        <w:bidi w:val="0"/>
        <w:spacing w:before="1" w:line="300" w:lineRule="auto"/>
        <w:ind w:left="634"/>
        <w:jc w:val="both"/>
        <w:rPr>
          <w:rFonts w:ascii="仿宋" w:hAnsi="仿宋" w:eastAsia="仿宋" w:cs="仿宋"/>
          <w:sz w:val="32"/>
          <w:szCs w:val="32"/>
        </w:rPr>
      </w:pPr>
      <w:r>
        <w:rPr>
          <w:rFonts w:ascii="仿宋" w:hAnsi="仿宋" w:eastAsia="仿宋" w:cs="仿宋"/>
          <w:b/>
          <w:bCs/>
          <w:spacing w:val="-1"/>
          <w:sz w:val="32"/>
          <w:szCs w:val="32"/>
        </w:rPr>
        <w:t>第十三条</w:t>
      </w:r>
      <w:r>
        <w:rPr>
          <w:rFonts w:ascii="仿宋" w:hAnsi="仿宋" w:eastAsia="仿宋" w:cs="仿宋"/>
          <w:spacing w:val="155"/>
          <w:sz w:val="32"/>
          <w:szCs w:val="32"/>
        </w:rPr>
        <w:t xml:space="preserve"> </w:t>
      </w:r>
      <w:r>
        <w:rPr>
          <w:rFonts w:ascii="仿宋" w:hAnsi="仿宋" w:eastAsia="仿宋" w:cs="仿宋"/>
          <w:b/>
          <w:bCs/>
          <w:spacing w:val="-1"/>
          <w:sz w:val="32"/>
          <w:szCs w:val="32"/>
        </w:rPr>
        <w:t>项目资金管理与支付</w:t>
      </w:r>
    </w:p>
    <w:p w14:paraId="4F9CDE5D">
      <w:pPr>
        <w:keepNext w:val="0"/>
        <w:keepLines w:val="0"/>
        <w:pageBreakBefore w:val="0"/>
        <w:kinsoku/>
        <w:wordWrap w:val="0"/>
        <w:overflowPunct/>
        <w:topLinePunct/>
        <w:autoSpaceDE/>
        <w:autoSpaceDN/>
        <w:bidi w:val="0"/>
        <w:spacing w:before="127" w:line="300" w:lineRule="auto"/>
        <w:ind w:left="319" w:leftChars="152" w:right="121" w:firstLine="320" w:firstLineChars="100"/>
        <w:jc w:val="both"/>
        <w:rPr>
          <w:rFonts w:ascii="仿宋" w:hAnsi="仿宋" w:eastAsia="仿宋" w:cs="仿宋"/>
          <w:color w:val="auto"/>
          <w:sz w:val="32"/>
          <w:szCs w:val="32"/>
        </w:rPr>
      </w:pPr>
      <w:r>
        <w:rPr>
          <w:rFonts w:ascii="仿宋" w:hAnsi="仿宋" w:eastAsia="仿宋" w:cs="仿宋"/>
          <w:color w:val="auto"/>
          <w:sz w:val="32"/>
          <w:szCs w:val="32"/>
        </w:rPr>
        <w:t>1.委托人负责筹集项目所需资金，</w:t>
      </w:r>
      <w:r>
        <w:rPr>
          <w:rFonts w:hint="eastAsia" w:ascii="仿宋" w:hAnsi="仿宋" w:eastAsia="仿宋" w:cs="仿宋"/>
          <w:color w:val="auto"/>
          <w:sz w:val="32"/>
          <w:szCs w:val="32"/>
        </w:rPr>
        <w:t>由委托人授权</w:t>
      </w:r>
      <w:r>
        <w:rPr>
          <w:rFonts w:ascii="仿宋" w:hAnsi="仿宋" w:eastAsia="仿宋" w:cs="仿宋"/>
          <w:color w:val="auto"/>
          <w:sz w:val="32"/>
          <w:szCs w:val="32"/>
        </w:rPr>
        <w:t>代建人统一支付</w:t>
      </w:r>
      <w:r>
        <w:rPr>
          <w:rFonts w:ascii="仿宋" w:hAnsi="仿宋" w:eastAsia="仿宋" w:cs="仿宋"/>
          <w:color w:val="auto"/>
          <w:spacing w:val="-1"/>
          <w:sz w:val="32"/>
          <w:szCs w:val="32"/>
        </w:rPr>
        <w:t>项目</w:t>
      </w:r>
      <w:r>
        <w:rPr>
          <w:rFonts w:ascii="仿宋" w:hAnsi="仿宋" w:eastAsia="仿宋" w:cs="仿宋"/>
          <w:color w:val="auto"/>
          <w:spacing w:val="17"/>
          <w:sz w:val="32"/>
          <w:szCs w:val="32"/>
        </w:rPr>
        <w:t>建设资金(不含代建管理费),代建管理费由委托人直接支</w:t>
      </w:r>
      <w:r>
        <w:rPr>
          <w:rFonts w:ascii="仿宋" w:hAnsi="仿宋" w:eastAsia="仿宋" w:cs="仿宋"/>
          <w:color w:val="auto"/>
          <w:spacing w:val="-9"/>
          <w:sz w:val="32"/>
          <w:szCs w:val="32"/>
        </w:rPr>
        <w:t>付给代建人。</w:t>
      </w:r>
    </w:p>
    <w:p w14:paraId="43C447DE">
      <w:pPr>
        <w:keepNext w:val="0"/>
        <w:keepLines w:val="0"/>
        <w:pageBreakBefore w:val="0"/>
        <w:kinsoku/>
        <w:wordWrap w:val="0"/>
        <w:overflowPunct/>
        <w:topLinePunct/>
        <w:autoSpaceDE/>
        <w:autoSpaceDN/>
        <w:bidi w:val="0"/>
        <w:spacing w:before="132" w:line="300" w:lineRule="auto"/>
        <w:ind w:left="629"/>
        <w:jc w:val="both"/>
        <w:rPr>
          <w:rFonts w:ascii="仿宋" w:hAnsi="仿宋" w:eastAsia="仿宋" w:cs="仿宋"/>
          <w:sz w:val="32"/>
          <w:szCs w:val="32"/>
        </w:rPr>
      </w:pPr>
      <w:r>
        <w:rPr>
          <w:rFonts w:ascii="仿宋" w:hAnsi="仿宋" w:eastAsia="仿宋" w:cs="仿宋"/>
          <w:spacing w:val="1"/>
          <w:position w:val="14"/>
          <w:sz w:val="32"/>
          <w:szCs w:val="32"/>
        </w:rPr>
        <w:t>2.各承发包合同中，应按《</w:t>
      </w:r>
      <w:r>
        <w:rPr>
          <w:rFonts w:hint="eastAsia" w:ascii="仿宋" w:hAnsi="仿宋" w:eastAsia="仿宋" w:cs="仿宋"/>
          <w:spacing w:val="1"/>
          <w:position w:val="14"/>
          <w:sz w:val="32"/>
          <w:szCs w:val="32"/>
        </w:rPr>
        <w:t>西安市</w:t>
      </w:r>
      <w:r>
        <w:rPr>
          <w:rFonts w:ascii="仿宋" w:hAnsi="仿宋" w:eastAsia="仿宋" w:cs="仿宋"/>
          <w:spacing w:val="1"/>
          <w:position w:val="14"/>
          <w:sz w:val="32"/>
          <w:szCs w:val="32"/>
        </w:rPr>
        <w:t>市政府投</w:t>
      </w:r>
      <w:r>
        <w:rPr>
          <w:rFonts w:ascii="仿宋" w:hAnsi="仿宋" w:eastAsia="仿宋" w:cs="仿宋"/>
          <w:position w:val="14"/>
          <w:sz w:val="32"/>
          <w:szCs w:val="32"/>
        </w:rPr>
        <w:t>资项目管理</w:t>
      </w:r>
    </w:p>
    <w:p w14:paraId="25055A40">
      <w:pPr>
        <w:keepNext w:val="0"/>
        <w:keepLines w:val="0"/>
        <w:pageBreakBefore w:val="0"/>
        <w:kinsoku/>
        <w:wordWrap w:val="0"/>
        <w:overflowPunct/>
        <w:topLinePunct/>
        <w:autoSpaceDE/>
        <w:autoSpaceDN/>
        <w:bidi w:val="0"/>
        <w:spacing w:before="1" w:line="300" w:lineRule="auto"/>
        <w:jc w:val="both"/>
        <w:rPr>
          <w:rFonts w:ascii="仿宋" w:hAnsi="仿宋" w:eastAsia="仿宋" w:cs="仿宋"/>
          <w:sz w:val="32"/>
          <w:szCs w:val="32"/>
        </w:rPr>
      </w:pPr>
      <w:r>
        <w:rPr>
          <w:rFonts w:ascii="仿宋" w:hAnsi="仿宋" w:eastAsia="仿宋" w:cs="仿宋"/>
          <w:spacing w:val="-2"/>
          <w:sz w:val="32"/>
          <w:szCs w:val="32"/>
        </w:rPr>
        <w:t>办法》和其它相关规定约定付款条件与付款进度。</w:t>
      </w:r>
    </w:p>
    <w:p w14:paraId="2CA7A59C">
      <w:pPr>
        <w:keepNext w:val="0"/>
        <w:keepLines w:val="0"/>
        <w:pageBreakBefore w:val="0"/>
        <w:kinsoku/>
        <w:wordWrap w:val="0"/>
        <w:overflowPunct/>
        <w:topLinePunct/>
        <w:autoSpaceDE/>
        <w:autoSpaceDN/>
        <w:bidi w:val="0"/>
        <w:spacing w:before="132" w:line="300" w:lineRule="auto"/>
        <w:ind w:left="629"/>
        <w:jc w:val="both"/>
        <w:rPr>
          <w:rFonts w:ascii="仿宋" w:hAnsi="仿宋" w:eastAsia="仿宋" w:cs="仿宋"/>
          <w:spacing w:val="1"/>
          <w:position w:val="14"/>
          <w:sz w:val="32"/>
          <w:szCs w:val="32"/>
        </w:rPr>
      </w:pPr>
      <w:r>
        <w:rPr>
          <w:rFonts w:ascii="仿宋" w:hAnsi="仿宋" w:eastAsia="仿宋" w:cs="仿宋"/>
          <w:spacing w:val="1"/>
          <w:position w:val="14"/>
          <w:sz w:val="32"/>
          <w:szCs w:val="32"/>
        </w:rPr>
        <w:t>3.符合付款条件时，按以下流程申请拨付资金：</w:t>
      </w:r>
    </w:p>
    <w:p w14:paraId="3A727D85">
      <w:pPr>
        <w:keepNext w:val="0"/>
        <w:keepLines w:val="0"/>
        <w:pageBreakBefore w:val="0"/>
        <w:kinsoku/>
        <w:wordWrap w:val="0"/>
        <w:overflowPunct/>
        <w:topLinePunct/>
        <w:autoSpaceDE/>
        <w:autoSpaceDN/>
        <w:bidi w:val="0"/>
        <w:spacing w:before="132" w:line="300" w:lineRule="auto"/>
        <w:ind w:firstLine="644" w:firstLineChars="200"/>
        <w:jc w:val="both"/>
        <w:rPr>
          <w:rFonts w:ascii="仿宋" w:hAnsi="仿宋" w:eastAsia="仿宋" w:cs="仿宋"/>
          <w:color w:val="auto"/>
          <w:spacing w:val="1"/>
          <w:position w:val="14"/>
          <w:sz w:val="32"/>
          <w:szCs w:val="32"/>
        </w:rPr>
      </w:pPr>
      <w:r>
        <w:rPr>
          <w:rFonts w:hint="eastAsia" w:ascii="仿宋" w:hAnsi="仿宋" w:eastAsia="仿宋" w:cs="仿宋"/>
          <w:spacing w:val="1"/>
          <w:position w:val="14"/>
          <w:sz w:val="32"/>
          <w:szCs w:val="32"/>
        </w:rPr>
        <w:t>（1）</w:t>
      </w:r>
      <w:r>
        <w:rPr>
          <w:rFonts w:hint="eastAsia" w:ascii="仿宋" w:hAnsi="仿宋" w:eastAsia="仿宋" w:cs="仿宋"/>
          <w:color w:val="auto"/>
          <w:spacing w:val="1"/>
          <w:position w:val="14"/>
          <w:sz w:val="32"/>
          <w:szCs w:val="32"/>
        </w:rPr>
        <w:t>本项目付款的相关材料，</w:t>
      </w:r>
      <w:r>
        <w:rPr>
          <w:rFonts w:ascii="仿宋" w:hAnsi="仿宋" w:eastAsia="仿宋" w:cs="仿宋"/>
          <w:color w:val="auto"/>
          <w:spacing w:val="1"/>
          <w:position w:val="14"/>
          <w:sz w:val="32"/>
          <w:szCs w:val="32"/>
        </w:rPr>
        <w:t>代建人</w:t>
      </w:r>
      <w:r>
        <w:rPr>
          <w:rFonts w:hint="eastAsia" w:ascii="仿宋" w:hAnsi="仿宋" w:eastAsia="仿宋" w:cs="仿宋"/>
          <w:color w:val="auto"/>
          <w:spacing w:val="1"/>
          <w:position w:val="14"/>
          <w:sz w:val="32"/>
          <w:szCs w:val="32"/>
        </w:rPr>
        <w:t>应及时</w:t>
      </w:r>
      <w:r>
        <w:rPr>
          <w:rFonts w:ascii="仿宋" w:hAnsi="仿宋" w:eastAsia="仿宋" w:cs="仿宋"/>
          <w:color w:val="auto"/>
          <w:spacing w:val="1"/>
          <w:position w:val="14"/>
          <w:sz w:val="32"/>
          <w:szCs w:val="32"/>
        </w:rPr>
        <w:t>向委托人</w:t>
      </w:r>
      <w:r>
        <w:rPr>
          <w:rFonts w:hint="eastAsia" w:ascii="仿宋" w:hAnsi="仿宋" w:eastAsia="仿宋" w:cs="仿宋"/>
          <w:color w:val="auto"/>
          <w:spacing w:val="1"/>
          <w:position w:val="14"/>
          <w:sz w:val="32"/>
          <w:szCs w:val="32"/>
        </w:rPr>
        <w:t>提供和审核。</w:t>
      </w:r>
    </w:p>
    <w:p w14:paraId="7000953B">
      <w:pPr>
        <w:keepNext w:val="0"/>
        <w:keepLines w:val="0"/>
        <w:pageBreakBefore w:val="0"/>
        <w:kinsoku/>
        <w:wordWrap w:val="0"/>
        <w:overflowPunct/>
        <w:topLinePunct/>
        <w:autoSpaceDE/>
        <w:autoSpaceDN/>
        <w:bidi w:val="0"/>
        <w:spacing w:before="132" w:line="300" w:lineRule="auto"/>
        <w:ind w:firstLine="644" w:firstLineChars="200"/>
        <w:jc w:val="both"/>
        <w:rPr>
          <w:rFonts w:ascii="仿宋" w:hAnsi="仿宋" w:eastAsia="仿宋" w:cs="仿宋"/>
          <w:spacing w:val="1"/>
          <w:position w:val="14"/>
          <w:sz w:val="32"/>
          <w:szCs w:val="32"/>
        </w:rPr>
      </w:pPr>
      <w:r>
        <w:rPr>
          <w:rFonts w:hint="eastAsia" w:ascii="仿宋" w:hAnsi="仿宋" w:eastAsia="仿宋" w:cs="仿宋"/>
          <w:spacing w:val="1"/>
          <w:position w:val="14"/>
          <w:sz w:val="32"/>
          <w:szCs w:val="32"/>
        </w:rPr>
        <w:t>（2）</w:t>
      </w:r>
      <w:r>
        <w:rPr>
          <w:rFonts w:ascii="仿宋" w:hAnsi="仿宋" w:eastAsia="仿宋" w:cs="仿宋"/>
          <w:spacing w:val="1"/>
          <w:position w:val="14"/>
          <w:sz w:val="32"/>
          <w:szCs w:val="32"/>
        </w:rPr>
        <w:t>委托人审核</w:t>
      </w:r>
      <w:r>
        <w:rPr>
          <w:rFonts w:hint="eastAsia" w:ascii="仿宋" w:hAnsi="仿宋" w:eastAsia="仿宋" w:cs="仿宋"/>
          <w:spacing w:val="1"/>
          <w:position w:val="14"/>
          <w:sz w:val="32"/>
          <w:szCs w:val="32"/>
        </w:rPr>
        <w:t>同意</w:t>
      </w:r>
      <w:r>
        <w:rPr>
          <w:rFonts w:ascii="仿宋" w:hAnsi="仿宋" w:eastAsia="仿宋" w:cs="仿宋"/>
          <w:spacing w:val="1"/>
          <w:position w:val="14"/>
          <w:sz w:val="32"/>
          <w:szCs w:val="32"/>
        </w:rPr>
        <w:t>后，由代建人及时支付给专业工作单位。</w:t>
      </w:r>
    </w:p>
    <w:p w14:paraId="58426864">
      <w:pPr>
        <w:keepNext w:val="0"/>
        <w:keepLines w:val="0"/>
        <w:pageBreakBefore w:val="0"/>
        <w:kinsoku/>
        <w:wordWrap w:val="0"/>
        <w:overflowPunct/>
        <w:topLinePunct/>
        <w:autoSpaceDE/>
        <w:autoSpaceDN/>
        <w:bidi w:val="0"/>
        <w:adjustRightInd/>
        <w:snapToGrid/>
        <w:spacing w:line="300" w:lineRule="auto"/>
        <w:ind w:firstLine="596" w:firstLineChars="200"/>
        <w:jc w:val="both"/>
        <w:textAlignment w:val="auto"/>
        <w:rPr>
          <w:rFonts w:ascii="仿宋" w:hAnsi="仿宋" w:eastAsia="仿宋" w:cs="仿宋"/>
          <w:sz w:val="32"/>
          <w:szCs w:val="32"/>
        </w:rPr>
      </w:pPr>
      <w:r>
        <w:rPr>
          <w:rFonts w:hint="eastAsia" w:ascii="仿宋" w:hAnsi="仿宋" w:eastAsia="仿宋" w:cs="仿宋"/>
          <w:color w:val="auto"/>
          <w:spacing w:val="-1"/>
          <w:sz w:val="30"/>
          <w:szCs w:val="30"/>
        </w:rPr>
        <w:t>4.</w:t>
      </w:r>
      <w:r>
        <w:rPr>
          <w:rFonts w:hint="eastAsia" w:ascii="仿宋" w:hAnsi="仿宋" w:eastAsia="仿宋" w:cs="仿宋"/>
          <w:spacing w:val="-1"/>
          <w:sz w:val="30"/>
          <w:szCs w:val="30"/>
        </w:rPr>
        <w:t>如遇水、电、燃气、审图等相关款项支付时，无法在</w:t>
      </w:r>
      <w:r>
        <w:rPr>
          <w:rFonts w:ascii="仿宋" w:hAnsi="仿宋" w:eastAsia="仿宋" w:cs="仿宋"/>
          <w:spacing w:val="-1"/>
          <w:sz w:val="32"/>
          <w:szCs w:val="32"/>
        </w:rPr>
        <w:t>支付前提供发票的，由代建人先行向专业工作单位支付，该</w:t>
      </w:r>
      <w:r>
        <w:rPr>
          <w:rFonts w:ascii="仿宋" w:hAnsi="仿宋" w:eastAsia="仿宋" w:cs="仿宋"/>
          <w:spacing w:val="-4"/>
          <w:sz w:val="32"/>
          <w:szCs w:val="32"/>
        </w:rPr>
        <w:t>款项以收据签收，事后提供合格的发票。</w:t>
      </w:r>
    </w:p>
    <w:p w14:paraId="34AE9380">
      <w:pPr>
        <w:keepNext w:val="0"/>
        <w:keepLines w:val="0"/>
        <w:pageBreakBefore w:val="0"/>
        <w:kinsoku/>
        <w:wordWrap w:val="0"/>
        <w:overflowPunct/>
        <w:topLinePunct/>
        <w:autoSpaceDE/>
        <w:autoSpaceDN/>
        <w:bidi w:val="0"/>
        <w:spacing w:before="130" w:line="300" w:lineRule="auto"/>
        <w:ind w:left="1924"/>
        <w:jc w:val="both"/>
        <w:rPr>
          <w:rFonts w:ascii="黑体" w:hAnsi="黑体" w:eastAsia="黑体" w:cs="黑体"/>
          <w:sz w:val="32"/>
          <w:szCs w:val="32"/>
        </w:rPr>
      </w:pPr>
      <w:r>
        <w:rPr>
          <w:rFonts w:ascii="黑体" w:hAnsi="黑体" w:eastAsia="黑体" w:cs="黑体"/>
          <w:b/>
          <w:bCs/>
          <w:spacing w:val="-4"/>
          <w:position w:val="15"/>
          <w:sz w:val="32"/>
          <w:szCs w:val="32"/>
        </w:rPr>
        <w:t>第七章</w:t>
      </w:r>
      <w:r>
        <w:rPr>
          <w:rFonts w:ascii="黑体" w:hAnsi="黑体" w:eastAsia="黑体" w:cs="黑体"/>
          <w:spacing w:val="155"/>
          <w:position w:val="15"/>
          <w:sz w:val="32"/>
          <w:szCs w:val="32"/>
        </w:rPr>
        <w:t xml:space="preserve"> </w:t>
      </w:r>
      <w:r>
        <w:rPr>
          <w:rFonts w:ascii="黑体" w:hAnsi="黑体" w:eastAsia="黑体" w:cs="黑体"/>
          <w:b/>
          <w:bCs/>
          <w:spacing w:val="-4"/>
          <w:position w:val="15"/>
          <w:sz w:val="32"/>
          <w:szCs w:val="32"/>
        </w:rPr>
        <w:t>合同生效、变更与终止</w:t>
      </w:r>
    </w:p>
    <w:p w14:paraId="2B482D59">
      <w:pPr>
        <w:keepNext w:val="0"/>
        <w:keepLines w:val="0"/>
        <w:pageBreakBefore w:val="0"/>
        <w:kinsoku/>
        <w:wordWrap w:val="0"/>
        <w:overflowPunct/>
        <w:topLinePunct/>
        <w:autoSpaceDE/>
        <w:autoSpaceDN/>
        <w:bidi w:val="0"/>
        <w:spacing w:before="1" w:line="300" w:lineRule="auto"/>
        <w:ind w:left="654"/>
        <w:jc w:val="both"/>
        <w:rPr>
          <w:rFonts w:ascii="仿宋" w:hAnsi="仿宋" w:eastAsia="仿宋" w:cs="仿宋"/>
          <w:sz w:val="32"/>
          <w:szCs w:val="32"/>
        </w:rPr>
      </w:pPr>
      <w:r>
        <w:rPr>
          <w:rFonts w:ascii="仿宋" w:hAnsi="仿宋" w:eastAsia="仿宋" w:cs="仿宋"/>
          <w:b/>
          <w:bCs/>
          <w:spacing w:val="-5"/>
          <w:sz w:val="32"/>
          <w:szCs w:val="32"/>
        </w:rPr>
        <w:t>第十四条</w:t>
      </w:r>
      <w:r>
        <w:rPr>
          <w:rFonts w:ascii="仿宋" w:hAnsi="仿宋" w:eastAsia="仿宋" w:cs="仿宋"/>
          <w:spacing w:val="143"/>
          <w:sz w:val="32"/>
          <w:szCs w:val="32"/>
        </w:rPr>
        <w:t xml:space="preserve"> </w:t>
      </w:r>
      <w:r>
        <w:rPr>
          <w:rFonts w:ascii="仿宋" w:hAnsi="仿宋" w:eastAsia="仿宋" w:cs="仿宋"/>
          <w:spacing w:val="-5"/>
          <w:sz w:val="32"/>
          <w:szCs w:val="32"/>
        </w:rPr>
        <w:t>本合同自签订之日起生效。</w:t>
      </w:r>
    </w:p>
    <w:p w14:paraId="30AB56E0">
      <w:pPr>
        <w:keepNext w:val="0"/>
        <w:keepLines w:val="0"/>
        <w:pageBreakBefore w:val="0"/>
        <w:kinsoku/>
        <w:wordWrap w:val="0"/>
        <w:overflowPunct/>
        <w:topLinePunct/>
        <w:autoSpaceDE/>
        <w:autoSpaceDN/>
        <w:bidi w:val="0"/>
        <w:spacing w:before="110" w:line="300" w:lineRule="auto"/>
        <w:ind w:right="344" w:firstLine="654"/>
        <w:jc w:val="both"/>
        <w:rPr>
          <w:rFonts w:ascii="仿宋" w:hAnsi="仿宋" w:eastAsia="仿宋" w:cs="仿宋"/>
          <w:sz w:val="32"/>
          <w:szCs w:val="32"/>
        </w:rPr>
      </w:pPr>
      <w:r>
        <w:rPr>
          <w:rFonts w:ascii="仿宋" w:hAnsi="仿宋" w:eastAsia="仿宋" w:cs="仿宋"/>
          <w:b/>
          <w:bCs/>
          <w:spacing w:val="11"/>
          <w:sz w:val="32"/>
          <w:szCs w:val="32"/>
        </w:rPr>
        <w:t>第十五条</w:t>
      </w:r>
      <w:r>
        <w:rPr>
          <w:rFonts w:ascii="仿宋" w:hAnsi="仿宋" w:eastAsia="仿宋" w:cs="仿宋"/>
          <w:spacing w:val="23"/>
          <w:sz w:val="32"/>
          <w:szCs w:val="32"/>
        </w:rPr>
        <w:t xml:space="preserve"> </w:t>
      </w:r>
      <w:r>
        <w:rPr>
          <w:rFonts w:ascii="仿宋" w:hAnsi="仿宋" w:eastAsia="仿宋" w:cs="仿宋"/>
          <w:spacing w:val="11"/>
          <w:sz w:val="32"/>
          <w:szCs w:val="32"/>
        </w:rPr>
        <w:t>由于委托人或使用人的原因致使代建工作</w:t>
      </w:r>
      <w:r>
        <w:rPr>
          <w:rFonts w:ascii="仿宋" w:hAnsi="仿宋" w:eastAsia="仿宋" w:cs="仿宋"/>
          <w:spacing w:val="-1"/>
          <w:sz w:val="32"/>
          <w:szCs w:val="32"/>
        </w:rPr>
        <w:t>发生延误、暂停或终止，代建人应将此情况与可</w:t>
      </w:r>
      <w:r>
        <w:rPr>
          <w:rFonts w:ascii="仿宋" w:hAnsi="仿宋" w:eastAsia="仿宋" w:cs="仿宋"/>
          <w:spacing w:val="-2"/>
          <w:sz w:val="32"/>
          <w:szCs w:val="32"/>
        </w:rPr>
        <w:t>能产生的影</w:t>
      </w:r>
      <w:r>
        <w:rPr>
          <w:rFonts w:ascii="仿宋" w:hAnsi="仿宋" w:eastAsia="仿宋" w:cs="仿宋"/>
          <w:sz w:val="32"/>
          <w:szCs w:val="32"/>
        </w:rPr>
        <w:t>响及时书面通知委托人和使用人，委托人和使用人应采取相</w:t>
      </w:r>
      <w:r>
        <w:rPr>
          <w:rFonts w:ascii="仿宋" w:hAnsi="仿宋" w:eastAsia="仿宋" w:cs="仿宋"/>
          <w:spacing w:val="-1"/>
          <w:sz w:val="32"/>
          <w:szCs w:val="32"/>
        </w:rPr>
        <w:t>应的措施。由于委托人和使用人未采取相应措施，代建人可继续暂停执行全部或部分代建业务，在暂停一个月后，代建</w:t>
      </w:r>
      <w:r>
        <w:rPr>
          <w:rFonts w:ascii="仿宋" w:hAnsi="仿宋" w:eastAsia="仿宋" w:cs="仿宋"/>
          <w:sz w:val="32"/>
          <w:szCs w:val="32"/>
        </w:rPr>
        <w:t>人有权提出解除合同。委托人和使用人分别承担相应</w:t>
      </w:r>
      <w:r>
        <w:rPr>
          <w:rFonts w:ascii="仿宋" w:hAnsi="仿宋" w:eastAsia="仿宋" w:cs="仿宋"/>
          <w:spacing w:val="-1"/>
          <w:sz w:val="32"/>
          <w:szCs w:val="32"/>
        </w:rPr>
        <w:t>的违约</w:t>
      </w:r>
      <w:r>
        <w:rPr>
          <w:rFonts w:ascii="仿宋" w:hAnsi="仿宋" w:eastAsia="仿宋" w:cs="仿宋"/>
          <w:spacing w:val="-15"/>
          <w:sz w:val="32"/>
          <w:szCs w:val="32"/>
        </w:rPr>
        <w:t>责任。</w:t>
      </w:r>
    </w:p>
    <w:p w14:paraId="69421FCD">
      <w:pPr>
        <w:keepNext w:val="0"/>
        <w:keepLines w:val="0"/>
        <w:pageBreakBefore w:val="0"/>
        <w:kinsoku/>
        <w:wordWrap w:val="0"/>
        <w:overflowPunct/>
        <w:topLinePunct/>
        <w:autoSpaceDE/>
        <w:autoSpaceDN/>
        <w:bidi w:val="0"/>
        <w:spacing w:before="126" w:line="300" w:lineRule="auto"/>
        <w:ind w:right="347" w:firstLine="654"/>
        <w:jc w:val="both"/>
        <w:rPr>
          <w:rFonts w:ascii="仿宋" w:hAnsi="仿宋" w:eastAsia="仿宋" w:cs="仿宋"/>
          <w:sz w:val="32"/>
          <w:szCs w:val="32"/>
        </w:rPr>
      </w:pPr>
      <w:r>
        <w:rPr>
          <w:rFonts w:ascii="仿宋" w:hAnsi="仿宋" w:eastAsia="仿宋" w:cs="仿宋"/>
          <w:b/>
          <w:bCs/>
          <w:spacing w:val="-3"/>
          <w:sz w:val="32"/>
          <w:szCs w:val="32"/>
        </w:rPr>
        <w:t>第十六条</w:t>
      </w:r>
      <w:r>
        <w:rPr>
          <w:rFonts w:ascii="仿宋" w:hAnsi="仿宋" w:eastAsia="仿宋" w:cs="仿宋"/>
          <w:spacing w:val="7"/>
          <w:sz w:val="32"/>
          <w:szCs w:val="32"/>
        </w:rPr>
        <w:t xml:space="preserve">  </w:t>
      </w:r>
      <w:r>
        <w:rPr>
          <w:rFonts w:ascii="仿宋" w:hAnsi="仿宋" w:eastAsia="仿宋" w:cs="仿宋"/>
          <w:spacing w:val="-3"/>
          <w:sz w:val="32"/>
          <w:szCs w:val="32"/>
        </w:rPr>
        <w:t>当代建人未履行全部或部分代建义务，而又</w:t>
      </w:r>
      <w:r>
        <w:rPr>
          <w:rFonts w:ascii="仿宋" w:hAnsi="仿宋" w:eastAsia="仿宋" w:cs="仿宋"/>
          <w:sz w:val="32"/>
          <w:szCs w:val="32"/>
        </w:rPr>
        <w:t>无正当理由，委托人和使用人可发出警告直至解除合同，代</w:t>
      </w:r>
      <w:r>
        <w:rPr>
          <w:rFonts w:ascii="仿宋" w:hAnsi="仿宋" w:eastAsia="仿宋" w:cs="仿宋"/>
          <w:spacing w:val="-7"/>
          <w:sz w:val="32"/>
          <w:szCs w:val="32"/>
        </w:rPr>
        <w:t>建人承担违约责任。</w:t>
      </w:r>
    </w:p>
    <w:p w14:paraId="0ABD84A2">
      <w:pPr>
        <w:keepNext w:val="0"/>
        <w:keepLines w:val="0"/>
        <w:pageBreakBefore w:val="0"/>
        <w:kinsoku/>
        <w:wordWrap w:val="0"/>
        <w:overflowPunct/>
        <w:topLinePunct/>
        <w:autoSpaceDE/>
        <w:autoSpaceDN/>
        <w:bidi w:val="0"/>
        <w:spacing w:before="126" w:line="300" w:lineRule="auto"/>
        <w:ind w:right="356" w:firstLine="654"/>
        <w:jc w:val="both"/>
        <w:rPr>
          <w:rFonts w:ascii="仿宋" w:hAnsi="仿宋" w:eastAsia="仿宋" w:cs="仿宋"/>
          <w:sz w:val="32"/>
          <w:szCs w:val="32"/>
        </w:rPr>
      </w:pPr>
      <w:r>
        <w:rPr>
          <w:rFonts w:ascii="仿宋" w:hAnsi="仿宋" w:eastAsia="仿宋" w:cs="仿宋"/>
          <w:b/>
          <w:bCs/>
          <w:spacing w:val="-2"/>
          <w:sz w:val="32"/>
          <w:szCs w:val="32"/>
        </w:rPr>
        <w:t>第十七条</w:t>
      </w:r>
      <w:r>
        <w:rPr>
          <w:rFonts w:ascii="仿宋" w:hAnsi="仿宋" w:eastAsia="仿宋" w:cs="仿宋"/>
          <w:spacing w:val="5"/>
          <w:sz w:val="32"/>
          <w:szCs w:val="32"/>
        </w:rPr>
        <w:t xml:space="preserve">  </w:t>
      </w:r>
      <w:r>
        <w:rPr>
          <w:rFonts w:ascii="仿宋" w:hAnsi="仿宋" w:eastAsia="仿宋" w:cs="仿宋"/>
          <w:spacing w:val="-2"/>
          <w:sz w:val="32"/>
          <w:szCs w:val="32"/>
        </w:rPr>
        <w:t>当事人一方要求变更或解除合同时，应当提</w:t>
      </w:r>
      <w:r>
        <w:rPr>
          <w:rFonts w:ascii="仿宋" w:hAnsi="仿宋" w:eastAsia="仿宋" w:cs="仿宋"/>
          <w:spacing w:val="11"/>
          <w:sz w:val="32"/>
          <w:szCs w:val="32"/>
        </w:rPr>
        <w:t>前至少30日以书面形式通知其他各方。在取得其他各方同</w:t>
      </w:r>
      <w:r>
        <w:rPr>
          <w:rFonts w:ascii="仿宋" w:hAnsi="仿宋" w:eastAsia="仿宋" w:cs="仿宋"/>
          <w:spacing w:val="-1"/>
          <w:sz w:val="32"/>
          <w:szCs w:val="32"/>
        </w:rPr>
        <w:t>意后，经各方协议变更或解除合同。因解除合同使其他各方遭受损失的，除依法可以免除责任的情况外，应由责任方</w:t>
      </w:r>
      <w:r>
        <w:rPr>
          <w:rFonts w:ascii="仿宋" w:hAnsi="仿宋" w:eastAsia="仿宋" w:cs="仿宋"/>
          <w:spacing w:val="-2"/>
          <w:sz w:val="32"/>
          <w:szCs w:val="32"/>
        </w:rPr>
        <w:t>负</w:t>
      </w:r>
      <w:r>
        <w:rPr>
          <w:rFonts w:ascii="仿宋" w:hAnsi="仿宋" w:eastAsia="仿宋" w:cs="仿宋"/>
          <w:spacing w:val="-8"/>
          <w:sz w:val="32"/>
          <w:szCs w:val="32"/>
        </w:rPr>
        <w:t>责赔偿。</w:t>
      </w:r>
    </w:p>
    <w:p w14:paraId="7A222D69">
      <w:pPr>
        <w:keepNext w:val="0"/>
        <w:keepLines w:val="0"/>
        <w:pageBreakBefore w:val="0"/>
        <w:kinsoku/>
        <w:wordWrap w:val="0"/>
        <w:overflowPunct/>
        <w:topLinePunct/>
        <w:autoSpaceDE/>
        <w:autoSpaceDN/>
        <w:bidi w:val="0"/>
        <w:spacing w:before="130" w:line="300" w:lineRule="auto"/>
        <w:ind w:left="654"/>
        <w:jc w:val="both"/>
        <w:rPr>
          <w:rFonts w:ascii="仿宋" w:hAnsi="仿宋" w:eastAsia="仿宋" w:cs="仿宋"/>
          <w:sz w:val="32"/>
          <w:szCs w:val="32"/>
        </w:rPr>
      </w:pPr>
      <w:r>
        <w:rPr>
          <w:rFonts w:ascii="仿宋" w:hAnsi="仿宋" w:eastAsia="仿宋" w:cs="仿宋"/>
          <w:b/>
          <w:bCs/>
          <w:spacing w:val="-2"/>
          <w:position w:val="14"/>
          <w:sz w:val="32"/>
          <w:szCs w:val="32"/>
        </w:rPr>
        <w:t>第十八条</w:t>
      </w:r>
      <w:r>
        <w:rPr>
          <w:rFonts w:hint="eastAsia" w:ascii="仿宋" w:hAnsi="仿宋" w:eastAsia="仿宋" w:cs="仿宋"/>
          <w:b/>
          <w:bCs/>
          <w:spacing w:val="-2"/>
          <w:position w:val="14"/>
          <w:sz w:val="32"/>
          <w:szCs w:val="32"/>
        </w:rPr>
        <w:t xml:space="preserve">  </w:t>
      </w:r>
      <w:r>
        <w:rPr>
          <w:rFonts w:ascii="仿宋" w:hAnsi="仿宋" w:eastAsia="仿宋" w:cs="仿宋"/>
          <w:spacing w:val="-2"/>
          <w:position w:val="14"/>
          <w:sz w:val="32"/>
          <w:szCs w:val="32"/>
        </w:rPr>
        <w:t>代建人与使用人办理完成项目移交手续，并</w:t>
      </w:r>
    </w:p>
    <w:p w14:paraId="6476C8BF">
      <w:pPr>
        <w:keepNext w:val="0"/>
        <w:keepLines w:val="0"/>
        <w:pageBreakBefore w:val="0"/>
        <w:kinsoku/>
        <w:wordWrap w:val="0"/>
        <w:overflowPunct/>
        <w:topLinePunct/>
        <w:autoSpaceDE/>
        <w:autoSpaceDN/>
        <w:bidi w:val="0"/>
        <w:spacing w:before="1" w:line="300" w:lineRule="auto"/>
        <w:jc w:val="both"/>
        <w:rPr>
          <w:rFonts w:ascii="仿宋" w:hAnsi="仿宋" w:eastAsia="仿宋" w:cs="仿宋"/>
          <w:sz w:val="32"/>
          <w:szCs w:val="32"/>
        </w:rPr>
      </w:pPr>
      <w:r>
        <w:rPr>
          <w:rFonts w:ascii="仿宋" w:hAnsi="仿宋" w:eastAsia="仿宋" w:cs="仿宋"/>
          <w:sz w:val="32"/>
          <w:szCs w:val="32"/>
        </w:rPr>
        <w:t>经委托人审核通过竣工财务决算，代建人履约缺陷期责任满</w:t>
      </w:r>
    </w:p>
    <w:p w14:paraId="1EEC94A5">
      <w:pPr>
        <w:keepNext w:val="0"/>
        <w:keepLines w:val="0"/>
        <w:pageBreakBefore w:val="0"/>
        <w:kinsoku/>
        <w:wordWrap w:val="0"/>
        <w:overflowPunct/>
        <w:topLinePunct/>
        <w:autoSpaceDE/>
        <w:autoSpaceDN/>
        <w:bidi w:val="0"/>
        <w:spacing w:before="190" w:line="300" w:lineRule="auto"/>
        <w:jc w:val="both"/>
        <w:rPr>
          <w:rFonts w:ascii="仿宋" w:hAnsi="仿宋" w:eastAsia="仿宋" w:cs="仿宋"/>
          <w:sz w:val="31"/>
          <w:szCs w:val="31"/>
        </w:rPr>
      </w:pPr>
      <w:r>
        <w:rPr>
          <w:rFonts w:ascii="仿宋" w:hAnsi="仿宋" w:eastAsia="仿宋" w:cs="仿宋"/>
          <w:spacing w:val="4"/>
          <w:sz w:val="31"/>
          <w:szCs w:val="31"/>
        </w:rPr>
        <w:t>结清代建管理费后，本合同即终止。</w:t>
      </w:r>
    </w:p>
    <w:p w14:paraId="293FAD92">
      <w:pPr>
        <w:keepNext w:val="0"/>
        <w:keepLines w:val="0"/>
        <w:pageBreakBefore w:val="0"/>
        <w:kinsoku/>
        <w:wordWrap w:val="0"/>
        <w:overflowPunct/>
        <w:topLinePunct/>
        <w:autoSpaceDE/>
        <w:autoSpaceDN/>
        <w:bidi w:val="0"/>
        <w:spacing w:before="142" w:line="300" w:lineRule="auto"/>
        <w:ind w:left="2694"/>
        <w:jc w:val="both"/>
        <w:rPr>
          <w:rFonts w:ascii="黑体" w:hAnsi="黑体" w:eastAsia="黑体" w:cs="黑体"/>
          <w:sz w:val="31"/>
          <w:szCs w:val="31"/>
        </w:rPr>
      </w:pPr>
      <w:r>
        <w:rPr>
          <w:rFonts w:ascii="黑体" w:hAnsi="黑体" w:eastAsia="黑体" w:cs="黑体"/>
          <w:b/>
          <w:bCs/>
          <w:spacing w:val="1"/>
          <w:sz w:val="31"/>
          <w:szCs w:val="31"/>
        </w:rPr>
        <w:t>第八章</w:t>
      </w:r>
      <w:r>
        <w:rPr>
          <w:rFonts w:ascii="黑体" w:hAnsi="黑体" w:eastAsia="黑体" w:cs="黑体"/>
          <w:spacing w:val="18"/>
          <w:sz w:val="31"/>
          <w:szCs w:val="31"/>
        </w:rPr>
        <w:t xml:space="preserve">  </w:t>
      </w:r>
      <w:r>
        <w:rPr>
          <w:rFonts w:ascii="黑体" w:hAnsi="黑体" w:eastAsia="黑体" w:cs="黑体"/>
          <w:b/>
          <w:bCs/>
          <w:spacing w:val="1"/>
          <w:sz w:val="31"/>
          <w:szCs w:val="31"/>
        </w:rPr>
        <w:t>争议和索赔</w:t>
      </w:r>
    </w:p>
    <w:p w14:paraId="40E0DD11">
      <w:pPr>
        <w:keepNext w:val="0"/>
        <w:keepLines w:val="0"/>
        <w:pageBreakBefore w:val="0"/>
        <w:kinsoku/>
        <w:wordWrap w:val="0"/>
        <w:overflowPunct/>
        <w:topLinePunct/>
        <w:autoSpaceDE/>
        <w:autoSpaceDN/>
        <w:bidi w:val="0"/>
        <w:spacing w:before="153" w:line="300" w:lineRule="auto"/>
        <w:ind w:right="34" w:firstLine="654"/>
        <w:jc w:val="both"/>
        <w:rPr>
          <w:rFonts w:ascii="仿宋" w:hAnsi="仿宋" w:eastAsia="仿宋" w:cs="仿宋"/>
          <w:sz w:val="31"/>
          <w:szCs w:val="31"/>
        </w:rPr>
      </w:pPr>
      <w:r>
        <w:rPr>
          <w:rFonts w:ascii="仿宋" w:hAnsi="仿宋" w:eastAsia="仿宋" w:cs="仿宋"/>
          <w:b/>
          <w:bCs/>
          <w:spacing w:val="8"/>
          <w:sz w:val="31"/>
          <w:szCs w:val="31"/>
        </w:rPr>
        <w:t>第十九条</w:t>
      </w:r>
      <w:r>
        <w:rPr>
          <w:rFonts w:hint="eastAsia" w:ascii="仿宋" w:hAnsi="仿宋" w:eastAsia="仿宋" w:cs="仿宋"/>
          <w:b/>
          <w:bCs/>
          <w:spacing w:val="8"/>
          <w:sz w:val="31"/>
          <w:szCs w:val="31"/>
        </w:rPr>
        <w:t xml:space="preserve">  </w:t>
      </w:r>
      <w:r>
        <w:rPr>
          <w:rFonts w:ascii="仿宋" w:hAnsi="仿宋" w:eastAsia="仿宋" w:cs="仿宋"/>
          <w:spacing w:val="8"/>
          <w:sz w:val="31"/>
          <w:szCs w:val="31"/>
        </w:rPr>
        <w:t>在合同执行过程中引起的争议，双方应努力协商解决，如未能达成一致，可提交主管部门协调，协调后争议仍未解决时，约定如下：任何一方可向项目所在地人民</w:t>
      </w:r>
      <w:r>
        <w:rPr>
          <w:rFonts w:ascii="仿宋" w:hAnsi="仿宋" w:eastAsia="仿宋" w:cs="仿宋"/>
          <w:spacing w:val="9"/>
          <w:sz w:val="31"/>
          <w:szCs w:val="31"/>
        </w:rPr>
        <w:t>法院提起诉讼；但任何一方均不能以涉诉为由，拒绝履行合</w:t>
      </w:r>
      <w:r>
        <w:rPr>
          <w:rFonts w:ascii="仿宋" w:hAnsi="仿宋" w:eastAsia="仿宋" w:cs="仿宋"/>
          <w:spacing w:val="1"/>
          <w:sz w:val="31"/>
          <w:szCs w:val="31"/>
        </w:rPr>
        <w:t>同约定的其它义务。</w:t>
      </w:r>
    </w:p>
    <w:p w14:paraId="15E73D70">
      <w:pPr>
        <w:keepNext w:val="0"/>
        <w:keepLines w:val="0"/>
        <w:pageBreakBefore w:val="0"/>
        <w:kinsoku/>
        <w:wordWrap w:val="0"/>
        <w:overflowPunct/>
        <w:topLinePunct/>
        <w:autoSpaceDE/>
        <w:autoSpaceDN/>
        <w:bidi w:val="0"/>
        <w:spacing w:before="138" w:line="300" w:lineRule="auto"/>
        <w:ind w:right="10" w:firstLine="634"/>
        <w:jc w:val="both"/>
        <w:rPr>
          <w:rFonts w:ascii="仿宋" w:hAnsi="仿宋" w:eastAsia="仿宋" w:cs="仿宋"/>
          <w:sz w:val="31"/>
          <w:szCs w:val="31"/>
        </w:rPr>
      </w:pPr>
      <w:r>
        <w:rPr>
          <w:rFonts w:ascii="仿宋" w:hAnsi="仿宋" w:eastAsia="仿宋" w:cs="仿宋"/>
          <w:b/>
          <w:bCs/>
          <w:spacing w:val="24"/>
          <w:sz w:val="31"/>
          <w:szCs w:val="31"/>
        </w:rPr>
        <w:t>第二十条</w:t>
      </w:r>
      <w:r>
        <w:rPr>
          <w:rFonts w:ascii="仿宋" w:hAnsi="仿宋" w:eastAsia="仿宋" w:cs="仿宋"/>
          <w:spacing w:val="9"/>
          <w:sz w:val="31"/>
          <w:szCs w:val="31"/>
        </w:rPr>
        <w:t xml:space="preserve">  </w:t>
      </w:r>
      <w:r>
        <w:rPr>
          <w:rFonts w:ascii="仿宋" w:hAnsi="仿宋" w:eastAsia="仿宋" w:cs="仿宋"/>
          <w:spacing w:val="24"/>
          <w:sz w:val="31"/>
          <w:szCs w:val="31"/>
        </w:rPr>
        <w:t>合同各方有权就他方原因造成的损失提出</w:t>
      </w:r>
      <w:r>
        <w:rPr>
          <w:rFonts w:ascii="仿宋" w:hAnsi="仿宋" w:eastAsia="仿宋" w:cs="仿宋"/>
          <w:spacing w:val="8"/>
          <w:sz w:val="31"/>
          <w:szCs w:val="31"/>
        </w:rPr>
        <w:t>索赔，如果该索赔要求未能成立，则索赔提出方应补偿由该</w:t>
      </w:r>
      <w:r>
        <w:rPr>
          <w:rFonts w:ascii="仿宋" w:hAnsi="仿宋" w:eastAsia="仿宋" w:cs="仿宋"/>
          <w:spacing w:val="5"/>
          <w:sz w:val="31"/>
          <w:szCs w:val="31"/>
        </w:rPr>
        <w:t>索赔给他方造成的各项费用支出和损失。</w:t>
      </w:r>
    </w:p>
    <w:p w14:paraId="54756841">
      <w:pPr>
        <w:keepNext w:val="0"/>
        <w:keepLines w:val="0"/>
        <w:pageBreakBefore w:val="0"/>
        <w:kinsoku/>
        <w:wordWrap w:val="0"/>
        <w:overflowPunct/>
        <w:topLinePunct/>
        <w:autoSpaceDE/>
        <w:autoSpaceDN/>
        <w:bidi w:val="0"/>
        <w:spacing w:line="300" w:lineRule="auto"/>
        <w:jc w:val="both"/>
        <w:sectPr>
          <w:footerReference r:id="rId3" w:type="default"/>
          <w:pgSz w:w="11900" w:h="16830"/>
          <w:pgMar w:top="1417" w:right="1701" w:bottom="1417" w:left="1701" w:header="0" w:footer="1094" w:gutter="0"/>
          <w:pgNumType w:fmt="decimal" w:start="1"/>
          <w:cols w:space="720" w:num="1"/>
        </w:sectPr>
      </w:pPr>
    </w:p>
    <w:p w14:paraId="5179FC77">
      <w:pPr>
        <w:keepNext w:val="0"/>
        <w:keepLines w:val="0"/>
        <w:pageBreakBefore w:val="0"/>
        <w:kinsoku/>
        <w:wordWrap w:val="0"/>
        <w:overflowPunct/>
        <w:topLinePunct/>
        <w:autoSpaceDE/>
        <w:autoSpaceDN/>
        <w:bidi w:val="0"/>
        <w:spacing w:before="87" w:line="300" w:lineRule="auto"/>
        <w:ind w:left="1941"/>
        <w:jc w:val="both"/>
        <w:rPr>
          <w:rFonts w:ascii="宋体" w:hAnsi="宋体" w:eastAsia="宋体" w:cs="宋体"/>
          <w:b/>
          <w:bCs/>
          <w:spacing w:val="18"/>
          <w:position w:val="13"/>
          <w:sz w:val="44"/>
          <w:szCs w:val="44"/>
        </w:rPr>
      </w:pPr>
      <w:r>
        <w:rPr>
          <w:rFonts w:ascii="宋体" w:hAnsi="宋体" w:eastAsia="宋体" w:cs="宋体"/>
          <w:b/>
          <w:bCs/>
          <w:spacing w:val="18"/>
          <w:position w:val="13"/>
          <w:sz w:val="44"/>
          <w:szCs w:val="44"/>
        </w:rPr>
        <w:t>第二部分专用合同条款</w:t>
      </w:r>
    </w:p>
    <w:p w14:paraId="4691A4D1">
      <w:pPr>
        <w:keepNext w:val="0"/>
        <w:keepLines w:val="0"/>
        <w:pageBreakBefore w:val="0"/>
        <w:kinsoku/>
        <w:wordWrap w:val="0"/>
        <w:overflowPunct/>
        <w:topLinePunct/>
        <w:autoSpaceDE/>
        <w:autoSpaceDN/>
        <w:bidi w:val="0"/>
        <w:spacing w:before="87" w:line="300" w:lineRule="auto"/>
        <w:jc w:val="both"/>
        <w:rPr>
          <w:rFonts w:ascii="仿宋" w:hAnsi="仿宋" w:eastAsia="仿宋" w:cs="仿宋"/>
          <w:sz w:val="31"/>
          <w:szCs w:val="31"/>
        </w:rPr>
      </w:pPr>
      <w:r>
        <w:rPr>
          <w:rFonts w:ascii="仿宋" w:hAnsi="仿宋" w:eastAsia="仿宋" w:cs="仿宋"/>
          <w:b/>
          <w:bCs/>
          <w:spacing w:val="8"/>
          <w:sz w:val="31"/>
          <w:szCs w:val="31"/>
        </w:rPr>
        <w:t>第一条</w:t>
      </w:r>
      <w:r>
        <w:rPr>
          <w:rFonts w:ascii="仿宋" w:hAnsi="仿宋" w:eastAsia="仿宋" w:cs="仿宋"/>
          <w:spacing w:val="5"/>
          <w:sz w:val="31"/>
          <w:szCs w:val="31"/>
        </w:rPr>
        <w:t xml:space="preserve">  </w:t>
      </w:r>
      <w:r>
        <w:rPr>
          <w:rFonts w:ascii="仿宋" w:hAnsi="仿宋" w:eastAsia="仿宋" w:cs="仿宋"/>
          <w:b/>
          <w:bCs/>
          <w:spacing w:val="8"/>
          <w:sz w:val="31"/>
          <w:szCs w:val="31"/>
        </w:rPr>
        <w:t>一般约定</w:t>
      </w:r>
    </w:p>
    <w:p w14:paraId="214101A4">
      <w:pPr>
        <w:keepNext w:val="0"/>
        <w:keepLines w:val="0"/>
        <w:pageBreakBefore w:val="0"/>
        <w:kinsoku/>
        <w:wordWrap w:val="0"/>
        <w:overflowPunct/>
        <w:topLinePunct/>
        <w:autoSpaceDE/>
        <w:autoSpaceDN/>
        <w:bidi w:val="0"/>
        <w:spacing w:before="151" w:line="300" w:lineRule="auto"/>
        <w:jc w:val="both"/>
        <w:rPr>
          <w:rFonts w:ascii="仿宋" w:hAnsi="仿宋" w:eastAsia="仿宋" w:cs="仿宋"/>
          <w:spacing w:val="7"/>
          <w:sz w:val="32"/>
          <w:szCs w:val="32"/>
        </w:rPr>
      </w:pPr>
      <w:r>
        <w:rPr>
          <w:rFonts w:ascii="仿宋" w:hAnsi="仿宋" w:eastAsia="仿宋" w:cs="仿宋"/>
          <w:spacing w:val="7"/>
          <w:sz w:val="32"/>
          <w:szCs w:val="32"/>
        </w:rPr>
        <w:t>1.词语定义与解释</w:t>
      </w:r>
    </w:p>
    <w:p w14:paraId="65333F15">
      <w:pPr>
        <w:keepNext w:val="0"/>
        <w:keepLines w:val="0"/>
        <w:pageBreakBefore w:val="0"/>
        <w:kinsoku/>
        <w:wordWrap w:val="0"/>
        <w:overflowPunct/>
        <w:topLinePunct/>
        <w:autoSpaceDE/>
        <w:autoSpaceDN/>
        <w:bidi w:val="0"/>
        <w:spacing w:before="151" w:line="300" w:lineRule="auto"/>
        <w:ind w:firstLine="358" w:firstLineChars="100"/>
        <w:jc w:val="both"/>
        <w:rPr>
          <w:rFonts w:ascii="仿宋" w:hAnsi="仿宋" w:eastAsia="仿宋" w:cs="仿宋"/>
          <w:spacing w:val="15"/>
          <w:position w:val="15"/>
          <w:sz w:val="32"/>
          <w:szCs w:val="32"/>
        </w:rPr>
      </w:pPr>
      <w:r>
        <w:rPr>
          <w:rFonts w:ascii="仿宋" w:hAnsi="仿宋" w:eastAsia="仿宋" w:cs="仿宋"/>
          <w:spacing w:val="24"/>
          <w:sz w:val="31"/>
          <w:szCs w:val="31"/>
        </w:rPr>
        <w:t>（1）“项目”是指委托人委托实施代建的项目，即(项目全称)</w:t>
      </w:r>
      <w:r>
        <w:rPr>
          <w:rFonts w:hint="eastAsia" w:ascii="仿宋" w:hAnsi="仿宋" w:eastAsia="仿宋" w:cs="仿宋"/>
          <w:spacing w:val="24"/>
          <w:sz w:val="31"/>
          <w:szCs w:val="31"/>
        </w:rPr>
        <w:t>。</w:t>
      </w:r>
      <w:r>
        <w:rPr>
          <w:rFonts w:ascii="仿宋" w:hAnsi="仿宋" w:eastAsia="仿宋" w:cs="仿宋"/>
          <w:spacing w:val="24"/>
          <w:sz w:val="31"/>
          <w:szCs w:val="31"/>
        </w:rPr>
        <w:t xml:space="preserve"> </w:t>
      </w:r>
      <w:r>
        <w:rPr>
          <w:rFonts w:ascii="仿宋" w:hAnsi="仿宋" w:eastAsia="仿宋" w:cs="仿宋"/>
          <w:spacing w:val="15"/>
          <w:position w:val="15"/>
          <w:sz w:val="32"/>
          <w:szCs w:val="32"/>
        </w:rPr>
        <w:t xml:space="preserve">                     </w:t>
      </w:r>
    </w:p>
    <w:p w14:paraId="12667583">
      <w:pPr>
        <w:keepNext w:val="0"/>
        <w:keepLines w:val="0"/>
        <w:pageBreakBefore w:val="0"/>
        <w:tabs>
          <w:tab w:val="left" w:pos="312"/>
        </w:tabs>
        <w:kinsoku/>
        <w:wordWrap w:val="0"/>
        <w:overflowPunct/>
        <w:topLinePunct/>
        <w:autoSpaceDE/>
        <w:autoSpaceDN/>
        <w:bidi w:val="0"/>
        <w:spacing w:before="146" w:line="300" w:lineRule="auto"/>
        <w:ind w:firstLine="350" w:firstLineChars="100"/>
        <w:jc w:val="both"/>
        <w:rPr>
          <w:rFonts w:ascii="仿宋" w:hAnsi="仿宋" w:eastAsia="仿宋" w:cs="仿宋"/>
          <w:spacing w:val="15"/>
          <w:position w:val="15"/>
          <w:sz w:val="32"/>
          <w:szCs w:val="32"/>
        </w:rPr>
      </w:pPr>
      <w:r>
        <w:rPr>
          <w:rFonts w:ascii="仿宋" w:hAnsi="仿宋" w:eastAsia="仿宋" w:cs="仿宋"/>
          <w:color w:val="auto"/>
          <w:spacing w:val="15"/>
          <w:position w:val="15"/>
          <w:sz w:val="32"/>
          <w:szCs w:val="32"/>
        </w:rPr>
        <w:t>（2）</w:t>
      </w:r>
      <w:r>
        <w:rPr>
          <w:rFonts w:ascii="仿宋" w:hAnsi="仿宋" w:eastAsia="仿宋" w:cs="仿宋"/>
          <w:spacing w:val="15"/>
          <w:position w:val="15"/>
          <w:sz w:val="32"/>
          <w:szCs w:val="32"/>
        </w:rPr>
        <w:t>“委托人授权代表”,即项目法人现场代表</w:t>
      </w:r>
      <w:r>
        <w:rPr>
          <w:rFonts w:hint="eastAsia" w:ascii="仿宋" w:hAnsi="仿宋" w:eastAsia="仿宋" w:cs="仿宋"/>
          <w:spacing w:val="15"/>
          <w:position w:val="15"/>
          <w:sz w:val="32"/>
          <w:szCs w:val="32"/>
        </w:rPr>
        <w:t>,</w:t>
      </w:r>
      <w:r>
        <w:rPr>
          <w:rFonts w:ascii="仿宋" w:hAnsi="仿宋" w:eastAsia="仿宋" w:cs="仿宋"/>
          <w:spacing w:val="15"/>
          <w:position w:val="15"/>
          <w:sz w:val="32"/>
          <w:szCs w:val="32"/>
        </w:rPr>
        <w:t xml:space="preserve">是指项目法人授权全面履行本合同的代表，即： </w:t>
      </w:r>
    </w:p>
    <w:p w14:paraId="656C5A8A">
      <w:pPr>
        <w:keepNext w:val="0"/>
        <w:keepLines w:val="0"/>
        <w:pageBreakBefore w:val="0"/>
        <w:tabs>
          <w:tab w:val="left" w:pos="312"/>
        </w:tabs>
        <w:kinsoku/>
        <w:wordWrap w:val="0"/>
        <w:overflowPunct/>
        <w:topLinePunct/>
        <w:autoSpaceDE/>
        <w:autoSpaceDN/>
        <w:bidi w:val="0"/>
        <w:spacing w:before="146" w:line="300" w:lineRule="auto"/>
        <w:ind w:firstLine="350" w:firstLineChars="100"/>
        <w:jc w:val="both"/>
        <w:rPr>
          <w:rFonts w:hint="eastAsia" w:ascii="仿宋" w:hAnsi="仿宋" w:eastAsia="仿宋" w:cs="仿宋"/>
          <w:sz w:val="32"/>
          <w:szCs w:val="32"/>
        </w:rPr>
      </w:pPr>
      <w:r>
        <w:rPr>
          <w:rFonts w:ascii="仿宋" w:hAnsi="仿宋" w:eastAsia="仿宋" w:cs="仿宋"/>
          <w:color w:val="auto"/>
          <w:spacing w:val="15"/>
          <w:position w:val="15"/>
          <w:sz w:val="32"/>
          <w:szCs w:val="32"/>
        </w:rPr>
        <w:t>（3）</w:t>
      </w:r>
      <w:r>
        <w:rPr>
          <w:rFonts w:ascii="仿宋" w:hAnsi="仿宋" w:eastAsia="仿宋" w:cs="仿宋"/>
          <w:spacing w:val="15"/>
          <w:position w:val="15"/>
          <w:sz w:val="32"/>
          <w:szCs w:val="32"/>
        </w:rPr>
        <w:t>“代建项目部”是指由代建人组建实施具体代建工</w:t>
      </w:r>
      <w:r>
        <w:rPr>
          <w:rFonts w:hint="eastAsia" w:ascii="仿宋" w:hAnsi="仿宋" w:eastAsia="仿宋" w:cs="仿宋"/>
          <w:spacing w:val="15"/>
          <w:position w:val="15"/>
          <w:sz w:val="32"/>
          <w:szCs w:val="32"/>
        </w:rPr>
        <w:t>作的机构，即：</w:t>
      </w:r>
      <w:r>
        <w:rPr>
          <w:rFonts w:hint="eastAsia" w:ascii="仿宋" w:hAnsi="仿宋" w:eastAsia="仿宋" w:cs="仿宋"/>
          <w:spacing w:val="15"/>
          <w:position w:val="15"/>
          <w:sz w:val="32"/>
          <w:szCs w:val="32"/>
          <w:u w:val="single"/>
        </w:rPr>
        <w:t xml:space="preserve">    </w:t>
      </w:r>
      <w:r>
        <w:rPr>
          <w:rFonts w:hint="eastAsia" w:ascii="仿宋" w:hAnsi="仿宋" w:eastAsia="仿宋" w:cs="仿宋"/>
          <w:spacing w:val="15"/>
          <w:position w:val="15"/>
          <w:sz w:val="32"/>
          <w:szCs w:val="32"/>
        </w:rPr>
        <w:t>项目部(附项目部人员名单)。</w:t>
      </w:r>
    </w:p>
    <w:tbl>
      <w:tblPr>
        <w:tblStyle w:val="5"/>
        <w:tblW w:w="840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661"/>
        <w:gridCol w:w="2267"/>
        <w:gridCol w:w="3481"/>
      </w:tblGrid>
      <w:tr w14:paraId="3B5F04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3" w:hRule="atLeast"/>
        </w:trPr>
        <w:tc>
          <w:tcPr>
            <w:tcW w:w="2661" w:type="dxa"/>
            <w:noWrap w:val="0"/>
            <w:vAlign w:val="top"/>
          </w:tcPr>
          <w:p w14:paraId="4EAC0BAB">
            <w:pPr>
              <w:keepNext w:val="0"/>
              <w:keepLines w:val="0"/>
              <w:pageBreakBefore w:val="0"/>
              <w:kinsoku/>
              <w:wordWrap w:val="0"/>
              <w:overflowPunct/>
              <w:topLinePunct/>
              <w:autoSpaceDE/>
              <w:autoSpaceDN/>
              <w:bidi w:val="0"/>
              <w:spacing w:before="206" w:line="300" w:lineRule="auto"/>
              <w:ind w:left="624"/>
              <w:jc w:val="both"/>
              <w:rPr>
                <w:rFonts w:hint="eastAsia" w:ascii="仿宋" w:hAnsi="仿宋" w:eastAsia="仿宋" w:cs="仿宋"/>
                <w:sz w:val="28"/>
                <w:szCs w:val="28"/>
              </w:rPr>
            </w:pPr>
            <w:r>
              <w:rPr>
                <w:rFonts w:hint="eastAsia" w:ascii="仿宋" w:hAnsi="仿宋" w:eastAsia="仿宋" w:cs="仿宋"/>
                <w:spacing w:val="7"/>
                <w:sz w:val="28"/>
                <w:szCs w:val="28"/>
              </w:rPr>
              <w:t>项目部成员</w:t>
            </w:r>
          </w:p>
        </w:tc>
        <w:tc>
          <w:tcPr>
            <w:tcW w:w="2267" w:type="dxa"/>
            <w:noWrap w:val="0"/>
            <w:vAlign w:val="top"/>
          </w:tcPr>
          <w:p w14:paraId="19A05E23">
            <w:pPr>
              <w:keepNext w:val="0"/>
              <w:keepLines w:val="0"/>
              <w:pageBreakBefore w:val="0"/>
              <w:kinsoku/>
              <w:wordWrap w:val="0"/>
              <w:overflowPunct/>
              <w:topLinePunct/>
              <w:autoSpaceDE/>
              <w:autoSpaceDN/>
              <w:bidi w:val="0"/>
              <w:spacing w:before="186" w:line="300" w:lineRule="auto"/>
              <w:ind w:left="843"/>
              <w:jc w:val="both"/>
              <w:rPr>
                <w:rFonts w:hint="eastAsia" w:ascii="仿宋" w:hAnsi="仿宋" w:eastAsia="仿宋" w:cs="仿宋"/>
                <w:sz w:val="28"/>
                <w:szCs w:val="28"/>
              </w:rPr>
            </w:pPr>
            <w:r>
              <w:rPr>
                <w:rFonts w:hint="eastAsia" w:ascii="仿宋" w:hAnsi="仿宋" w:eastAsia="仿宋" w:cs="仿宋"/>
                <w:spacing w:val="18"/>
                <w:sz w:val="28"/>
                <w:szCs w:val="28"/>
              </w:rPr>
              <w:t>姓名</w:t>
            </w:r>
          </w:p>
        </w:tc>
        <w:tc>
          <w:tcPr>
            <w:tcW w:w="3481" w:type="dxa"/>
            <w:noWrap w:val="0"/>
            <w:vAlign w:val="top"/>
          </w:tcPr>
          <w:p w14:paraId="5A47AC28">
            <w:pPr>
              <w:keepNext w:val="0"/>
              <w:keepLines w:val="0"/>
              <w:pageBreakBefore w:val="0"/>
              <w:kinsoku/>
              <w:wordWrap w:val="0"/>
              <w:overflowPunct/>
              <w:topLinePunct/>
              <w:autoSpaceDE/>
              <w:autoSpaceDN/>
              <w:bidi w:val="0"/>
              <w:spacing w:before="225" w:line="300" w:lineRule="auto"/>
              <w:ind w:left="476"/>
              <w:jc w:val="both"/>
              <w:rPr>
                <w:rFonts w:hint="eastAsia" w:ascii="仿宋" w:hAnsi="仿宋" w:eastAsia="仿宋" w:cs="仿宋"/>
                <w:sz w:val="28"/>
                <w:szCs w:val="28"/>
              </w:rPr>
            </w:pPr>
            <w:r>
              <w:rPr>
                <w:rFonts w:hint="eastAsia" w:ascii="仿宋" w:hAnsi="仿宋" w:eastAsia="仿宋" w:cs="仿宋"/>
                <w:spacing w:val="6"/>
                <w:sz w:val="28"/>
                <w:szCs w:val="28"/>
              </w:rPr>
              <w:t>执业证书号(如果有)</w:t>
            </w:r>
          </w:p>
        </w:tc>
      </w:tr>
      <w:tr w14:paraId="2C167A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3" w:hRule="exact"/>
        </w:trPr>
        <w:tc>
          <w:tcPr>
            <w:tcW w:w="2661" w:type="dxa"/>
            <w:noWrap w:val="0"/>
            <w:vAlign w:val="top"/>
          </w:tcPr>
          <w:p w14:paraId="47D7D7BF">
            <w:pPr>
              <w:keepNext w:val="0"/>
              <w:keepLines w:val="0"/>
              <w:pageBreakBefore w:val="0"/>
              <w:kinsoku/>
              <w:wordWrap w:val="0"/>
              <w:overflowPunct/>
              <w:topLinePunct/>
              <w:autoSpaceDE/>
              <w:autoSpaceDN/>
              <w:bidi w:val="0"/>
              <w:spacing w:before="232" w:line="300" w:lineRule="auto"/>
              <w:ind w:left="344"/>
              <w:jc w:val="both"/>
              <w:rPr>
                <w:rFonts w:hint="eastAsia" w:ascii="仿宋" w:hAnsi="仿宋" w:eastAsia="仿宋" w:cs="仿宋"/>
                <w:sz w:val="28"/>
                <w:szCs w:val="28"/>
              </w:rPr>
            </w:pPr>
          </w:p>
        </w:tc>
        <w:tc>
          <w:tcPr>
            <w:tcW w:w="2267" w:type="dxa"/>
            <w:noWrap w:val="0"/>
            <w:vAlign w:val="top"/>
          </w:tcPr>
          <w:p w14:paraId="45AC0700">
            <w:pPr>
              <w:keepNext w:val="0"/>
              <w:keepLines w:val="0"/>
              <w:pageBreakBefore w:val="0"/>
              <w:kinsoku/>
              <w:wordWrap w:val="0"/>
              <w:overflowPunct/>
              <w:topLinePunct/>
              <w:autoSpaceDE/>
              <w:autoSpaceDN/>
              <w:bidi w:val="0"/>
              <w:spacing w:before="226" w:line="300" w:lineRule="auto"/>
              <w:ind w:left="344"/>
              <w:jc w:val="both"/>
              <w:rPr>
                <w:rFonts w:hint="eastAsia" w:ascii="仿宋" w:hAnsi="仿宋" w:eastAsia="仿宋" w:cs="仿宋"/>
                <w:spacing w:val="2"/>
                <w:sz w:val="28"/>
                <w:szCs w:val="28"/>
              </w:rPr>
            </w:pPr>
          </w:p>
        </w:tc>
        <w:tc>
          <w:tcPr>
            <w:tcW w:w="3481" w:type="dxa"/>
            <w:noWrap w:val="0"/>
            <w:vAlign w:val="top"/>
          </w:tcPr>
          <w:p w14:paraId="65AE69EF">
            <w:pPr>
              <w:keepNext w:val="0"/>
              <w:keepLines w:val="0"/>
              <w:pageBreakBefore w:val="0"/>
              <w:kinsoku/>
              <w:wordWrap w:val="0"/>
              <w:overflowPunct/>
              <w:topLinePunct/>
              <w:autoSpaceDE/>
              <w:autoSpaceDN/>
              <w:bidi w:val="0"/>
              <w:spacing w:before="226" w:line="300" w:lineRule="auto"/>
              <w:ind w:left="344"/>
              <w:jc w:val="both"/>
              <w:rPr>
                <w:rFonts w:hint="eastAsia" w:ascii="仿宋" w:hAnsi="仿宋" w:eastAsia="仿宋" w:cs="仿宋"/>
                <w:spacing w:val="2"/>
                <w:sz w:val="28"/>
                <w:szCs w:val="28"/>
              </w:rPr>
            </w:pPr>
          </w:p>
        </w:tc>
      </w:tr>
      <w:tr w14:paraId="2323BD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3" w:hRule="exact"/>
        </w:trPr>
        <w:tc>
          <w:tcPr>
            <w:tcW w:w="2661" w:type="dxa"/>
            <w:noWrap w:val="0"/>
            <w:vAlign w:val="top"/>
          </w:tcPr>
          <w:p w14:paraId="34FC2FB0">
            <w:pPr>
              <w:keepNext w:val="0"/>
              <w:keepLines w:val="0"/>
              <w:pageBreakBefore w:val="0"/>
              <w:kinsoku/>
              <w:wordWrap w:val="0"/>
              <w:overflowPunct/>
              <w:topLinePunct/>
              <w:autoSpaceDE/>
              <w:autoSpaceDN/>
              <w:bidi w:val="0"/>
              <w:spacing w:before="225" w:line="300" w:lineRule="auto"/>
              <w:ind w:left="344"/>
              <w:jc w:val="both"/>
              <w:rPr>
                <w:rFonts w:hint="eastAsia" w:ascii="仿宋" w:hAnsi="仿宋" w:eastAsia="仿宋" w:cs="仿宋"/>
                <w:sz w:val="28"/>
                <w:szCs w:val="28"/>
              </w:rPr>
            </w:pPr>
          </w:p>
        </w:tc>
        <w:tc>
          <w:tcPr>
            <w:tcW w:w="2267" w:type="dxa"/>
            <w:noWrap w:val="0"/>
            <w:vAlign w:val="top"/>
          </w:tcPr>
          <w:p w14:paraId="1EAF76BE">
            <w:pPr>
              <w:keepNext w:val="0"/>
              <w:keepLines w:val="0"/>
              <w:pageBreakBefore w:val="0"/>
              <w:kinsoku/>
              <w:wordWrap w:val="0"/>
              <w:overflowPunct/>
              <w:topLinePunct/>
              <w:autoSpaceDE/>
              <w:autoSpaceDN/>
              <w:bidi w:val="0"/>
              <w:spacing w:before="226" w:line="300" w:lineRule="auto"/>
              <w:ind w:left="344"/>
              <w:jc w:val="both"/>
              <w:rPr>
                <w:rFonts w:hint="eastAsia" w:ascii="仿宋" w:hAnsi="仿宋" w:eastAsia="仿宋" w:cs="仿宋"/>
                <w:spacing w:val="2"/>
                <w:sz w:val="28"/>
                <w:szCs w:val="28"/>
              </w:rPr>
            </w:pPr>
          </w:p>
        </w:tc>
        <w:tc>
          <w:tcPr>
            <w:tcW w:w="3481" w:type="dxa"/>
            <w:noWrap w:val="0"/>
            <w:vAlign w:val="top"/>
          </w:tcPr>
          <w:p w14:paraId="0BC5CC5E">
            <w:pPr>
              <w:keepNext w:val="0"/>
              <w:keepLines w:val="0"/>
              <w:pageBreakBefore w:val="0"/>
              <w:kinsoku/>
              <w:wordWrap w:val="0"/>
              <w:overflowPunct/>
              <w:topLinePunct/>
              <w:autoSpaceDE/>
              <w:autoSpaceDN/>
              <w:bidi w:val="0"/>
              <w:spacing w:before="226" w:line="300" w:lineRule="auto"/>
              <w:ind w:left="344"/>
              <w:jc w:val="both"/>
              <w:rPr>
                <w:rFonts w:hint="eastAsia" w:ascii="仿宋" w:hAnsi="仿宋" w:eastAsia="仿宋" w:cs="仿宋"/>
                <w:spacing w:val="2"/>
                <w:sz w:val="28"/>
                <w:szCs w:val="28"/>
              </w:rPr>
            </w:pPr>
          </w:p>
        </w:tc>
      </w:tr>
      <w:tr w14:paraId="6A867F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3" w:hRule="exact"/>
        </w:trPr>
        <w:tc>
          <w:tcPr>
            <w:tcW w:w="2661" w:type="dxa"/>
            <w:noWrap w:val="0"/>
            <w:vAlign w:val="top"/>
          </w:tcPr>
          <w:p w14:paraId="5DC2124A">
            <w:pPr>
              <w:keepNext w:val="0"/>
              <w:keepLines w:val="0"/>
              <w:pageBreakBefore w:val="0"/>
              <w:kinsoku/>
              <w:wordWrap w:val="0"/>
              <w:overflowPunct/>
              <w:topLinePunct/>
              <w:autoSpaceDE/>
              <w:autoSpaceDN/>
              <w:bidi w:val="0"/>
              <w:spacing w:before="226" w:line="300" w:lineRule="auto"/>
              <w:ind w:left="344"/>
              <w:jc w:val="both"/>
              <w:rPr>
                <w:rFonts w:hint="eastAsia" w:ascii="仿宋" w:hAnsi="仿宋" w:eastAsia="仿宋" w:cs="仿宋"/>
                <w:sz w:val="28"/>
                <w:szCs w:val="28"/>
              </w:rPr>
            </w:pPr>
          </w:p>
        </w:tc>
        <w:tc>
          <w:tcPr>
            <w:tcW w:w="2267" w:type="dxa"/>
            <w:noWrap w:val="0"/>
            <w:vAlign w:val="top"/>
          </w:tcPr>
          <w:p w14:paraId="7D67D83D">
            <w:pPr>
              <w:keepNext w:val="0"/>
              <w:keepLines w:val="0"/>
              <w:pageBreakBefore w:val="0"/>
              <w:kinsoku/>
              <w:wordWrap w:val="0"/>
              <w:overflowPunct/>
              <w:topLinePunct/>
              <w:autoSpaceDE/>
              <w:autoSpaceDN/>
              <w:bidi w:val="0"/>
              <w:spacing w:before="226" w:line="300" w:lineRule="auto"/>
              <w:ind w:left="344"/>
              <w:jc w:val="both"/>
              <w:rPr>
                <w:rFonts w:hint="eastAsia" w:ascii="仿宋" w:hAnsi="仿宋" w:eastAsia="仿宋" w:cs="仿宋"/>
                <w:spacing w:val="2"/>
                <w:sz w:val="28"/>
                <w:szCs w:val="28"/>
              </w:rPr>
            </w:pPr>
          </w:p>
        </w:tc>
        <w:tc>
          <w:tcPr>
            <w:tcW w:w="3481" w:type="dxa"/>
            <w:noWrap w:val="0"/>
            <w:vAlign w:val="top"/>
          </w:tcPr>
          <w:p w14:paraId="06C3D68D">
            <w:pPr>
              <w:keepNext w:val="0"/>
              <w:keepLines w:val="0"/>
              <w:pageBreakBefore w:val="0"/>
              <w:kinsoku/>
              <w:wordWrap w:val="0"/>
              <w:overflowPunct/>
              <w:topLinePunct/>
              <w:autoSpaceDE/>
              <w:autoSpaceDN/>
              <w:bidi w:val="0"/>
              <w:spacing w:before="226" w:line="300" w:lineRule="auto"/>
              <w:ind w:left="344"/>
              <w:jc w:val="both"/>
              <w:rPr>
                <w:rFonts w:hint="eastAsia" w:ascii="仿宋" w:hAnsi="仿宋" w:eastAsia="仿宋" w:cs="仿宋"/>
                <w:spacing w:val="2"/>
                <w:sz w:val="28"/>
                <w:szCs w:val="28"/>
              </w:rPr>
            </w:pPr>
          </w:p>
        </w:tc>
      </w:tr>
      <w:tr w14:paraId="73E7AF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3" w:hRule="exact"/>
        </w:trPr>
        <w:tc>
          <w:tcPr>
            <w:tcW w:w="2661" w:type="dxa"/>
            <w:noWrap w:val="0"/>
            <w:vAlign w:val="top"/>
          </w:tcPr>
          <w:p w14:paraId="4FBCEEB1">
            <w:pPr>
              <w:keepNext w:val="0"/>
              <w:keepLines w:val="0"/>
              <w:pageBreakBefore w:val="0"/>
              <w:kinsoku/>
              <w:wordWrap w:val="0"/>
              <w:overflowPunct/>
              <w:topLinePunct/>
              <w:autoSpaceDE/>
              <w:autoSpaceDN/>
              <w:bidi w:val="0"/>
              <w:spacing w:before="139" w:line="300" w:lineRule="auto"/>
              <w:ind w:left="624"/>
              <w:jc w:val="both"/>
              <w:rPr>
                <w:rFonts w:hint="eastAsia" w:ascii="仿宋" w:hAnsi="仿宋" w:eastAsia="仿宋" w:cs="仿宋"/>
                <w:sz w:val="28"/>
                <w:szCs w:val="28"/>
              </w:rPr>
            </w:pPr>
          </w:p>
        </w:tc>
        <w:tc>
          <w:tcPr>
            <w:tcW w:w="2267" w:type="dxa"/>
            <w:noWrap w:val="0"/>
            <w:vAlign w:val="top"/>
          </w:tcPr>
          <w:p w14:paraId="1C9EA75F">
            <w:pPr>
              <w:keepNext w:val="0"/>
              <w:keepLines w:val="0"/>
              <w:pageBreakBefore w:val="0"/>
              <w:kinsoku/>
              <w:wordWrap w:val="0"/>
              <w:overflowPunct/>
              <w:topLinePunct/>
              <w:autoSpaceDE/>
              <w:autoSpaceDN/>
              <w:bidi w:val="0"/>
              <w:spacing w:before="226" w:line="300" w:lineRule="auto"/>
              <w:ind w:left="344"/>
              <w:jc w:val="both"/>
              <w:rPr>
                <w:rFonts w:hint="eastAsia" w:ascii="仿宋" w:hAnsi="仿宋" w:eastAsia="仿宋" w:cs="仿宋"/>
                <w:spacing w:val="2"/>
                <w:sz w:val="28"/>
                <w:szCs w:val="28"/>
              </w:rPr>
            </w:pPr>
          </w:p>
        </w:tc>
        <w:tc>
          <w:tcPr>
            <w:tcW w:w="3481" w:type="dxa"/>
            <w:noWrap w:val="0"/>
            <w:vAlign w:val="top"/>
          </w:tcPr>
          <w:p w14:paraId="3C764D6F">
            <w:pPr>
              <w:keepNext w:val="0"/>
              <w:keepLines w:val="0"/>
              <w:pageBreakBefore w:val="0"/>
              <w:kinsoku/>
              <w:wordWrap w:val="0"/>
              <w:overflowPunct/>
              <w:topLinePunct/>
              <w:autoSpaceDE/>
              <w:autoSpaceDN/>
              <w:bidi w:val="0"/>
              <w:spacing w:before="226" w:line="300" w:lineRule="auto"/>
              <w:ind w:left="344"/>
              <w:jc w:val="both"/>
              <w:rPr>
                <w:rFonts w:hint="eastAsia" w:ascii="仿宋" w:hAnsi="仿宋" w:eastAsia="仿宋" w:cs="仿宋"/>
                <w:spacing w:val="2"/>
                <w:sz w:val="28"/>
                <w:szCs w:val="28"/>
              </w:rPr>
            </w:pPr>
          </w:p>
        </w:tc>
      </w:tr>
      <w:tr w14:paraId="705E13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3" w:hRule="exact"/>
        </w:trPr>
        <w:tc>
          <w:tcPr>
            <w:tcW w:w="2661" w:type="dxa"/>
            <w:noWrap w:val="0"/>
            <w:vAlign w:val="top"/>
          </w:tcPr>
          <w:p w14:paraId="0BD095B2">
            <w:pPr>
              <w:keepNext w:val="0"/>
              <w:keepLines w:val="0"/>
              <w:pageBreakBefore w:val="0"/>
              <w:kinsoku/>
              <w:wordWrap w:val="0"/>
              <w:overflowPunct/>
              <w:topLinePunct/>
              <w:autoSpaceDE/>
              <w:autoSpaceDN/>
              <w:bidi w:val="0"/>
              <w:spacing w:before="220" w:line="300" w:lineRule="auto"/>
              <w:ind w:left="624"/>
              <w:jc w:val="both"/>
              <w:rPr>
                <w:rFonts w:hint="eastAsia" w:ascii="仿宋" w:hAnsi="仿宋" w:eastAsia="仿宋" w:cs="仿宋"/>
                <w:sz w:val="28"/>
                <w:szCs w:val="28"/>
              </w:rPr>
            </w:pPr>
          </w:p>
        </w:tc>
        <w:tc>
          <w:tcPr>
            <w:tcW w:w="2267" w:type="dxa"/>
            <w:noWrap w:val="0"/>
            <w:vAlign w:val="top"/>
          </w:tcPr>
          <w:p w14:paraId="41A5D99D">
            <w:pPr>
              <w:keepNext w:val="0"/>
              <w:keepLines w:val="0"/>
              <w:pageBreakBefore w:val="0"/>
              <w:kinsoku/>
              <w:wordWrap w:val="0"/>
              <w:overflowPunct/>
              <w:topLinePunct/>
              <w:autoSpaceDE/>
              <w:autoSpaceDN/>
              <w:bidi w:val="0"/>
              <w:spacing w:before="226" w:line="300" w:lineRule="auto"/>
              <w:ind w:left="344"/>
              <w:jc w:val="both"/>
              <w:rPr>
                <w:rFonts w:hint="eastAsia" w:ascii="仿宋" w:hAnsi="仿宋" w:eastAsia="仿宋" w:cs="仿宋"/>
                <w:spacing w:val="2"/>
                <w:sz w:val="28"/>
                <w:szCs w:val="28"/>
              </w:rPr>
            </w:pPr>
          </w:p>
        </w:tc>
        <w:tc>
          <w:tcPr>
            <w:tcW w:w="3481" w:type="dxa"/>
            <w:noWrap w:val="0"/>
            <w:vAlign w:val="top"/>
          </w:tcPr>
          <w:p w14:paraId="3D4F619C">
            <w:pPr>
              <w:keepNext w:val="0"/>
              <w:keepLines w:val="0"/>
              <w:pageBreakBefore w:val="0"/>
              <w:kinsoku/>
              <w:wordWrap w:val="0"/>
              <w:overflowPunct/>
              <w:topLinePunct/>
              <w:autoSpaceDE/>
              <w:autoSpaceDN/>
              <w:bidi w:val="0"/>
              <w:spacing w:before="226" w:line="300" w:lineRule="auto"/>
              <w:ind w:left="344"/>
              <w:jc w:val="both"/>
              <w:rPr>
                <w:rFonts w:hint="eastAsia" w:ascii="仿宋" w:hAnsi="仿宋" w:eastAsia="仿宋" w:cs="仿宋"/>
                <w:spacing w:val="2"/>
                <w:sz w:val="28"/>
                <w:szCs w:val="28"/>
              </w:rPr>
            </w:pPr>
          </w:p>
        </w:tc>
      </w:tr>
    </w:tbl>
    <w:p w14:paraId="7E8A53B5">
      <w:pPr>
        <w:keepNext w:val="0"/>
        <w:keepLines w:val="0"/>
        <w:pageBreakBefore w:val="0"/>
        <w:kinsoku/>
        <w:wordWrap w:val="0"/>
        <w:overflowPunct/>
        <w:topLinePunct/>
        <w:autoSpaceDE/>
        <w:autoSpaceDN/>
        <w:bidi w:val="0"/>
        <w:spacing w:before="222" w:line="300" w:lineRule="auto"/>
        <w:ind w:left="84"/>
        <w:jc w:val="both"/>
        <w:rPr>
          <w:rFonts w:hint="eastAsia" w:ascii="仿宋" w:hAnsi="仿宋" w:eastAsia="仿宋" w:cs="仿宋"/>
          <w:sz w:val="24"/>
          <w:szCs w:val="24"/>
        </w:rPr>
      </w:pPr>
      <w:r>
        <w:rPr>
          <w:rFonts w:hint="eastAsia" w:ascii="仿宋" w:hAnsi="仿宋" w:eastAsia="仿宋" w:cs="仿宋"/>
          <w:spacing w:val="-1"/>
          <w:sz w:val="24"/>
          <w:szCs w:val="24"/>
        </w:rPr>
        <w:t>注：可依据“代建项目部”实际情况增加相关人员信息。</w:t>
      </w:r>
    </w:p>
    <w:p w14:paraId="6152325F">
      <w:pPr>
        <w:keepNext w:val="0"/>
        <w:keepLines w:val="0"/>
        <w:pageBreakBefore w:val="0"/>
        <w:kinsoku/>
        <w:wordWrap w:val="0"/>
        <w:overflowPunct/>
        <w:topLinePunct/>
        <w:autoSpaceDE/>
        <w:autoSpaceDN/>
        <w:bidi w:val="0"/>
        <w:spacing w:before="151" w:line="300" w:lineRule="auto"/>
        <w:ind w:right="47" w:firstLine="336" w:firstLineChars="100"/>
        <w:jc w:val="both"/>
        <w:rPr>
          <w:rFonts w:hint="eastAsia" w:ascii="仿宋" w:hAnsi="仿宋" w:eastAsia="仿宋" w:cs="仿宋"/>
          <w:color w:val="auto"/>
          <w:sz w:val="31"/>
          <w:szCs w:val="31"/>
        </w:rPr>
      </w:pPr>
      <w:r>
        <w:rPr>
          <w:rFonts w:ascii="仿宋" w:hAnsi="仿宋" w:eastAsia="仿宋" w:cs="仿宋"/>
          <w:spacing w:val="13"/>
          <w:sz w:val="31"/>
          <w:szCs w:val="31"/>
        </w:rPr>
        <w:t>(4)“代建项目负责人”,即代建单位现场代表，是指代</w:t>
      </w:r>
      <w:r>
        <w:rPr>
          <w:rFonts w:ascii="仿宋" w:hAnsi="仿宋" w:eastAsia="仿宋" w:cs="仿宋"/>
          <w:spacing w:val="-3"/>
          <w:sz w:val="31"/>
          <w:szCs w:val="31"/>
        </w:rPr>
        <w:t>建人任命全面履行本合同的负责人，即：</w:t>
      </w:r>
      <w:r>
        <w:rPr>
          <w:rFonts w:ascii="仿宋" w:hAnsi="仿宋" w:eastAsia="仿宋" w:cs="仿宋"/>
          <w:color w:val="auto"/>
          <w:spacing w:val="6"/>
          <w:sz w:val="31"/>
          <w:szCs w:val="31"/>
          <w:u w:val="single"/>
        </w:rPr>
        <w:t xml:space="preserve">  </w:t>
      </w:r>
      <w:r>
        <w:rPr>
          <w:rFonts w:hint="eastAsia" w:ascii="仿宋" w:hAnsi="仿宋" w:eastAsia="仿宋" w:cs="仿宋"/>
          <w:color w:val="auto"/>
          <w:spacing w:val="6"/>
          <w:sz w:val="31"/>
          <w:szCs w:val="31"/>
          <w:u w:val="single"/>
        </w:rPr>
        <w:t xml:space="preserve"> </w:t>
      </w:r>
      <w:r>
        <w:rPr>
          <w:rFonts w:ascii="仿宋" w:hAnsi="仿宋" w:eastAsia="仿宋" w:cs="仿宋"/>
          <w:color w:val="auto"/>
          <w:spacing w:val="6"/>
          <w:sz w:val="31"/>
          <w:szCs w:val="31"/>
          <w:u w:val="single"/>
        </w:rPr>
        <w:t xml:space="preserve">  </w:t>
      </w:r>
      <w:r>
        <w:rPr>
          <w:rFonts w:ascii="仿宋" w:hAnsi="仿宋" w:eastAsia="仿宋" w:cs="仿宋"/>
          <w:color w:val="auto"/>
          <w:spacing w:val="-129"/>
          <w:sz w:val="31"/>
          <w:szCs w:val="31"/>
        </w:rPr>
        <w:t xml:space="preserve"> </w:t>
      </w:r>
      <w:r>
        <w:rPr>
          <w:rFonts w:ascii="仿宋" w:hAnsi="仿宋" w:eastAsia="仿宋" w:cs="仿宋"/>
          <w:color w:val="auto"/>
          <w:spacing w:val="-3"/>
          <w:sz w:val="31"/>
          <w:szCs w:val="31"/>
        </w:rPr>
        <w:t>,联系方式</w:t>
      </w:r>
      <w:r>
        <w:rPr>
          <w:rFonts w:ascii="仿宋" w:hAnsi="仿宋" w:eastAsia="仿宋" w:cs="仿宋"/>
          <w:color w:val="auto"/>
          <w:spacing w:val="-38"/>
          <w:sz w:val="31"/>
          <w:szCs w:val="31"/>
        </w:rPr>
        <w:t>：</w:t>
      </w:r>
      <w:r>
        <w:rPr>
          <w:rFonts w:ascii="仿宋" w:hAnsi="仿宋" w:eastAsia="仿宋" w:cs="仿宋"/>
          <w:color w:val="auto"/>
          <w:sz w:val="31"/>
          <w:szCs w:val="31"/>
          <w:u w:val="single"/>
        </w:rPr>
        <w:t xml:space="preserve"> </w:t>
      </w:r>
      <w:r>
        <w:rPr>
          <w:rFonts w:hint="eastAsia" w:ascii="仿宋" w:hAnsi="仿宋" w:eastAsia="仿宋" w:cs="仿宋"/>
          <w:color w:val="auto"/>
          <w:sz w:val="31"/>
          <w:szCs w:val="31"/>
          <w:u w:val="single"/>
        </w:rPr>
        <w:t xml:space="preserve">   </w:t>
      </w:r>
      <w:r>
        <w:rPr>
          <w:rFonts w:ascii="仿宋" w:hAnsi="仿宋" w:eastAsia="仿宋" w:cs="仿宋"/>
          <w:color w:val="auto"/>
          <w:sz w:val="31"/>
          <w:szCs w:val="31"/>
          <w:u w:val="single"/>
        </w:rPr>
        <w:t xml:space="preserve"> </w:t>
      </w:r>
    </w:p>
    <w:p w14:paraId="51484D5C">
      <w:pPr>
        <w:keepNext w:val="0"/>
        <w:keepLines w:val="0"/>
        <w:pageBreakBefore w:val="0"/>
        <w:kinsoku/>
        <w:wordWrap w:val="0"/>
        <w:overflowPunct/>
        <w:topLinePunct/>
        <w:autoSpaceDE/>
        <w:autoSpaceDN/>
        <w:bidi w:val="0"/>
        <w:spacing w:before="155" w:line="300" w:lineRule="auto"/>
        <w:jc w:val="both"/>
        <w:rPr>
          <w:rFonts w:ascii="仿宋" w:hAnsi="仿宋" w:eastAsia="仿宋" w:cs="仿宋"/>
          <w:sz w:val="31"/>
          <w:szCs w:val="31"/>
        </w:rPr>
      </w:pPr>
      <w:r>
        <w:rPr>
          <w:rFonts w:ascii="仿宋" w:hAnsi="仿宋" w:eastAsia="仿宋" w:cs="仿宋"/>
          <w:spacing w:val="11"/>
          <w:sz w:val="31"/>
          <w:szCs w:val="31"/>
        </w:rPr>
        <w:t>2.适用法律</w:t>
      </w:r>
    </w:p>
    <w:p w14:paraId="6EA52229">
      <w:pPr>
        <w:keepNext w:val="0"/>
        <w:keepLines w:val="0"/>
        <w:pageBreakBefore w:val="0"/>
        <w:kinsoku/>
        <w:wordWrap w:val="0"/>
        <w:overflowPunct/>
        <w:topLinePunct/>
        <w:autoSpaceDE/>
        <w:autoSpaceDN/>
        <w:bidi w:val="0"/>
        <w:spacing w:before="133" w:line="300" w:lineRule="auto"/>
        <w:ind w:firstLine="776" w:firstLineChars="200"/>
        <w:jc w:val="both"/>
        <w:rPr>
          <w:rFonts w:ascii="仿宋" w:hAnsi="仿宋" w:eastAsia="仿宋" w:cs="仿宋"/>
          <w:spacing w:val="39"/>
          <w:position w:val="17"/>
          <w:sz w:val="31"/>
          <w:szCs w:val="31"/>
        </w:rPr>
      </w:pPr>
      <w:r>
        <w:rPr>
          <w:rFonts w:ascii="仿宋" w:hAnsi="仿宋" w:eastAsia="仿宋" w:cs="仿宋"/>
          <w:spacing w:val="39"/>
          <w:position w:val="17"/>
          <w:sz w:val="31"/>
          <w:szCs w:val="31"/>
        </w:rPr>
        <w:t>合同当事人约定合同适用的其他法律以及规</w:t>
      </w:r>
    </w:p>
    <w:p w14:paraId="51A70BC1">
      <w:pPr>
        <w:keepNext w:val="0"/>
        <w:keepLines w:val="0"/>
        <w:pageBreakBefore w:val="0"/>
        <w:kinsoku/>
        <w:wordWrap w:val="0"/>
        <w:overflowPunct/>
        <w:topLinePunct/>
        <w:autoSpaceDE/>
        <w:autoSpaceDN/>
        <w:bidi w:val="0"/>
        <w:spacing w:before="133" w:line="300" w:lineRule="auto"/>
        <w:jc w:val="both"/>
      </w:pPr>
      <w:r>
        <w:rPr>
          <w:rFonts w:ascii="仿宋" w:hAnsi="仿宋" w:eastAsia="仿宋" w:cs="仿宋"/>
          <w:spacing w:val="39"/>
          <w:position w:val="17"/>
          <w:sz w:val="31"/>
          <w:szCs w:val="31"/>
        </w:rPr>
        <w:t>范性文件</w:t>
      </w:r>
      <w:r>
        <w:rPr>
          <w:rFonts w:ascii="仿宋" w:hAnsi="仿宋" w:eastAsia="仿宋" w:cs="仿宋"/>
          <w:spacing w:val="39"/>
          <w:position w:val="17"/>
          <w:sz w:val="31"/>
          <w:szCs w:val="31"/>
          <w:u w:val="single"/>
        </w:rPr>
        <w:t xml:space="preserve">    </w:t>
      </w:r>
      <w:r>
        <w:rPr>
          <w:rFonts w:hint="eastAsia" w:ascii="仿宋" w:hAnsi="仿宋" w:eastAsia="仿宋" w:cs="仿宋"/>
          <w:spacing w:val="39"/>
          <w:position w:val="17"/>
          <w:sz w:val="31"/>
          <w:szCs w:val="31"/>
          <w:u w:val="single"/>
        </w:rPr>
        <w:t>/</w:t>
      </w:r>
      <w:r>
        <w:rPr>
          <w:rFonts w:ascii="仿宋" w:hAnsi="仿宋" w:eastAsia="仿宋" w:cs="仿宋"/>
          <w:spacing w:val="39"/>
          <w:position w:val="17"/>
          <w:sz w:val="31"/>
          <w:szCs w:val="31"/>
          <w:u w:val="single"/>
        </w:rPr>
        <w:t xml:space="preserve">   </w:t>
      </w:r>
      <w:r>
        <w:rPr>
          <w:rFonts w:ascii="仿宋" w:hAnsi="仿宋" w:eastAsia="仿宋" w:cs="仿宋"/>
          <w:spacing w:val="39"/>
          <w:position w:val="17"/>
          <w:sz w:val="31"/>
          <w:szCs w:val="31"/>
        </w:rPr>
        <w:t xml:space="preserve">                          </w:t>
      </w:r>
      <w:r>
        <w:rPr>
          <w:rFonts w:ascii="仿宋" w:hAnsi="仿宋" w:eastAsia="仿宋" w:cs="仿宋"/>
          <w:sz w:val="31"/>
          <w:szCs w:val="31"/>
          <w:u w:val="single"/>
        </w:rPr>
        <w:t xml:space="preserve">  </w:t>
      </w:r>
    </w:p>
    <w:p w14:paraId="0105B838">
      <w:pPr>
        <w:keepNext w:val="0"/>
        <w:keepLines w:val="0"/>
        <w:pageBreakBefore w:val="0"/>
        <w:numPr>
          <w:ilvl w:val="0"/>
          <w:numId w:val="1"/>
        </w:numPr>
        <w:kinsoku/>
        <w:wordWrap w:val="0"/>
        <w:overflowPunct/>
        <w:topLinePunct/>
        <w:autoSpaceDE/>
        <w:autoSpaceDN/>
        <w:bidi w:val="0"/>
        <w:spacing w:before="101" w:line="300" w:lineRule="auto"/>
        <w:jc w:val="both"/>
        <w:rPr>
          <w:rFonts w:ascii="仿宋" w:hAnsi="仿宋" w:eastAsia="仿宋" w:cs="仿宋"/>
          <w:spacing w:val="9"/>
          <w:sz w:val="31"/>
          <w:szCs w:val="31"/>
        </w:rPr>
      </w:pPr>
      <w:r>
        <w:rPr>
          <w:rFonts w:ascii="仿宋" w:hAnsi="仿宋" w:eastAsia="仿宋" w:cs="仿宋"/>
          <w:spacing w:val="9"/>
          <w:sz w:val="31"/>
          <w:szCs w:val="31"/>
        </w:rPr>
        <w:t>工程标准和规范</w:t>
      </w:r>
    </w:p>
    <w:p w14:paraId="413BF8AA">
      <w:pPr>
        <w:keepNext w:val="0"/>
        <w:keepLines w:val="0"/>
        <w:pageBreakBefore w:val="0"/>
        <w:kinsoku/>
        <w:wordWrap w:val="0"/>
        <w:overflowPunct/>
        <w:topLinePunct/>
        <w:autoSpaceDE/>
        <w:autoSpaceDN/>
        <w:bidi w:val="0"/>
        <w:spacing w:before="101" w:line="300" w:lineRule="auto"/>
        <w:jc w:val="both"/>
        <w:rPr>
          <w:rFonts w:hint="eastAsia" w:ascii="仿宋" w:hAnsi="仿宋" w:eastAsia="仿宋" w:cs="仿宋"/>
          <w:spacing w:val="39"/>
          <w:position w:val="17"/>
          <w:sz w:val="31"/>
          <w:szCs w:val="31"/>
        </w:rPr>
      </w:pPr>
      <w:r>
        <w:rPr>
          <w:rFonts w:hint="eastAsia" w:ascii="仿宋" w:hAnsi="仿宋" w:eastAsia="仿宋" w:cs="仿宋"/>
          <w:spacing w:val="9"/>
          <w:sz w:val="31"/>
          <w:szCs w:val="31"/>
        </w:rPr>
        <w:t xml:space="preserve">   </w:t>
      </w:r>
      <w:r>
        <w:rPr>
          <w:rFonts w:ascii="仿宋" w:hAnsi="仿宋" w:eastAsia="仿宋" w:cs="仿宋"/>
          <w:spacing w:val="39"/>
          <w:position w:val="17"/>
          <w:sz w:val="31"/>
          <w:szCs w:val="31"/>
        </w:rPr>
        <w:t>(1)适用于工程的标准规范包括：</w:t>
      </w:r>
      <w:r>
        <w:rPr>
          <w:rFonts w:ascii="仿宋" w:hAnsi="仿宋" w:eastAsia="仿宋" w:cs="仿宋"/>
          <w:spacing w:val="39"/>
          <w:position w:val="17"/>
          <w:sz w:val="31"/>
          <w:szCs w:val="31"/>
          <w:u w:val="single"/>
        </w:rPr>
        <w:t>国家现行规范及</w:t>
      </w:r>
      <w:r>
        <w:rPr>
          <w:rFonts w:hint="eastAsia" w:ascii="仿宋" w:hAnsi="仿宋" w:eastAsia="仿宋" w:cs="仿宋"/>
          <w:spacing w:val="39"/>
          <w:position w:val="17"/>
          <w:sz w:val="31"/>
          <w:szCs w:val="31"/>
          <w:u w:val="single"/>
        </w:rPr>
        <w:t>标准</w:t>
      </w:r>
      <w:r>
        <w:rPr>
          <w:rFonts w:hint="eastAsia" w:ascii="仿宋" w:hAnsi="仿宋" w:eastAsia="仿宋" w:cs="仿宋"/>
          <w:spacing w:val="39"/>
          <w:position w:val="17"/>
          <w:sz w:val="31"/>
          <w:szCs w:val="31"/>
        </w:rPr>
        <w:t>。</w:t>
      </w:r>
    </w:p>
    <w:p w14:paraId="68EF50E8">
      <w:pPr>
        <w:keepNext w:val="0"/>
        <w:keepLines w:val="0"/>
        <w:pageBreakBefore w:val="0"/>
        <w:kinsoku/>
        <w:wordWrap w:val="0"/>
        <w:overflowPunct/>
        <w:topLinePunct/>
        <w:autoSpaceDE/>
        <w:autoSpaceDN/>
        <w:bidi w:val="0"/>
        <w:spacing w:before="133" w:line="300" w:lineRule="auto"/>
        <w:ind w:firstLine="388" w:firstLineChars="100"/>
        <w:jc w:val="both"/>
        <w:rPr>
          <w:rFonts w:ascii="仿宋" w:hAnsi="仿宋" w:eastAsia="仿宋" w:cs="仿宋"/>
          <w:spacing w:val="39"/>
          <w:position w:val="17"/>
          <w:sz w:val="31"/>
          <w:szCs w:val="31"/>
        </w:rPr>
      </w:pPr>
      <w:r>
        <w:rPr>
          <w:rFonts w:hint="eastAsia" w:ascii="仿宋" w:hAnsi="仿宋" w:eastAsia="仿宋" w:cs="仿宋"/>
          <w:spacing w:val="39"/>
          <w:position w:val="17"/>
          <w:sz w:val="31"/>
          <w:szCs w:val="31"/>
        </w:rPr>
        <w:t>（2）</w:t>
      </w:r>
      <w:r>
        <w:rPr>
          <w:rFonts w:ascii="仿宋" w:hAnsi="仿宋" w:eastAsia="仿宋" w:cs="仿宋"/>
          <w:spacing w:val="39"/>
          <w:position w:val="17"/>
          <w:sz w:val="31"/>
          <w:szCs w:val="31"/>
        </w:rPr>
        <w:t>委托人对工程的技术标准、功能要求的特殊要求：</w:t>
      </w:r>
      <w:r>
        <w:rPr>
          <w:rFonts w:ascii="仿宋" w:hAnsi="仿宋" w:eastAsia="仿宋" w:cs="仿宋"/>
          <w:spacing w:val="39"/>
          <w:position w:val="17"/>
          <w:sz w:val="31"/>
          <w:szCs w:val="31"/>
          <w:u w:val="single"/>
        </w:rPr>
        <w:t xml:space="preserve"> </w:t>
      </w:r>
      <w:r>
        <w:rPr>
          <w:rFonts w:hint="eastAsia" w:ascii="仿宋" w:hAnsi="仿宋" w:eastAsia="仿宋" w:cs="仿宋"/>
          <w:spacing w:val="39"/>
          <w:position w:val="17"/>
          <w:sz w:val="31"/>
          <w:szCs w:val="31"/>
          <w:u w:val="single"/>
        </w:rPr>
        <w:t>满足国家规范和行业设计及技术标准，符合验收标准</w:t>
      </w:r>
      <w:r>
        <w:rPr>
          <w:rFonts w:ascii="仿宋" w:hAnsi="仿宋" w:eastAsia="仿宋" w:cs="仿宋"/>
          <w:spacing w:val="39"/>
          <w:position w:val="17"/>
          <w:sz w:val="31"/>
          <w:szCs w:val="31"/>
        </w:rPr>
        <w:t xml:space="preserve"> </w:t>
      </w:r>
      <w:r>
        <w:rPr>
          <w:rFonts w:hint="eastAsia" w:ascii="仿宋" w:hAnsi="仿宋" w:eastAsia="仿宋" w:cs="仿宋"/>
          <w:spacing w:val="39"/>
          <w:position w:val="17"/>
          <w:sz w:val="31"/>
          <w:szCs w:val="31"/>
        </w:rPr>
        <w:t>。</w:t>
      </w:r>
      <w:r>
        <w:rPr>
          <w:rFonts w:ascii="仿宋" w:hAnsi="仿宋" w:eastAsia="仿宋" w:cs="仿宋"/>
          <w:spacing w:val="39"/>
          <w:position w:val="17"/>
          <w:sz w:val="31"/>
          <w:szCs w:val="31"/>
        </w:rPr>
        <w:t xml:space="preserve">                   </w:t>
      </w:r>
    </w:p>
    <w:p w14:paraId="03BB0743">
      <w:pPr>
        <w:keepNext w:val="0"/>
        <w:keepLines w:val="0"/>
        <w:pageBreakBefore w:val="0"/>
        <w:kinsoku/>
        <w:wordWrap w:val="0"/>
        <w:overflowPunct/>
        <w:topLinePunct/>
        <w:autoSpaceDE/>
        <w:autoSpaceDN/>
        <w:bidi w:val="0"/>
        <w:spacing w:before="142" w:line="300" w:lineRule="auto"/>
        <w:jc w:val="both"/>
        <w:rPr>
          <w:rFonts w:ascii="仿宋" w:hAnsi="仿宋" w:eastAsia="仿宋" w:cs="仿宋"/>
          <w:sz w:val="32"/>
          <w:szCs w:val="32"/>
        </w:rPr>
      </w:pPr>
      <w:r>
        <w:rPr>
          <w:rFonts w:ascii="仿宋" w:hAnsi="仿宋" w:eastAsia="仿宋" w:cs="仿宋"/>
          <w:spacing w:val="5"/>
          <w:sz w:val="32"/>
          <w:szCs w:val="32"/>
        </w:rPr>
        <w:t>4.联络</w:t>
      </w:r>
    </w:p>
    <w:p w14:paraId="7358CBD1">
      <w:pPr>
        <w:keepNext w:val="0"/>
        <w:keepLines w:val="0"/>
        <w:pageBreakBefore w:val="0"/>
        <w:kinsoku/>
        <w:wordWrap w:val="0"/>
        <w:overflowPunct/>
        <w:topLinePunct/>
        <w:autoSpaceDE/>
        <w:autoSpaceDN/>
        <w:bidi w:val="0"/>
        <w:spacing w:before="127" w:line="300" w:lineRule="auto"/>
        <w:ind w:right="152" w:firstLine="628" w:firstLineChars="200"/>
        <w:jc w:val="both"/>
        <w:rPr>
          <w:rFonts w:hint="eastAsia" w:ascii="仿宋" w:hAnsi="仿宋" w:eastAsia="仿宋" w:cs="仿宋"/>
          <w:sz w:val="32"/>
          <w:szCs w:val="32"/>
        </w:rPr>
      </w:pPr>
      <w:r>
        <w:rPr>
          <w:rFonts w:ascii="仿宋" w:hAnsi="仿宋" w:eastAsia="仿宋" w:cs="仿宋"/>
          <w:spacing w:val="-3"/>
          <w:sz w:val="32"/>
          <w:szCs w:val="32"/>
        </w:rPr>
        <w:t>委托人指定</w:t>
      </w:r>
      <w:r>
        <w:rPr>
          <w:rFonts w:hint="eastAsia" w:ascii="仿宋" w:hAnsi="仿宋" w:eastAsia="仿宋" w:cs="仿宋"/>
          <w:color w:val="auto"/>
          <w:spacing w:val="1"/>
          <w:sz w:val="32"/>
          <w:szCs w:val="32"/>
          <w:u w:val="single"/>
        </w:rPr>
        <w:t xml:space="preserve">   </w:t>
      </w:r>
      <w:r>
        <w:rPr>
          <w:rFonts w:ascii="仿宋" w:hAnsi="仿宋" w:eastAsia="仿宋" w:cs="仿宋"/>
          <w:spacing w:val="-3"/>
          <w:sz w:val="32"/>
          <w:szCs w:val="32"/>
        </w:rPr>
        <w:t>为本项目委托人授权代表，联系方</w:t>
      </w:r>
      <w:r>
        <w:rPr>
          <w:rFonts w:ascii="仿宋" w:hAnsi="仿宋" w:eastAsia="仿宋" w:cs="仿宋"/>
          <w:spacing w:val="-7"/>
          <w:sz w:val="32"/>
          <w:szCs w:val="32"/>
        </w:rPr>
        <w:t>式：</w:t>
      </w:r>
      <w:r>
        <w:rPr>
          <w:rFonts w:ascii="仿宋" w:hAnsi="仿宋" w:eastAsia="仿宋" w:cs="仿宋"/>
          <w:sz w:val="32"/>
          <w:szCs w:val="32"/>
          <w:u w:val="single"/>
        </w:rPr>
        <w:t xml:space="preserve"> </w:t>
      </w:r>
      <w:r>
        <w:rPr>
          <w:rFonts w:hint="eastAsia" w:ascii="仿宋" w:hAnsi="仿宋" w:eastAsia="仿宋" w:cs="仿宋"/>
          <w:sz w:val="32"/>
          <w:szCs w:val="32"/>
          <w:u w:val="single"/>
        </w:rPr>
        <w:t xml:space="preserve"> </w:t>
      </w:r>
      <w:r>
        <w:rPr>
          <w:rFonts w:ascii="仿宋" w:hAnsi="仿宋" w:eastAsia="仿宋" w:cs="仿宋"/>
          <w:sz w:val="32"/>
          <w:szCs w:val="32"/>
          <w:u w:val="single"/>
        </w:rPr>
        <w:t xml:space="preserve"> </w:t>
      </w:r>
      <w:r>
        <w:rPr>
          <w:rFonts w:ascii="仿宋" w:hAnsi="仿宋" w:eastAsia="仿宋" w:cs="仿宋"/>
          <w:spacing w:val="-130"/>
          <w:sz w:val="32"/>
          <w:szCs w:val="32"/>
        </w:rPr>
        <w:t xml:space="preserve"> </w:t>
      </w:r>
      <w:r>
        <w:rPr>
          <w:rFonts w:ascii="仿宋" w:hAnsi="仿宋" w:eastAsia="仿宋" w:cs="仿宋"/>
          <w:spacing w:val="-7"/>
          <w:sz w:val="32"/>
          <w:szCs w:val="32"/>
        </w:rPr>
        <w:t>,负责与代建人、使用人的联系，负责</w:t>
      </w:r>
      <w:r>
        <w:rPr>
          <w:rFonts w:ascii="仿宋" w:hAnsi="仿宋" w:eastAsia="仿宋" w:cs="仿宋"/>
          <w:spacing w:val="-1"/>
          <w:sz w:val="32"/>
          <w:szCs w:val="32"/>
        </w:rPr>
        <w:t>处理代建项目的相关事务，签署代建过程中与各方的往来文</w:t>
      </w:r>
      <w:r>
        <w:rPr>
          <w:rFonts w:ascii="仿宋" w:hAnsi="仿宋" w:eastAsia="仿宋" w:cs="仿宋"/>
          <w:spacing w:val="-4"/>
          <w:sz w:val="32"/>
          <w:szCs w:val="32"/>
        </w:rPr>
        <w:t>件，送达地点</w:t>
      </w:r>
      <w:r>
        <w:rPr>
          <w:rFonts w:ascii="仿宋" w:hAnsi="仿宋" w:eastAsia="仿宋" w:cs="仿宋"/>
          <w:spacing w:val="-138"/>
          <w:sz w:val="32"/>
          <w:szCs w:val="32"/>
        </w:rPr>
        <w:t xml:space="preserve"> </w:t>
      </w:r>
      <w:r>
        <w:rPr>
          <w:rFonts w:ascii="仿宋" w:hAnsi="仿宋" w:eastAsia="仿宋" w:cs="仿宋"/>
          <w:sz w:val="32"/>
          <w:szCs w:val="32"/>
          <w:u w:val="single"/>
        </w:rPr>
        <w:t xml:space="preserve"> </w:t>
      </w:r>
      <w:r>
        <w:rPr>
          <w:rFonts w:hint="eastAsia" w:ascii="仿宋" w:hAnsi="仿宋" w:eastAsia="仿宋" w:cs="仿宋"/>
          <w:sz w:val="32"/>
          <w:szCs w:val="32"/>
          <w:u w:val="single"/>
        </w:rPr>
        <w:t xml:space="preserve">   </w:t>
      </w:r>
    </w:p>
    <w:p w14:paraId="1BB79884">
      <w:pPr>
        <w:keepNext w:val="0"/>
        <w:keepLines w:val="0"/>
        <w:pageBreakBefore w:val="0"/>
        <w:kinsoku/>
        <w:wordWrap w:val="0"/>
        <w:overflowPunct/>
        <w:topLinePunct/>
        <w:autoSpaceDE/>
        <w:autoSpaceDN/>
        <w:bidi w:val="0"/>
        <w:spacing w:before="154" w:line="300" w:lineRule="auto"/>
        <w:ind w:right="134" w:firstLine="619"/>
        <w:jc w:val="both"/>
        <w:rPr>
          <w:rFonts w:ascii="仿宋" w:hAnsi="仿宋" w:eastAsia="仿宋" w:cs="仿宋"/>
          <w:sz w:val="32"/>
          <w:szCs w:val="32"/>
        </w:rPr>
      </w:pPr>
      <w:r>
        <w:rPr>
          <w:rFonts w:ascii="仿宋" w:hAnsi="仿宋" w:eastAsia="仿宋" w:cs="仿宋"/>
          <w:spacing w:val="-2"/>
          <w:sz w:val="32"/>
          <w:szCs w:val="32"/>
        </w:rPr>
        <w:t>代建人指定</w:t>
      </w:r>
      <w:r>
        <w:rPr>
          <w:rFonts w:ascii="仿宋" w:hAnsi="仿宋" w:eastAsia="仿宋" w:cs="仿宋"/>
          <w:spacing w:val="-110"/>
          <w:sz w:val="32"/>
          <w:szCs w:val="32"/>
        </w:rPr>
        <w:t xml:space="preserve"> </w:t>
      </w:r>
      <w:r>
        <w:rPr>
          <w:rFonts w:ascii="仿宋" w:hAnsi="仿宋" w:eastAsia="仿宋" w:cs="仿宋"/>
          <w:spacing w:val="2"/>
          <w:sz w:val="32"/>
          <w:szCs w:val="32"/>
          <w:u w:val="single"/>
        </w:rPr>
        <w:t xml:space="preserve"> </w:t>
      </w:r>
      <w:r>
        <w:rPr>
          <w:rFonts w:hint="eastAsia" w:ascii="仿宋" w:hAnsi="仿宋" w:eastAsia="仿宋" w:cs="仿宋"/>
          <w:spacing w:val="2"/>
          <w:sz w:val="32"/>
          <w:szCs w:val="32"/>
          <w:u w:val="single"/>
        </w:rPr>
        <w:t xml:space="preserve">  </w:t>
      </w:r>
      <w:r>
        <w:rPr>
          <w:rFonts w:ascii="仿宋" w:hAnsi="仿宋" w:eastAsia="仿宋" w:cs="仿宋"/>
          <w:spacing w:val="2"/>
          <w:sz w:val="32"/>
          <w:szCs w:val="32"/>
          <w:u w:val="single"/>
        </w:rPr>
        <w:t xml:space="preserve"> </w:t>
      </w:r>
      <w:r>
        <w:rPr>
          <w:rFonts w:ascii="仿宋" w:hAnsi="仿宋" w:eastAsia="仿宋" w:cs="仿宋"/>
          <w:spacing w:val="-154"/>
          <w:sz w:val="32"/>
          <w:szCs w:val="32"/>
        </w:rPr>
        <w:t xml:space="preserve"> </w:t>
      </w:r>
      <w:r>
        <w:rPr>
          <w:rFonts w:ascii="仿宋" w:hAnsi="仿宋" w:eastAsia="仿宋" w:cs="仿宋"/>
          <w:spacing w:val="-2"/>
          <w:sz w:val="32"/>
          <w:szCs w:val="32"/>
        </w:rPr>
        <w:t>为本工程代建项目负责人，联系方</w:t>
      </w:r>
      <w:r>
        <w:rPr>
          <w:rFonts w:ascii="仿宋" w:hAnsi="仿宋" w:eastAsia="仿宋" w:cs="仿宋"/>
          <w:sz w:val="32"/>
          <w:szCs w:val="32"/>
        </w:rPr>
        <w:t xml:space="preserve">  </w:t>
      </w:r>
      <w:r>
        <w:rPr>
          <w:rFonts w:ascii="仿宋" w:hAnsi="仿宋" w:eastAsia="仿宋" w:cs="仿宋"/>
          <w:spacing w:val="-1"/>
          <w:sz w:val="32"/>
          <w:szCs w:val="32"/>
        </w:rPr>
        <w:t>式：</w:t>
      </w:r>
      <w:r>
        <w:rPr>
          <w:rFonts w:ascii="仿宋" w:hAnsi="仿宋" w:eastAsia="仿宋" w:cs="仿宋"/>
          <w:sz w:val="32"/>
          <w:szCs w:val="32"/>
          <w:u w:val="single"/>
        </w:rPr>
        <w:t xml:space="preserve"> </w:t>
      </w:r>
      <w:r>
        <w:rPr>
          <w:rFonts w:hint="eastAsia" w:ascii="仿宋" w:hAnsi="仿宋" w:eastAsia="仿宋" w:cs="仿宋"/>
          <w:sz w:val="32"/>
          <w:szCs w:val="32"/>
          <w:u w:val="single"/>
        </w:rPr>
        <w:t xml:space="preserve">  </w:t>
      </w:r>
      <w:r>
        <w:rPr>
          <w:rFonts w:ascii="仿宋" w:hAnsi="仿宋" w:eastAsia="仿宋" w:cs="仿宋"/>
          <w:sz w:val="32"/>
          <w:szCs w:val="32"/>
          <w:u w:val="single"/>
        </w:rPr>
        <w:t xml:space="preserve"> </w:t>
      </w:r>
      <w:r>
        <w:rPr>
          <w:rFonts w:ascii="仿宋" w:hAnsi="仿宋" w:eastAsia="仿宋" w:cs="仿宋"/>
          <w:spacing w:val="-70"/>
          <w:sz w:val="32"/>
          <w:szCs w:val="32"/>
        </w:rPr>
        <w:t xml:space="preserve"> </w:t>
      </w:r>
      <w:r>
        <w:rPr>
          <w:rFonts w:ascii="仿宋" w:hAnsi="仿宋" w:eastAsia="仿宋" w:cs="仿宋"/>
          <w:spacing w:val="-1"/>
          <w:sz w:val="32"/>
          <w:szCs w:val="32"/>
        </w:rPr>
        <w:t>,负责与委托人、使用人的联系，负责</w:t>
      </w:r>
      <w:r>
        <w:rPr>
          <w:rFonts w:ascii="仿宋" w:hAnsi="仿宋" w:eastAsia="仿宋" w:cs="仿宋"/>
          <w:sz w:val="32"/>
          <w:szCs w:val="32"/>
        </w:rPr>
        <w:t>代建项目的具体管理工作，签署代建过程中与</w:t>
      </w:r>
      <w:r>
        <w:rPr>
          <w:rFonts w:ascii="仿宋" w:hAnsi="仿宋" w:eastAsia="仿宋" w:cs="仿宋"/>
          <w:spacing w:val="-1"/>
          <w:sz w:val="32"/>
          <w:szCs w:val="32"/>
        </w:rPr>
        <w:t>各方的往来文</w:t>
      </w:r>
      <w:r>
        <w:rPr>
          <w:rFonts w:ascii="仿宋" w:hAnsi="仿宋" w:eastAsia="仿宋" w:cs="仿宋"/>
          <w:spacing w:val="-4"/>
          <w:sz w:val="32"/>
          <w:szCs w:val="32"/>
        </w:rPr>
        <w:t>件，送达地点</w:t>
      </w:r>
      <w:r>
        <w:rPr>
          <w:rFonts w:ascii="仿宋" w:hAnsi="仿宋" w:eastAsia="仿宋" w:cs="仿宋"/>
          <w:spacing w:val="-138"/>
          <w:sz w:val="32"/>
          <w:szCs w:val="32"/>
        </w:rPr>
        <w:t xml:space="preserve"> </w:t>
      </w:r>
      <w:r>
        <w:rPr>
          <w:rFonts w:ascii="仿宋" w:hAnsi="仿宋" w:eastAsia="仿宋" w:cs="仿宋"/>
          <w:sz w:val="32"/>
          <w:szCs w:val="32"/>
          <w:u w:val="single"/>
        </w:rPr>
        <w:t xml:space="preserve">       </w:t>
      </w:r>
      <w:r>
        <w:rPr>
          <w:rFonts w:hint="eastAsia" w:ascii="仿宋" w:hAnsi="仿宋" w:eastAsia="仿宋" w:cs="仿宋"/>
          <w:sz w:val="32"/>
          <w:szCs w:val="32"/>
          <w:u w:val="single"/>
        </w:rPr>
        <w:t>/</w:t>
      </w:r>
      <w:r>
        <w:rPr>
          <w:rFonts w:ascii="仿宋" w:hAnsi="仿宋" w:eastAsia="仿宋" w:cs="仿宋"/>
          <w:sz w:val="32"/>
          <w:szCs w:val="32"/>
          <w:u w:val="single"/>
        </w:rPr>
        <w:t xml:space="preserve">         </w:t>
      </w:r>
    </w:p>
    <w:p w14:paraId="14D790EC">
      <w:pPr>
        <w:keepNext w:val="0"/>
        <w:keepLines w:val="0"/>
        <w:pageBreakBefore w:val="0"/>
        <w:kinsoku/>
        <w:wordWrap w:val="0"/>
        <w:overflowPunct/>
        <w:topLinePunct/>
        <w:autoSpaceDE/>
        <w:autoSpaceDN/>
        <w:bidi w:val="0"/>
        <w:spacing w:before="146" w:line="300" w:lineRule="auto"/>
        <w:jc w:val="both"/>
        <w:rPr>
          <w:rFonts w:ascii="仿宋" w:hAnsi="仿宋" w:eastAsia="仿宋" w:cs="仿宋"/>
          <w:sz w:val="32"/>
          <w:szCs w:val="32"/>
        </w:rPr>
      </w:pPr>
      <w:r>
        <w:rPr>
          <w:rFonts w:ascii="仿宋" w:hAnsi="仿宋" w:eastAsia="仿宋" w:cs="仿宋"/>
          <w:spacing w:val="2"/>
          <w:sz w:val="32"/>
          <w:szCs w:val="32"/>
        </w:rPr>
        <w:t>5.其它约定</w:t>
      </w:r>
    </w:p>
    <w:p w14:paraId="1ADB1553">
      <w:pPr>
        <w:keepNext w:val="0"/>
        <w:keepLines w:val="0"/>
        <w:pageBreakBefore w:val="0"/>
        <w:kinsoku/>
        <w:wordWrap w:val="0"/>
        <w:overflowPunct/>
        <w:topLinePunct/>
        <w:autoSpaceDE/>
        <w:autoSpaceDN/>
        <w:bidi w:val="0"/>
        <w:spacing w:before="127" w:line="300" w:lineRule="auto"/>
        <w:ind w:right="152" w:firstLine="628" w:firstLineChars="200"/>
        <w:jc w:val="both"/>
        <w:rPr>
          <w:rFonts w:ascii="仿宋" w:hAnsi="仿宋" w:eastAsia="仿宋" w:cs="仿宋"/>
          <w:spacing w:val="-3"/>
          <w:sz w:val="32"/>
          <w:szCs w:val="32"/>
        </w:rPr>
      </w:pPr>
      <w:r>
        <w:rPr>
          <w:rFonts w:ascii="仿宋" w:hAnsi="仿宋" w:eastAsia="仿宋" w:cs="仿宋"/>
          <w:spacing w:val="-3"/>
          <w:sz w:val="32"/>
          <w:szCs w:val="32"/>
        </w:rPr>
        <w:t xml:space="preserve">委托人和代建人为按标准和要求完成本项目作出的其它约定： </w:t>
      </w:r>
      <w:r>
        <w:rPr>
          <w:rFonts w:ascii="仿宋" w:hAnsi="仿宋" w:eastAsia="仿宋" w:cs="仿宋"/>
          <w:spacing w:val="-3"/>
          <w:sz w:val="32"/>
          <w:szCs w:val="32"/>
          <w:u w:val="single"/>
        </w:rPr>
        <w:t xml:space="preserve">                 </w:t>
      </w:r>
      <w:r>
        <w:rPr>
          <w:rFonts w:ascii="仿宋" w:hAnsi="仿宋" w:eastAsia="仿宋" w:cs="仿宋"/>
          <w:spacing w:val="-3"/>
          <w:sz w:val="32"/>
          <w:szCs w:val="32"/>
        </w:rPr>
        <w:t xml:space="preserve">            </w:t>
      </w:r>
    </w:p>
    <w:p w14:paraId="173F48DE">
      <w:pPr>
        <w:keepNext w:val="0"/>
        <w:keepLines w:val="0"/>
        <w:pageBreakBefore w:val="0"/>
        <w:numPr>
          <w:ilvl w:val="0"/>
          <w:numId w:val="2"/>
        </w:numPr>
        <w:kinsoku/>
        <w:wordWrap w:val="0"/>
        <w:overflowPunct/>
        <w:topLinePunct/>
        <w:autoSpaceDE/>
        <w:autoSpaceDN/>
        <w:bidi w:val="0"/>
        <w:spacing w:before="2" w:line="300" w:lineRule="auto"/>
        <w:jc w:val="both"/>
        <w:rPr>
          <w:rFonts w:ascii="仿宋" w:hAnsi="仿宋" w:eastAsia="仿宋" w:cs="仿宋"/>
          <w:b/>
          <w:bCs/>
          <w:spacing w:val="1"/>
          <w:sz w:val="32"/>
          <w:szCs w:val="32"/>
        </w:rPr>
      </w:pPr>
      <w:r>
        <w:rPr>
          <w:rFonts w:hint="eastAsia" w:ascii="仿宋" w:hAnsi="仿宋" w:eastAsia="仿宋" w:cs="仿宋"/>
          <w:b/>
          <w:bCs/>
          <w:spacing w:val="1"/>
          <w:sz w:val="32"/>
          <w:szCs w:val="32"/>
        </w:rPr>
        <w:t>合同</w:t>
      </w:r>
      <w:r>
        <w:rPr>
          <w:rFonts w:ascii="仿宋" w:hAnsi="仿宋" w:eastAsia="仿宋" w:cs="仿宋"/>
          <w:b/>
          <w:bCs/>
          <w:spacing w:val="1"/>
          <w:sz w:val="32"/>
          <w:szCs w:val="32"/>
        </w:rPr>
        <w:t>支付</w:t>
      </w:r>
    </w:p>
    <w:p w14:paraId="3BF00BE9">
      <w:pPr>
        <w:keepNext w:val="0"/>
        <w:keepLines w:val="0"/>
        <w:pageBreakBefore w:val="0"/>
        <w:kinsoku/>
        <w:wordWrap w:val="0"/>
        <w:overflowPunct/>
        <w:topLinePunct/>
        <w:autoSpaceDE/>
        <w:autoSpaceDN/>
        <w:bidi w:val="0"/>
        <w:spacing w:before="2" w:line="300" w:lineRule="auto"/>
        <w:jc w:val="both"/>
        <w:rPr>
          <w:rFonts w:ascii="仿宋" w:hAnsi="仿宋" w:eastAsia="仿宋" w:cs="仿宋"/>
          <w:sz w:val="31"/>
          <w:szCs w:val="31"/>
        </w:rPr>
      </w:pPr>
      <w:r>
        <w:rPr>
          <w:rFonts w:hint="eastAsia" w:ascii="仿宋" w:hAnsi="仿宋" w:eastAsia="仿宋" w:cs="仿宋"/>
          <w:spacing w:val="1"/>
          <w:sz w:val="32"/>
          <w:szCs w:val="32"/>
        </w:rPr>
        <w:t>1</w:t>
      </w:r>
      <w:r>
        <w:rPr>
          <w:rFonts w:ascii="仿宋" w:hAnsi="仿宋" w:eastAsia="仿宋" w:cs="仿宋"/>
          <w:spacing w:val="8"/>
          <w:sz w:val="31"/>
          <w:szCs w:val="31"/>
        </w:rPr>
        <w:t>.</w:t>
      </w:r>
      <w:r>
        <w:rPr>
          <w:rFonts w:hint="eastAsia" w:ascii="仿宋" w:hAnsi="仿宋" w:eastAsia="仿宋" w:cs="仿宋"/>
          <w:spacing w:val="8"/>
          <w:sz w:val="31"/>
          <w:szCs w:val="31"/>
        </w:rPr>
        <w:t>合同</w:t>
      </w:r>
      <w:r>
        <w:rPr>
          <w:rFonts w:ascii="仿宋" w:hAnsi="仿宋" w:eastAsia="仿宋" w:cs="仿宋"/>
          <w:spacing w:val="8"/>
          <w:sz w:val="31"/>
          <w:szCs w:val="31"/>
        </w:rPr>
        <w:t>支付</w:t>
      </w:r>
    </w:p>
    <w:p w14:paraId="605A4A17">
      <w:pPr>
        <w:keepNext w:val="0"/>
        <w:keepLines w:val="0"/>
        <w:pageBreakBefore w:val="0"/>
        <w:kinsoku/>
        <w:wordWrap w:val="0"/>
        <w:overflowPunct/>
        <w:topLinePunct/>
        <w:autoSpaceDE/>
        <w:autoSpaceDN/>
        <w:bidi w:val="0"/>
        <w:spacing w:before="2" w:line="300" w:lineRule="auto"/>
        <w:jc w:val="both"/>
        <w:rPr>
          <w:rFonts w:hint="eastAsia" w:ascii="仿宋" w:hAnsi="仿宋" w:eastAsia="仿宋" w:cs="仿宋"/>
          <w:spacing w:val="8"/>
          <w:sz w:val="31"/>
          <w:szCs w:val="31"/>
          <w:lang w:eastAsia="zh-CN"/>
        </w:rPr>
      </w:pPr>
      <w:r>
        <w:rPr>
          <w:rFonts w:hint="eastAsia" w:ascii="仿宋" w:hAnsi="仿宋" w:eastAsia="仿宋" w:cs="仿宋"/>
          <w:spacing w:val="8"/>
          <w:sz w:val="31"/>
          <w:szCs w:val="31"/>
          <w:lang w:eastAsia="zh-CN"/>
        </w:rPr>
        <w:t>以最终签订合同为准</w:t>
      </w:r>
    </w:p>
    <w:p w14:paraId="2D908D7B">
      <w:pPr>
        <w:keepNext w:val="0"/>
        <w:keepLines w:val="0"/>
        <w:pageBreakBefore w:val="0"/>
        <w:kinsoku/>
        <w:wordWrap w:val="0"/>
        <w:overflowPunct/>
        <w:topLinePunct/>
        <w:autoSpaceDE/>
        <w:autoSpaceDN/>
        <w:bidi w:val="0"/>
        <w:spacing w:line="300" w:lineRule="auto"/>
        <w:jc w:val="both"/>
        <w:rPr>
          <w:rFonts w:ascii="仿宋" w:hAnsi="仿宋" w:eastAsia="仿宋" w:cs="仿宋"/>
          <w:spacing w:val="3"/>
          <w:sz w:val="31"/>
          <w:szCs w:val="31"/>
        </w:rPr>
      </w:pPr>
      <w:r>
        <w:rPr>
          <w:rFonts w:ascii="仿宋" w:hAnsi="仿宋" w:eastAsia="仿宋" w:cs="仿宋"/>
          <w:b/>
          <w:bCs/>
          <w:spacing w:val="10"/>
          <w:sz w:val="31"/>
          <w:szCs w:val="31"/>
        </w:rPr>
        <w:t>第三条</w:t>
      </w:r>
      <w:r>
        <w:rPr>
          <w:rFonts w:ascii="仿宋" w:hAnsi="仿宋" w:eastAsia="仿宋" w:cs="仿宋"/>
          <w:spacing w:val="3"/>
          <w:sz w:val="31"/>
          <w:szCs w:val="31"/>
        </w:rPr>
        <w:t xml:space="preserve">  </w:t>
      </w:r>
    </w:p>
    <w:p w14:paraId="5A593F37">
      <w:pPr>
        <w:keepNext w:val="0"/>
        <w:keepLines w:val="0"/>
        <w:pageBreakBefore w:val="0"/>
        <w:kinsoku/>
        <w:wordWrap w:val="0"/>
        <w:overflowPunct/>
        <w:topLinePunct/>
        <w:autoSpaceDE/>
        <w:autoSpaceDN/>
        <w:bidi w:val="0"/>
        <w:spacing w:line="300" w:lineRule="auto"/>
        <w:ind w:firstLine="660" w:firstLineChars="200"/>
        <w:jc w:val="both"/>
        <w:rPr>
          <w:rFonts w:hint="eastAsia" w:ascii="仿宋" w:hAnsi="仿宋" w:eastAsia="仿宋" w:cs="仿宋"/>
          <w:spacing w:val="10"/>
          <w:sz w:val="31"/>
          <w:szCs w:val="31"/>
        </w:rPr>
      </w:pPr>
      <w:r>
        <w:rPr>
          <w:rFonts w:hint="eastAsia" w:ascii="仿宋" w:hAnsi="仿宋" w:eastAsia="仿宋" w:cs="仿宋"/>
          <w:spacing w:val="10"/>
          <w:sz w:val="31"/>
          <w:szCs w:val="31"/>
        </w:rPr>
        <w:t>项目建设资金的约定和拨付，依据项目实际确定付款条件与付款方式：代建人</w:t>
      </w:r>
      <w:r>
        <w:rPr>
          <w:rFonts w:hint="eastAsia" w:ascii="仿宋" w:hAnsi="仿宋" w:eastAsia="仿宋" w:cs="仿宋"/>
          <w:color w:val="auto"/>
          <w:spacing w:val="10"/>
          <w:sz w:val="31"/>
          <w:szCs w:val="31"/>
        </w:rPr>
        <w:t>以工程月进度方式</w:t>
      </w:r>
      <w:r>
        <w:rPr>
          <w:rFonts w:hint="eastAsia" w:ascii="仿宋" w:hAnsi="仿宋" w:eastAsia="仿宋" w:cs="仿宋"/>
          <w:spacing w:val="10"/>
          <w:sz w:val="31"/>
          <w:szCs w:val="31"/>
        </w:rPr>
        <w:t>向项目</w:t>
      </w:r>
      <w:r>
        <w:rPr>
          <w:rFonts w:hint="eastAsia" w:ascii="仿宋" w:hAnsi="仿宋" w:eastAsia="仿宋" w:cs="仿宋"/>
          <w:color w:val="auto"/>
          <w:spacing w:val="10"/>
          <w:sz w:val="31"/>
          <w:szCs w:val="31"/>
        </w:rPr>
        <w:t>各</w:t>
      </w:r>
      <w:r>
        <w:rPr>
          <w:rFonts w:hint="eastAsia" w:ascii="仿宋" w:hAnsi="仿宋" w:eastAsia="仿宋" w:cs="仿宋"/>
          <w:spacing w:val="10"/>
          <w:sz w:val="31"/>
          <w:szCs w:val="31"/>
        </w:rPr>
        <w:t>参建单位支付项目工程款。如</w:t>
      </w:r>
      <w:r>
        <w:rPr>
          <w:rFonts w:hint="eastAsia" w:ascii="仿宋" w:hAnsi="仿宋" w:eastAsia="仿宋" w:cs="仿宋"/>
          <w:color w:val="auto"/>
          <w:spacing w:val="10"/>
          <w:sz w:val="31"/>
          <w:szCs w:val="31"/>
        </w:rPr>
        <w:t>代建</w:t>
      </w:r>
      <w:r>
        <w:rPr>
          <w:rFonts w:hint="eastAsia" w:ascii="仿宋" w:hAnsi="仿宋" w:eastAsia="仿宋" w:cs="仿宋"/>
          <w:spacing w:val="10"/>
          <w:sz w:val="31"/>
          <w:szCs w:val="31"/>
        </w:rPr>
        <w:t>人</w:t>
      </w:r>
      <w:r>
        <w:rPr>
          <w:rFonts w:hint="eastAsia" w:ascii="仿宋" w:hAnsi="仿宋" w:eastAsia="仿宋" w:cs="仿宋"/>
          <w:color w:val="auto"/>
          <w:spacing w:val="10"/>
          <w:sz w:val="31"/>
          <w:szCs w:val="31"/>
        </w:rPr>
        <w:t>因</w:t>
      </w:r>
      <w:r>
        <w:rPr>
          <w:rFonts w:hint="eastAsia" w:ascii="仿宋" w:hAnsi="仿宋" w:eastAsia="仿宋" w:cs="仿宋"/>
          <w:spacing w:val="10"/>
          <w:sz w:val="31"/>
          <w:szCs w:val="31"/>
        </w:rPr>
        <w:t>资金未到位等原因无法及时、足额向</w:t>
      </w:r>
      <w:r>
        <w:rPr>
          <w:rFonts w:hint="eastAsia" w:ascii="仿宋" w:hAnsi="仿宋" w:eastAsia="仿宋" w:cs="仿宋"/>
          <w:color w:val="auto"/>
          <w:spacing w:val="10"/>
          <w:sz w:val="31"/>
          <w:szCs w:val="31"/>
        </w:rPr>
        <w:t>各参建单位</w:t>
      </w:r>
      <w:r>
        <w:rPr>
          <w:rFonts w:hint="eastAsia" w:ascii="仿宋" w:hAnsi="仿宋" w:eastAsia="仿宋" w:cs="仿宋"/>
          <w:spacing w:val="10"/>
          <w:sz w:val="31"/>
          <w:szCs w:val="31"/>
        </w:rPr>
        <w:t>拨付资金，因此导致项目暂停等，一切责任由</w:t>
      </w:r>
      <w:r>
        <w:rPr>
          <w:rFonts w:hint="eastAsia" w:ascii="仿宋" w:hAnsi="仿宋" w:eastAsia="仿宋" w:cs="仿宋"/>
          <w:color w:val="auto"/>
          <w:spacing w:val="10"/>
          <w:sz w:val="31"/>
          <w:szCs w:val="31"/>
        </w:rPr>
        <w:t>代建</w:t>
      </w:r>
      <w:r>
        <w:rPr>
          <w:rFonts w:hint="eastAsia" w:ascii="仿宋" w:hAnsi="仿宋" w:eastAsia="仿宋" w:cs="仿宋"/>
          <w:spacing w:val="10"/>
          <w:sz w:val="31"/>
          <w:szCs w:val="31"/>
        </w:rPr>
        <w:t>人承担，委托人不承担相关责任。</w:t>
      </w:r>
    </w:p>
    <w:p w14:paraId="7917DFB2">
      <w:pPr>
        <w:keepNext w:val="0"/>
        <w:keepLines w:val="0"/>
        <w:pageBreakBefore w:val="0"/>
        <w:kinsoku/>
        <w:wordWrap w:val="0"/>
        <w:overflowPunct/>
        <w:topLinePunct/>
        <w:autoSpaceDE/>
        <w:autoSpaceDN/>
        <w:bidi w:val="0"/>
        <w:spacing w:before="134" w:line="300" w:lineRule="auto"/>
        <w:ind w:right="56"/>
        <w:jc w:val="both"/>
        <w:rPr>
          <w:rFonts w:ascii="仿宋" w:hAnsi="仿宋" w:eastAsia="仿宋" w:cs="仿宋"/>
          <w:spacing w:val="5"/>
          <w:sz w:val="31"/>
          <w:szCs w:val="31"/>
        </w:rPr>
      </w:pPr>
      <w:r>
        <w:rPr>
          <w:rFonts w:ascii="仿宋" w:hAnsi="仿宋" w:eastAsia="仿宋" w:cs="仿宋"/>
          <w:b/>
          <w:bCs/>
          <w:spacing w:val="10"/>
          <w:sz w:val="31"/>
          <w:szCs w:val="31"/>
        </w:rPr>
        <w:t>第四条</w:t>
      </w:r>
      <w:r>
        <w:rPr>
          <w:rFonts w:ascii="仿宋" w:hAnsi="仿宋" w:eastAsia="仿宋" w:cs="仿宋"/>
          <w:spacing w:val="5"/>
          <w:sz w:val="31"/>
          <w:szCs w:val="31"/>
        </w:rPr>
        <w:t xml:space="preserve"> </w:t>
      </w:r>
    </w:p>
    <w:p w14:paraId="783EA3D6">
      <w:pPr>
        <w:keepNext w:val="0"/>
        <w:keepLines w:val="0"/>
        <w:pageBreakBefore w:val="0"/>
        <w:kinsoku/>
        <w:wordWrap w:val="0"/>
        <w:overflowPunct/>
        <w:topLinePunct/>
        <w:autoSpaceDE/>
        <w:autoSpaceDN/>
        <w:bidi w:val="0"/>
        <w:spacing w:before="134" w:line="300" w:lineRule="auto"/>
        <w:ind w:right="56" w:firstLine="660" w:firstLineChars="200"/>
        <w:jc w:val="both"/>
        <w:rPr>
          <w:rFonts w:ascii="仿宋" w:hAnsi="仿宋" w:eastAsia="仿宋" w:cs="仿宋"/>
          <w:spacing w:val="12"/>
          <w:sz w:val="32"/>
          <w:szCs w:val="32"/>
        </w:rPr>
      </w:pPr>
      <w:r>
        <w:rPr>
          <w:rFonts w:ascii="仿宋" w:hAnsi="仿宋" w:eastAsia="仿宋" w:cs="仿宋"/>
          <w:spacing w:val="10"/>
          <w:sz w:val="31"/>
          <w:szCs w:val="31"/>
        </w:rPr>
        <w:t>对于政府投资项目不单独</w:t>
      </w:r>
      <w:r>
        <w:rPr>
          <w:rFonts w:hint="eastAsia" w:ascii="仿宋" w:hAnsi="仿宋" w:eastAsia="仿宋" w:cs="仿宋"/>
          <w:spacing w:val="10"/>
          <w:sz w:val="31"/>
          <w:szCs w:val="31"/>
        </w:rPr>
        <w:t>开设银行账户</w:t>
      </w:r>
      <w:r>
        <w:rPr>
          <w:rFonts w:ascii="仿宋" w:hAnsi="仿宋" w:eastAsia="仿宋" w:cs="仿宋"/>
          <w:spacing w:val="10"/>
          <w:sz w:val="31"/>
          <w:szCs w:val="31"/>
        </w:rPr>
        <w:t>。资金管理使用</w:t>
      </w:r>
      <w:r>
        <w:rPr>
          <w:rFonts w:ascii="仿宋" w:hAnsi="仿宋" w:eastAsia="仿宋" w:cs="仿宋"/>
          <w:spacing w:val="12"/>
          <w:sz w:val="32"/>
          <w:szCs w:val="32"/>
        </w:rPr>
        <w:t>代建人已有账户(须与主管税务机关备案的银行账户一致): 开户行：</w:t>
      </w:r>
      <w:r>
        <w:rPr>
          <w:rFonts w:ascii="仿宋" w:hAnsi="仿宋" w:eastAsia="仿宋" w:cs="仿宋"/>
          <w:spacing w:val="12"/>
          <w:sz w:val="32"/>
          <w:szCs w:val="32"/>
          <w:u w:val="single"/>
        </w:rPr>
        <w:t xml:space="preserve"> </w:t>
      </w:r>
      <w:r>
        <w:rPr>
          <w:rFonts w:hint="eastAsia" w:ascii="仿宋" w:hAnsi="仿宋" w:eastAsia="仿宋" w:cs="仿宋"/>
          <w:spacing w:val="12"/>
          <w:sz w:val="32"/>
          <w:szCs w:val="32"/>
          <w:u w:val="single"/>
        </w:rPr>
        <w:t xml:space="preserve">  </w:t>
      </w:r>
      <w:r>
        <w:rPr>
          <w:rFonts w:ascii="仿宋" w:hAnsi="仿宋" w:eastAsia="仿宋" w:cs="仿宋"/>
          <w:spacing w:val="12"/>
          <w:sz w:val="32"/>
          <w:szCs w:val="32"/>
        </w:rPr>
        <w:t xml:space="preserve"> ,户名：</w:t>
      </w:r>
      <w:r>
        <w:rPr>
          <w:rFonts w:ascii="仿宋" w:hAnsi="仿宋" w:eastAsia="仿宋" w:cs="仿宋"/>
          <w:spacing w:val="12"/>
          <w:sz w:val="32"/>
          <w:szCs w:val="32"/>
          <w:u w:val="single"/>
        </w:rPr>
        <w:t xml:space="preserve"> </w:t>
      </w:r>
      <w:r>
        <w:rPr>
          <w:rFonts w:hint="eastAsia" w:ascii="仿宋" w:hAnsi="仿宋" w:eastAsia="仿宋" w:cs="仿宋"/>
          <w:spacing w:val="12"/>
          <w:sz w:val="32"/>
          <w:szCs w:val="32"/>
          <w:u w:val="single"/>
        </w:rPr>
        <w:t xml:space="preserve">   </w:t>
      </w:r>
      <w:r>
        <w:rPr>
          <w:rFonts w:ascii="仿宋" w:hAnsi="仿宋" w:eastAsia="仿宋" w:cs="仿宋"/>
          <w:spacing w:val="12"/>
          <w:sz w:val="32"/>
          <w:szCs w:val="32"/>
        </w:rPr>
        <w:t xml:space="preserve"> </w:t>
      </w:r>
      <w:r>
        <w:rPr>
          <w:rFonts w:hint="eastAsia" w:ascii="仿宋" w:hAnsi="仿宋" w:eastAsia="仿宋" w:cs="仿宋"/>
          <w:spacing w:val="12"/>
          <w:sz w:val="32"/>
          <w:szCs w:val="32"/>
        </w:rPr>
        <w:t>，</w:t>
      </w:r>
      <w:r>
        <w:rPr>
          <w:rFonts w:ascii="仿宋" w:hAnsi="仿宋" w:eastAsia="仿宋" w:cs="仿宋"/>
          <w:spacing w:val="12"/>
          <w:sz w:val="32"/>
          <w:szCs w:val="32"/>
        </w:rPr>
        <w:t>账号：</w:t>
      </w:r>
      <w:r>
        <w:rPr>
          <w:rFonts w:hint="eastAsia" w:ascii="仿宋" w:hAnsi="仿宋" w:eastAsia="仿宋" w:cs="仿宋"/>
          <w:spacing w:val="12"/>
          <w:sz w:val="32"/>
          <w:szCs w:val="32"/>
          <w:u w:val="single"/>
        </w:rPr>
        <w:t xml:space="preserve"> </w:t>
      </w:r>
      <w:r>
        <w:rPr>
          <w:rFonts w:ascii="仿宋" w:hAnsi="仿宋" w:eastAsia="仿宋" w:cs="仿宋"/>
          <w:spacing w:val="12"/>
          <w:sz w:val="32"/>
          <w:szCs w:val="32"/>
          <w:u w:val="single"/>
        </w:rPr>
        <w:t xml:space="preserve"> </w:t>
      </w:r>
      <w:r>
        <w:rPr>
          <w:rFonts w:hint="eastAsia" w:ascii="仿宋" w:hAnsi="仿宋" w:eastAsia="仿宋" w:cs="仿宋"/>
          <w:spacing w:val="12"/>
          <w:sz w:val="32"/>
          <w:szCs w:val="32"/>
          <w:u w:val="single"/>
        </w:rPr>
        <w:t xml:space="preserve">  </w:t>
      </w:r>
      <w:r>
        <w:rPr>
          <w:rFonts w:ascii="仿宋" w:hAnsi="仿宋" w:eastAsia="仿宋" w:cs="仿宋"/>
          <w:spacing w:val="12"/>
          <w:sz w:val="32"/>
          <w:szCs w:val="32"/>
          <w:u w:val="single"/>
        </w:rPr>
        <w:t xml:space="preserve"> </w:t>
      </w:r>
      <w:r>
        <w:rPr>
          <w:rFonts w:ascii="仿宋" w:hAnsi="仿宋" w:eastAsia="仿宋" w:cs="仿宋"/>
          <w:spacing w:val="12"/>
          <w:sz w:val="32"/>
          <w:szCs w:val="32"/>
        </w:rPr>
        <w:t xml:space="preserve"> 。严格按照批准的项目概(预)算执行，专款专用，严禁挤占挪用。</w:t>
      </w:r>
    </w:p>
    <w:p w14:paraId="02490605">
      <w:pPr>
        <w:keepNext w:val="0"/>
        <w:keepLines w:val="0"/>
        <w:pageBreakBefore w:val="0"/>
        <w:kinsoku/>
        <w:wordWrap w:val="0"/>
        <w:overflowPunct/>
        <w:topLinePunct/>
        <w:autoSpaceDE/>
        <w:autoSpaceDN/>
        <w:bidi w:val="0"/>
        <w:spacing w:before="134" w:line="300" w:lineRule="auto"/>
        <w:ind w:right="56"/>
        <w:jc w:val="both"/>
        <w:rPr>
          <w:rFonts w:hint="eastAsia" w:ascii="仿宋" w:hAnsi="仿宋" w:eastAsia="仿宋" w:cs="仿宋"/>
          <w:spacing w:val="12"/>
          <w:sz w:val="32"/>
          <w:szCs w:val="32"/>
        </w:rPr>
      </w:pPr>
      <w:r>
        <w:rPr>
          <w:rFonts w:hint="eastAsia" w:ascii="仿宋" w:hAnsi="仿宋" w:eastAsia="仿宋" w:cs="仿宋"/>
          <w:b/>
          <w:bCs/>
          <w:spacing w:val="12"/>
          <w:sz w:val="32"/>
          <w:szCs w:val="32"/>
        </w:rPr>
        <w:t xml:space="preserve">第五条 </w:t>
      </w:r>
      <w:r>
        <w:rPr>
          <w:rFonts w:hint="eastAsia" w:ascii="仿宋" w:hAnsi="仿宋" w:eastAsia="仿宋" w:cs="仿宋"/>
          <w:b/>
          <w:bCs/>
          <w:spacing w:val="10"/>
          <w:sz w:val="31"/>
          <w:szCs w:val="31"/>
        </w:rPr>
        <w:t>知识产权</w:t>
      </w:r>
      <w:r>
        <w:rPr>
          <w:rFonts w:hint="eastAsia" w:ascii="仿宋" w:hAnsi="仿宋" w:eastAsia="仿宋" w:cs="仿宋"/>
          <w:spacing w:val="12"/>
          <w:sz w:val="32"/>
          <w:szCs w:val="32"/>
        </w:rPr>
        <w:t xml:space="preserve"> </w:t>
      </w:r>
    </w:p>
    <w:p w14:paraId="38D769C2">
      <w:pPr>
        <w:keepNext w:val="0"/>
        <w:keepLines w:val="0"/>
        <w:pageBreakBefore w:val="0"/>
        <w:kinsoku/>
        <w:wordWrap w:val="0"/>
        <w:overflowPunct/>
        <w:topLinePunct/>
        <w:autoSpaceDE/>
        <w:autoSpaceDN/>
        <w:bidi w:val="0"/>
        <w:spacing w:before="134" w:line="300" w:lineRule="auto"/>
        <w:ind w:right="56" w:firstLine="688" w:firstLineChars="200"/>
        <w:jc w:val="both"/>
        <w:rPr>
          <w:rFonts w:hint="eastAsia" w:ascii="仿宋" w:hAnsi="仿宋" w:eastAsia="仿宋" w:cs="仿宋"/>
          <w:spacing w:val="12"/>
          <w:sz w:val="32"/>
          <w:szCs w:val="32"/>
          <w:u w:val="single"/>
        </w:rPr>
      </w:pPr>
      <w:r>
        <w:rPr>
          <w:rFonts w:hint="eastAsia" w:ascii="仿宋" w:hAnsi="仿宋" w:eastAsia="仿宋" w:cs="仿宋"/>
          <w:spacing w:val="12"/>
          <w:sz w:val="32"/>
          <w:szCs w:val="32"/>
        </w:rPr>
        <w:t>1.关于代建项目的图纸、委托人为实施工程自行编制或委托编制的技术规范以及反映委托人关于合同要求或其他类似性质的文件的著作权的归属：</w:t>
      </w:r>
      <w:r>
        <w:rPr>
          <w:rFonts w:hint="eastAsia" w:ascii="仿宋" w:hAnsi="仿宋" w:eastAsia="仿宋" w:cs="仿宋"/>
          <w:spacing w:val="12"/>
          <w:sz w:val="32"/>
          <w:szCs w:val="32"/>
          <w:u w:val="single"/>
        </w:rPr>
        <w:t xml:space="preserve"> 归委托人所有。</w:t>
      </w:r>
    </w:p>
    <w:p w14:paraId="7BC4F89B">
      <w:pPr>
        <w:keepNext w:val="0"/>
        <w:keepLines w:val="0"/>
        <w:pageBreakBefore w:val="0"/>
        <w:kinsoku/>
        <w:wordWrap w:val="0"/>
        <w:overflowPunct/>
        <w:topLinePunct/>
        <w:autoSpaceDE/>
        <w:autoSpaceDN/>
        <w:bidi w:val="0"/>
        <w:spacing w:before="134" w:line="300" w:lineRule="auto"/>
        <w:ind w:right="56" w:firstLine="688" w:firstLineChars="200"/>
        <w:jc w:val="both"/>
        <w:rPr>
          <w:rFonts w:hint="eastAsia" w:ascii="仿宋" w:hAnsi="仿宋" w:eastAsia="仿宋" w:cs="仿宋"/>
          <w:spacing w:val="12"/>
          <w:sz w:val="32"/>
          <w:szCs w:val="32"/>
        </w:rPr>
      </w:pPr>
      <w:r>
        <w:rPr>
          <w:rFonts w:hint="eastAsia" w:ascii="仿宋" w:hAnsi="仿宋" w:eastAsia="仿宋" w:cs="仿宋"/>
          <w:spacing w:val="12"/>
          <w:sz w:val="32"/>
          <w:szCs w:val="32"/>
        </w:rPr>
        <w:t>2.关于委托人的上述文件的使用限制的要求：</w:t>
      </w:r>
      <w:r>
        <w:rPr>
          <w:rFonts w:hint="eastAsia" w:ascii="仿宋" w:hAnsi="仿宋" w:eastAsia="仿宋" w:cs="仿宋"/>
          <w:spacing w:val="12"/>
          <w:sz w:val="32"/>
          <w:szCs w:val="32"/>
          <w:u w:val="single"/>
        </w:rPr>
        <w:t xml:space="preserve"> 仅限本项目范围内使用</w:t>
      </w:r>
      <w:r>
        <w:rPr>
          <w:rFonts w:hint="eastAsia" w:ascii="仿宋" w:hAnsi="仿宋" w:eastAsia="仿宋" w:cs="仿宋"/>
          <w:spacing w:val="12"/>
          <w:sz w:val="32"/>
          <w:szCs w:val="32"/>
        </w:rPr>
        <w:t xml:space="preserve">。 </w:t>
      </w:r>
    </w:p>
    <w:p w14:paraId="31AE4840">
      <w:pPr>
        <w:keepNext w:val="0"/>
        <w:keepLines w:val="0"/>
        <w:pageBreakBefore w:val="0"/>
        <w:kinsoku/>
        <w:wordWrap w:val="0"/>
        <w:overflowPunct/>
        <w:topLinePunct/>
        <w:autoSpaceDE/>
        <w:autoSpaceDN/>
        <w:bidi w:val="0"/>
        <w:spacing w:before="134" w:line="300" w:lineRule="auto"/>
        <w:ind w:right="56" w:firstLine="649"/>
        <w:jc w:val="both"/>
        <w:rPr>
          <w:rFonts w:hint="eastAsia" w:ascii="仿宋" w:hAnsi="仿宋" w:eastAsia="仿宋" w:cs="仿宋"/>
          <w:spacing w:val="12"/>
          <w:sz w:val="32"/>
          <w:szCs w:val="32"/>
        </w:rPr>
      </w:pPr>
      <w:r>
        <w:rPr>
          <w:rFonts w:hint="eastAsia" w:ascii="仿宋" w:hAnsi="仿宋" w:eastAsia="仿宋" w:cs="仿宋"/>
          <w:spacing w:val="12"/>
          <w:sz w:val="32"/>
          <w:szCs w:val="32"/>
        </w:rPr>
        <w:t>3.关于代建人为实施代建项目所编制文件的著作权的归属：</w:t>
      </w:r>
      <w:r>
        <w:rPr>
          <w:rFonts w:hint="eastAsia" w:ascii="仿宋" w:hAnsi="仿宋" w:eastAsia="仿宋" w:cs="仿宋"/>
          <w:spacing w:val="12"/>
          <w:sz w:val="32"/>
          <w:szCs w:val="32"/>
          <w:u w:val="single"/>
        </w:rPr>
        <w:t xml:space="preserve"> 归委托人 </w:t>
      </w:r>
      <w:r>
        <w:rPr>
          <w:rFonts w:hint="eastAsia" w:ascii="仿宋" w:hAnsi="仿宋" w:eastAsia="仿宋" w:cs="仿宋"/>
          <w:spacing w:val="12"/>
          <w:sz w:val="32"/>
          <w:szCs w:val="32"/>
        </w:rPr>
        <w:t xml:space="preserve">。 </w:t>
      </w:r>
    </w:p>
    <w:p w14:paraId="6A30E6CC">
      <w:pPr>
        <w:keepNext w:val="0"/>
        <w:keepLines w:val="0"/>
        <w:pageBreakBefore w:val="0"/>
        <w:kinsoku/>
        <w:wordWrap w:val="0"/>
        <w:overflowPunct/>
        <w:topLinePunct/>
        <w:autoSpaceDE/>
        <w:autoSpaceDN/>
        <w:bidi w:val="0"/>
        <w:spacing w:before="134" w:line="300" w:lineRule="auto"/>
        <w:ind w:right="56" w:firstLine="688" w:firstLineChars="200"/>
        <w:jc w:val="both"/>
        <w:rPr>
          <w:rFonts w:hint="eastAsia" w:ascii="仿宋" w:hAnsi="仿宋" w:eastAsia="仿宋" w:cs="仿宋"/>
          <w:spacing w:val="12"/>
          <w:sz w:val="32"/>
          <w:szCs w:val="32"/>
        </w:rPr>
      </w:pPr>
      <w:r>
        <w:rPr>
          <w:rFonts w:hint="eastAsia" w:ascii="仿宋" w:hAnsi="仿宋" w:eastAsia="仿宋" w:cs="仿宋"/>
          <w:spacing w:val="12"/>
          <w:sz w:val="32"/>
          <w:szCs w:val="32"/>
        </w:rPr>
        <w:t>4.关于代建人提供的上述文件的使用限制的要求：</w:t>
      </w:r>
      <w:r>
        <w:rPr>
          <w:rFonts w:hint="eastAsia" w:ascii="仿宋" w:hAnsi="仿宋" w:eastAsia="仿宋" w:cs="仿宋"/>
          <w:spacing w:val="12"/>
          <w:sz w:val="32"/>
          <w:szCs w:val="32"/>
          <w:u w:val="single"/>
        </w:rPr>
        <w:t xml:space="preserve">       仅在本项目建设范围内使用</w:t>
      </w:r>
      <w:r>
        <w:rPr>
          <w:rFonts w:hint="eastAsia" w:ascii="仿宋" w:hAnsi="仿宋" w:eastAsia="仿宋" w:cs="仿宋"/>
          <w:spacing w:val="12"/>
          <w:sz w:val="32"/>
          <w:szCs w:val="32"/>
        </w:rPr>
        <w:t xml:space="preserve">。 </w:t>
      </w:r>
    </w:p>
    <w:p w14:paraId="5873CF19">
      <w:pPr>
        <w:keepNext w:val="0"/>
        <w:keepLines w:val="0"/>
        <w:pageBreakBefore w:val="0"/>
        <w:kinsoku/>
        <w:wordWrap w:val="0"/>
        <w:overflowPunct/>
        <w:topLinePunct/>
        <w:autoSpaceDE/>
        <w:autoSpaceDN/>
        <w:bidi w:val="0"/>
        <w:spacing w:before="138" w:line="300" w:lineRule="auto"/>
        <w:jc w:val="both"/>
        <w:rPr>
          <w:rFonts w:ascii="仿宋" w:hAnsi="仿宋" w:eastAsia="仿宋" w:cs="仿宋"/>
          <w:sz w:val="32"/>
          <w:szCs w:val="32"/>
        </w:rPr>
      </w:pPr>
      <w:r>
        <w:rPr>
          <w:rFonts w:ascii="仿宋" w:hAnsi="仿宋" w:eastAsia="仿宋" w:cs="仿宋"/>
          <w:b/>
          <w:bCs/>
          <w:spacing w:val="-4"/>
          <w:sz w:val="32"/>
          <w:szCs w:val="32"/>
        </w:rPr>
        <w:t>第</w:t>
      </w:r>
      <w:r>
        <w:rPr>
          <w:rFonts w:hint="eastAsia" w:ascii="仿宋" w:hAnsi="仿宋" w:eastAsia="仿宋" w:cs="仿宋"/>
          <w:b/>
          <w:bCs/>
          <w:spacing w:val="-4"/>
          <w:sz w:val="32"/>
          <w:szCs w:val="32"/>
        </w:rPr>
        <w:t>六</w:t>
      </w:r>
      <w:r>
        <w:rPr>
          <w:rFonts w:ascii="仿宋" w:hAnsi="仿宋" w:eastAsia="仿宋" w:cs="仿宋"/>
          <w:b/>
          <w:bCs/>
          <w:spacing w:val="-4"/>
          <w:sz w:val="32"/>
          <w:szCs w:val="32"/>
        </w:rPr>
        <w:t>条</w:t>
      </w:r>
      <w:r>
        <w:rPr>
          <w:rFonts w:ascii="仿宋" w:hAnsi="仿宋" w:eastAsia="仿宋" w:cs="仿宋"/>
          <w:spacing w:val="9"/>
          <w:sz w:val="32"/>
          <w:szCs w:val="32"/>
        </w:rPr>
        <w:t xml:space="preserve">  </w:t>
      </w:r>
      <w:r>
        <w:rPr>
          <w:rFonts w:ascii="仿宋" w:hAnsi="仿宋" w:eastAsia="仿宋" w:cs="仿宋"/>
          <w:b/>
          <w:bCs/>
          <w:spacing w:val="-4"/>
          <w:sz w:val="32"/>
          <w:szCs w:val="32"/>
        </w:rPr>
        <w:t>竣工验收与工程移交</w:t>
      </w:r>
    </w:p>
    <w:p w14:paraId="55C86D58">
      <w:pPr>
        <w:keepNext w:val="0"/>
        <w:keepLines w:val="0"/>
        <w:pageBreakBefore w:val="0"/>
        <w:kinsoku/>
        <w:wordWrap w:val="0"/>
        <w:overflowPunct/>
        <w:topLinePunct/>
        <w:autoSpaceDE/>
        <w:autoSpaceDN/>
        <w:bidi w:val="0"/>
        <w:spacing w:before="134" w:line="300" w:lineRule="auto"/>
        <w:ind w:right="56" w:firstLine="688" w:firstLineChars="200"/>
        <w:jc w:val="both"/>
        <w:rPr>
          <w:rFonts w:ascii="仿宋" w:hAnsi="仿宋" w:eastAsia="仿宋" w:cs="仿宋"/>
          <w:sz w:val="32"/>
          <w:szCs w:val="32"/>
        </w:rPr>
      </w:pPr>
      <w:r>
        <w:rPr>
          <w:rFonts w:ascii="仿宋" w:hAnsi="仿宋" w:eastAsia="仿宋" w:cs="仿宋"/>
          <w:spacing w:val="12"/>
          <w:sz w:val="32"/>
          <w:szCs w:val="32"/>
        </w:rPr>
        <w:t>委托人与代建人按照国家有关法律法规和行业规定在</w:t>
      </w:r>
      <w:r>
        <w:rPr>
          <w:rFonts w:ascii="仿宋" w:hAnsi="仿宋" w:eastAsia="仿宋" w:cs="仿宋"/>
          <w:spacing w:val="9"/>
          <w:sz w:val="32"/>
          <w:szCs w:val="32"/>
        </w:rPr>
        <w:t>竣工后进行工程竣工验收。竣工验收合格后30日</w:t>
      </w:r>
      <w:r>
        <w:rPr>
          <w:rFonts w:ascii="仿宋" w:hAnsi="仿宋" w:eastAsia="仿宋" w:cs="仿宋"/>
          <w:spacing w:val="8"/>
          <w:sz w:val="32"/>
          <w:szCs w:val="32"/>
        </w:rPr>
        <w:t>历天内，</w:t>
      </w:r>
      <w:r>
        <w:rPr>
          <w:rFonts w:ascii="仿宋" w:hAnsi="仿宋" w:eastAsia="仿宋" w:cs="仿宋"/>
          <w:spacing w:val="-5"/>
          <w:sz w:val="32"/>
          <w:szCs w:val="32"/>
        </w:rPr>
        <w:t>代建人须将工程移交给委托人。</w:t>
      </w:r>
    </w:p>
    <w:p w14:paraId="5A48EF24">
      <w:pPr>
        <w:keepNext w:val="0"/>
        <w:keepLines w:val="0"/>
        <w:pageBreakBefore w:val="0"/>
        <w:kinsoku/>
        <w:wordWrap w:val="0"/>
        <w:overflowPunct/>
        <w:topLinePunct/>
        <w:autoSpaceDE/>
        <w:autoSpaceDN/>
        <w:bidi w:val="0"/>
        <w:spacing w:before="131" w:line="300" w:lineRule="auto"/>
        <w:jc w:val="both"/>
        <w:rPr>
          <w:rFonts w:ascii="仿宋" w:hAnsi="仿宋" w:eastAsia="仿宋" w:cs="仿宋"/>
          <w:sz w:val="32"/>
          <w:szCs w:val="32"/>
        </w:rPr>
      </w:pPr>
      <w:r>
        <w:rPr>
          <w:rFonts w:ascii="仿宋" w:hAnsi="仿宋" w:eastAsia="仿宋" w:cs="仿宋"/>
          <w:b/>
          <w:bCs/>
          <w:spacing w:val="-4"/>
          <w:sz w:val="32"/>
          <w:szCs w:val="32"/>
        </w:rPr>
        <w:t>第</w:t>
      </w:r>
      <w:r>
        <w:rPr>
          <w:rFonts w:hint="eastAsia" w:ascii="仿宋" w:hAnsi="仿宋" w:eastAsia="仿宋" w:cs="仿宋"/>
          <w:b/>
          <w:bCs/>
          <w:spacing w:val="-4"/>
          <w:sz w:val="32"/>
          <w:szCs w:val="32"/>
        </w:rPr>
        <w:t>七</w:t>
      </w:r>
      <w:r>
        <w:rPr>
          <w:rFonts w:ascii="仿宋" w:hAnsi="仿宋" w:eastAsia="仿宋" w:cs="仿宋"/>
          <w:b/>
          <w:bCs/>
          <w:spacing w:val="-4"/>
          <w:sz w:val="32"/>
          <w:szCs w:val="32"/>
        </w:rPr>
        <w:t>条</w:t>
      </w:r>
      <w:r>
        <w:rPr>
          <w:rFonts w:ascii="仿宋" w:hAnsi="仿宋" w:eastAsia="仿宋" w:cs="仿宋"/>
          <w:spacing w:val="6"/>
          <w:sz w:val="32"/>
          <w:szCs w:val="32"/>
        </w:rPr>
        <w:t xml:space="preserve">  </w:t>
      </w:r>
      <w:r>
        <w:rPr>
          <w:rFonts w:ascii="仿宋" w:hAnsi="仿宋" w:eastAsia="仿宋" w:cs="仿宋"/>
          <w:b/>
          <w:bCs/>
          <w:spacing w:val="-4"/>
          <w:sz w:val="32"/>
          <w:szCs w:val="32"/>
        </w:rPr>
        <w:t>缺陷责任期</w:t>
      </w:r>
    </w:p>
    <w:p w14:paraId="33F37DBD">
      <w:pPr>
        <w:keepNext w:val="0"/>
        <w:keepLines w:val="0"/>
        <w:pageBreakBefore w:val="0"/>
        <w:kinsoku/>
        <w:wordWrap w:val="0"/>
        <w:overflowPunct/>
        <w:topLinePunct/>
        <w:autoSpaceDE/>
        <w:autoSpaceDN/>
        <w:bidi w:val="0"/>
        <w:spacing w:before="157" w:line="300" w:lineRule="auto"/>
        <w:ind w:firstLine="649"/>
        <w:jc w:val="both"/>
        <w:rPr>
          <w:rFonts w:ascii="仿宋" w:hAnsi="仿宋" w:eastAsia="仿宋" w:cs="仿宋"/>
          <w:color w:val="auto"/>
          <w:sz w:val="32"/>
          <w:szCs w:val="32"/>
        </w:rPr>
      </w:pPr>
      <w:r>
        <w:rPr>
          <w:rFonts w:ascii="仿宋" w:hAnsi="仿宋" w:eastAsia="仿宋" w:cs="仿宋"/>
          <w:spacing w:val="15"/>
          <w:sz w:val="32"/>
          <w:szCs w:val="32"/>
        </w:rPr>
        <w:t>代建人应与专业工作单位签订保修服务</w:t>
      </w:r>
      <w:r>
        <w:rPr>
          <w:rFonts w:ascii="仿宋" w:hAnsi="仿宋" w:eastAsia="仿宋" w:cs="仿宋"/>
          <w:spacing w:val="-1"/>
          <w:sz w:val="32"/>
          <w:szCs w:val="32"/>
        </w:rPr>
        <w:t>协议，对专业工作单位的保修工作，代建人在工程竣工验收</w:t>
      </w:r>
      <w:r>
        <w:rPr>
          <w:rFonts w:ascii="仿宋" w:hAnsi="仿宋" w:eastAsia="仿宋" w:cs="仿宋"/>
          <w:spacing w:val="-11"/>
          <w:sz w:val="32"/>
          <w:szCs w:val="32"/>
        </w:rPr>
        <w:t>合格之日起</w:t>
      </w:r>
      <w:r>
        <w:rPr>
          <w:rFonts w:hint="eastAsia" w:ascii="仿宋" w:hAnsi="仿宋" w:eastAsia="仿宋" w:cs="仿宋"/>
          <w:color w:val="auto"/>
          <w:spacing w:val="-11"/>
          <w:sz w:val="32"/>
          <w:szCs w:val="32"/>
        </w:rPr>
        <w:t>两</w:t>
      </w:r>
      <w:r>
        <w:rPr>
          <w:rFonts w:ascii="仿宋" w:hAnsi="仿宋" w:eastAsia="仿宋" w:cs="仿宋"/>
          <w:color w:val="auto"/>
          <w:spacing w:val="-11"/>
          <w:sz w:val="32"/>
          <w:szCs w:val="32"/>
        </w:rPr>
        <w:t>年内承担缺陷责任期的管理责任；</w:t>
      </w:r>
      <w:r>
        <w:rPr>
          <w:rFonts w:hint="eastAsia" w:ascii="仿宋" w:hAnsi="仿宋" w:eastAsia="仿宋" w:cs="仿宋"/>
          <w:color w:val="auto"/>
          <w:spacing w:val="-11"/>
          <w:sz w:val="32"/>
          <w:szCs w:val="32"/>
        </w:rPr>
        <w:t>两</w:t>
      </w:r>
      <w:r>
        <w:rPr>
          <w:rFonts w:ascii="仿宋" w:hAnsi="仿宋" w:eastAsia="仿宋" w:cs="仿宋"/>
          <w:color w:val="auto"/>
          <w:spacing w:val="-11"/>
          <w:sz w:val="32"/>
          <w:szCs w:val="32"/>
        </w:rPr>
        <w:t>年期满</w:t>
      </w:r>
      <w:r>
        <w:rPr>
          <w:rFonts w:ascii="仿宋" w:hAnsi="仿宋" w:eastAsia="仿宋" w:cs="仿宋"/>
          <w:color w:val="auto"/>
          <w:spacing w:val="-12"/>
          <w:sz w:val="32"/>
          <w:szCs w:val="32"/>
        </w:rPr>
        <w:t>后</w:t>
      </w:r>
      <w:r>
        <w:rPr>
          <w:rFonts w:ascii="仿宋" w:hAnsi="仿宋" w:eastAsia="仿宋" w:cs="仿宋"/>
          <w:color w:val="auto"/>
          <w:spacing w:val="-1"/>
          <w:sz w:val="32"/>
          <w:szCs w:val="32"/>
        </w:rPr>
        <w:t>在所余的缺陷责任期内，由专业工作单位直接向委托人承担</w:t>
      </w:r>
      <w:r>
        <w:rPr>
          <w:rFonts w:ascii="仿宋" w:hAnsi="仿宋" w:eastAsia="仿宋" w:cs="仿宋"/>
          <w:color w:val="auto"/>
          <w:spacing w:val="12"/>
          <w:sz w:val="32"/>
          <w:szCs w:val="32"/>
        </w:rPr>
        <w:t>保修义务，专业工作单位的保修金(如有)在保修</w:t>
      </w:r>
      <w:r>
        <w:rPr>
          <w:rFonts w:ascii="仿宋" w:hAnsi="仿宋" w:eastAsia="仿宋" w:cs="仿宋"/>
          <w:color w:val="auto"/>
          <w:spacing w:val="11"/>
          <w:sz w:val="32"/>
          <w:szCs w:val="32"/>
        </w:rPr>
        <w:t>期满后由</w:t>
      </w:r>
      <w:r>
        <w:rPr>
          <w:rFonts w:hint="eastAsia" w:ascii="仿宋" w:hAnsi="仿宋" w:eastAsia="仿宋" w:cs="仿宋"/>
          <w:color w:val="auto"/>
          <w:spacing w:val="-4"/>
          <w:sz w:val="32"/>
          <w:szCs w:val="32"/>
        </w:rPr>
        <w:t>代建</w:t>
      </w:r>
      <w:r>
        <w:rPr>
          <w:rFonts w:ascii="仿宋" w:hAnsi="仿宋" w:eastAsia="仿宋" w:cs="仿宋"/>
          <w:color w:val="auto"/>
          <w:spacing w:val="-4"/>
          <w:sz w:val="32"/>
          <w:szCs w:val="32"/>
        </w:rPr>
        <w:t>人直接向其</w:t>
      </w:r>
      <w:r>
        <w:rPr>
          <w:rFonts w:hint="eastAsia" w:ascii="仿宋" w:hAnsi="仿宋" w:eastAsia="仿宋" w:cs="仿宋"/>
          <w:color w:val="auto"/>
          <w:spacing w:val="-4"/>
          <w:sz w:val="32"/>
          <w:szCs w:val="32"/>
        </w:rPr>
        <w:t>结算退还</w:t>
      </w:r>
      <w:r>
        <w:rPr>
          <w:rFonts w:ascii="仿宋" w:hAnsi="仿宋" w:eastAsia="仿宋" w:cs="仿宋"/>
          <w:color w:val="auto"/>
          <w:spacing w:val="-4"/>
          <w:sz w:val="32"/>
          <w:szCs w:val="32"/>
        </w:rPr>
        <w:t>。</w:t>
      </w:r>
    </w:p>
    <w:p w14:paraId="6FA293A1">
      <w:pPr>
        <w:keepNext w:val="0"/>
        <w:keepLines w:val="0"/>
        <w:pageBreakBefore w:val="0"/>
        <w:kinsoku/>
        <w:wordWrap w:val="0"/>
        <w:overflowPunct/>
        <w:topLinePunct/>
        <w:autoSpaceDE/>
        <w:autoSpaceDN/>
        <w:bidi w:val="0"/>
        <w:spacing w:line="300" w:lineRule="auto"/>
        <w:jc w:val="both"/>
      </w:pPr>
    </w:p>
    <w:p w14:paraId="2736BFBF">
      <w:pPr>
        <w:keepNext w:val="0"/>
        <w:keepLines w:val="0"/>
        <w:pageBreakBefore w:val="0"/>
        <w:kinsoku/>
        <w:wordWrap w:val="0"/>
        <w:overflowPunct/>
        <w:topLinePunct/>
        <w:autoSpaceDE/>
        <w:autoSpaceDN/>
        <w:bidi w:val="0"/>
        <w:spacing w:line="300" w:lineRule="auto"/>
        <w:jc w:val="both"/>
        <w:rPr>
          <w:rFonts w:hint="eastAsia" w:ascii="宋体" w:hAnsi="宋体" w:cs="宋体"/>
        </w:rPr>
      </w:pPr>
    </w:p>
    <w:p w14:paraId="476B27FA">
      <w:pPr>
        <w:keepNext w:val="0"/>
        <w:keepLines w:val="0"/>
        <w:pageBreakBefore w:val="0"/>
        <w:kinsoku/>
        <w:wordWrap w:val="0"/>
        <w:overflowPunct/>
        <w:topLinePunct/>
        <w:autoSpaceDE/>
        <w:autoSpaceDN/>
        <w:bidi w:val="0"/>
        <w:spacing w:line="300" w:lineRule="auto"/>
        <w:jc w:val="both"/>
        <w:rPr>
          <w:rFonts w:hint="eastAsia" w:ascii="仿宋" w:hAnsi="仿宋" w:eastAsia="仿宋" w:cs="仿宋"/>
        </w:rPr>
      </w:pPr>
      <w:r>
        <w:rPr>
          <w:rFonts w:hint="eastAsia" w:ascii="仿宋" w:hAnsi="仿宋" w:eastAsia="仿宋" w:cs="仿宋"/>
        </w:rPr>
        <w:br w:type="page"/>
      </w:r>
    </w:p>
    <w:p w14:paraId="00BA9C91">
      <w:pPr>
        <w:keepNext w:val="0"/>
        <w:keepLines w:val="0"/>
        <w:pageBreakBefore w:val="0"/>
        <w:kinsoku/>
        <w:wordWrap w:val="0"/>
        <w:overflowPunct/>
        <w:topLinePunct/>
        <w:autoSpaceDE/>
        <w:autoSpaceDN/>
        <w:bidi w:val="0"/>
        <w:spacing w:line="300" w:lineRule="auto"/>
        <w:ind w:left="105" w:leftChars="50" w:firstLine="3260" w:firstLineChars="902"/>
        <w:jc w:val="both"/>
        <w:rPr>
          <w:rFonts w:hint="eastAsia" w:ascii="仿宋" w:hAnsi="仿宋" w:eastAsia="仿宋" w:cs="仿宋"/>
          <w:b/>
          <w:bCs/>
          <w:sz w:val="36"/>
          <w:szCs w:val="36"/>
        </w:rPr>
      </w:pPr>
      <w:r>
        <w:rPr>
          <w:rFonts w:hint="eastAsia" w:ascii="仿宋" w:hAnsi="仿宋" w:eastAsia="仿宋" w:cs="仿宋"/>
          <w:b/>
          <w:bCs/>
          <w:sz w:val="36"/>
          <w:szCs w:val="36"/>
        </w:rPr>
        <w:t>廉政承诺书</w:t>
      </w:r>
    </w:p>
    <w:p w14:paraId="3EB6FD99">
      <w:pPr>
        <w:keepNext w:val="0"/>
        <w:keepLines w:val="0"/>
        <w:pageBreakBefore w:val="0"/>
        <w:kinsoku/>
        <w:wordWrap w:val="0"/>
        <w:overflowPunct/>
        <w:topLinePunct/>
        <w:autoSpaceDE/>
        <w:autoSpaceDN/>
        <w:bidi w:val="0"/>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为加强对工程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w:t>
      </w:r>
      <w:r>
        <w:rPr>
          <w:rFonts w:hint="eastAsia" w:ascii="仿宋" w:hAnsi="仿宋" w:eastAsia="仿宋" w:cs="仿宋"/>
          <w:spacing w:val="15"/>
          <w:sz w:val="32"/>
          <w:szCs w:val="32"/>
          <w:u w:val="single"/>
        </w:rPr>
        <w:t xml:space="preserve">    </w:t>
      </w:r>
      <w:r>
        <w:rPr>
          <w:rFonts w:hint="eastAsia" w:ascii="仿宋" w:hAnsi="仿宋" w:eastAsia="仿宋" w:cs="仿宋"/>
          <w:spacing w:val="15"/>
          <w:sz w:val="32"/>
          <w:szCs w:val="32"/>
        </w:rPr>
        <w:t>(以下简称发包方)与</w:t>
      </w:r>
      <w:r>
        <w:rPr>
          <w:rFonts w:hint="eastAsia" w:ascii="仿宋" w:hAnsi="仿宋" w:eastAsia="仿宋" w:cs="仿宋"/>
          <w:spacing w:val="15"/>
          <w:sz w:val="32"/>
          <w:szCs w:val="32"/>
          <w:u w:val="single"/>
        </w:rPr>
        <w:t xml:space="preserve"> </w:t>
      </w:r>
      <w:r>
        <w:rPr>
          <w:rFonts w:hint="eastAsia" w:ascii="仿宋" w:hAnsi="仿宋" w:eastAsia="仿宋" w:cs="仿宋"/>
          <w:sz w:val="32"/>
          <w:szCs w:val="32"/>
          <w:u w:val="single"/>
        </w:rPr>
        <w:t xml:space="preserve">   </w:t>
      </w:r>
      <w:r>
        <w:rPr>
          <w:rFonts w:hint="eastAsia" w:ascii="仿宋" w:hAnsi="仿宋" w:eastAsia="仿宋" w:cs="仿宋"/>
          <w:spacing w:val="15"/>
          <w:sz w:val="32"/>
          <w:szCs w:val="32"/>
        </w:rPr>
        <w:t xml:space="preserve"> (以下简称承包方)，特签订本廉政承诺书。 </w:t>
      </w:r>
    </w:p>
    <w:p w14:paraId="7441DF85">
      <w:pPr>
        <w:keepNext w:val="0"/>
        <w:keepLines w:val="0"/>
        <w:pageBreakBefore w:val="0"/>
        <w:kinsoku/>
        <w:wordWrap w:val="0"/>
        <w:overflowPunct/>
        <w:topLinePunct/>
        <w:autoSpaceDE/>
        <w:autoSpaceDN/>
        <w:bidi w:val="0"/>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第一条：甲乙双方的权利和义务 </w:t>
      </w:r>
    </w:p>
    <w:p w14:paraId="4E1A747C">
      <w:pPr>
        <w:keepNext w:val="0"/>
        <w:keepLines w:val="0"/>
        <w:pageBreakBefore w:val="0"/>
        <w:kinsoku/>
        <w:wordWrap w:val="0"/>
        <w:overflowPunct/>
        <w:topLinePunct/>
        <w:autoSpaceDE/>
        <w:autoSpaceDN/>
        <w:bidi w:val="0"/>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双方同意并声明，在业务活动中： </w:t>
      </w:r>
    </w:p>
    <w:p w14:paraId="5E2D67AE">
      <w:pPr>
        <w:keepNext w:val="0"/>
        <w:keepLines w:val="0"/>
        <w:pageBreakBefore w:val="0"/>
        <w:kinsoku/>
        <w:wordWrap w:val="0"/>
        <w:overflowPunct/>
        <w:topLinePunct/>
        <w:autoSpaceDE/>
        <w:autoSpaceDN/>
        <w:bidi w:val="0"/>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(一)严格、自觉的遵守和执行国家关于市场准入、工程建设、和市场活动的有关法律、法规、相关政策以及党和国家关于党风廉政建设的各项规定。严格执行经济合同文件，执行工程建设管理制度。 </w:t>
      </w:r>
    </w:p>
    <w:p w14:paraId="31A7CF45">
      <w:pPr>
        <w:keepNext w:val="0"/>
        <w:keepLines w:val="0"/>
        <w:pageBreakBefore w:val="0"/>
        <w:kinsoku/>
        <w:wordWrap w:val="0"/>
        <w:overflowPunct/>
        <w:topLinePunct/>
        <w:autoSpaceDE/>
        <w:autoSpaceDN/>
        <w:bidi w:val="0"/>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(二)双方的业务活动坚持公开、公正、诚信的原则(除法律认定的商业秘密和合同文件另有规定之外)，严格、自觉按照合同办事，不得损害国家和甲乙双方的利益。 </w:t>
      </w:r>
    </w:p>
    <w:p w14:paraId="327AE72B">
      <w:pPr>
        <w:keepNext w:val="0"/>
        <w:keepLines w:val="0"/>
        <w:pageBreakBefore w:val="0"/>
        <w:kinsoku/>
        <w:wordWrap w:val="0"/>
        <w:overflowPunct/>
        <w:topLinePunct/>
        <w:autoSpaceDE/>
        <w:autoSpaceDN/>
        <w:bidi w:val="0"/>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三)认真落实党风廉政建设责任制，按照谁主管谁负责的原则，建立和健全廉政制度，经常开展廉政教育，加强对本单位工作人员职务行为的监督和管理，加强其廉政意识、守法意识和守约意识。实行重大工程廉政承诺，并认真监督查处违法违纪行为。 </w:t>
      </w:r>
    </w:p>
    <w:p w14:paraId="254D9C6E">
      <w:pPr>
        <w:keepNext w:val="0"/>
        <w:keepLines w:val="0"/>
        <w:pageBreakBefore w:val="0"/>
        <w:kinsoku/>
        <w:wordWrap w:val="0"/>
        <w:overflowPunct/>
        <w:topLinePunct/>
        <w:autoSpaceDE/>
        <w:autoSpaceDN/>
        <w:bidi w:val="0"/>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(四)倡导相互监督，发现对方在业务活动中有违反廉政规定行为的，有及时提醒对方纠正的权利和义务。发现对方违反承诺条款的，有向其上级有关部门举报并要求告知处理结果的权利。 </w:t>
      </w:r>
    </w:p>
    <w:p w14:paraId="7DD90692">
      <w:pPr>
        <w:keepNext w:val="0"/>
        <w:keepLines w:val="0"/>
        <w:pageBreakBefore w:val="0"/>
        <w:kinsoku/>
        <w:wordWrap w:val="0"/>
        <w:overflowPunct/>
        <w:topLinePunct/>
        <w:autoSpaceDE/>
        <w:autoSpaceDN/>
        <w:bidi w:val="0"/>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(五)不以损害国家、集体或第三人利益为代价获取不正当的利益。</w:t>
      </w:r>
    </w:p>
    <w:p w14:paraId="0FB9E5BA">
      <w:pPr>
        <w:keepNext w:val="0"/>
        <w:keepLines w:val="0"/>
        <w:pageBreakBefore w:val="0"/>
        <w:kinsoku/>
        <w:wordWrap w:val="0"/>
        <w:overflowPunct/>
        <w:topLinePunct/>
        <w:autoSpaceDE/>
        <w:autoSpaceDN/>
        <w:bidi w:val="0"/>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第二条：发包方的承诺 </w:t>
      </w:r>
    </w:p>
    <w:p w14:paraId="408D727A">
      <w:pPr>
        <w:keepNext w:val="0"/>
        <w:keepLines w:val="0"/>
        <w:pageBreakBefore w:val="0"/>
        <w:kinsoku/>
        <w:wordWrap w:val="0"/>
        <w:overflowPunct/>
        <w:topLinePunct/>
        <w:autoSpaceDE/>
        <w:autoSpaceDN/>
        <w:bidi w:val="0"/>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发包方工作人员在工程建设中应遵守如下规定： </w:t>
      </w:r>
    </w:p>
    <w:p w14:paraId="15D3E60C">
      <w:pPr>
        <w:keepNext w:val="0"/>
        <w:keepLines w:val="0"/>
        <w:pageBreakBefore w:val="0"/>
        <w:kinsoku/>
        <w:wordWrap w:val="0"/>
        <w:overflowPunct/>
        <w:topLinePunct/>
        <w:autoSpaceDE/>
        <w:autoSpaceDN/>
        <w:bidi w:val="0"/>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(一)不得索要或接受承包方钱物(现金、有价证券、信用卡、礼金、奖金、补贴、物品等)，不得在承包方报销任何应由发包方或个人支付的费用。 </w:t>
      </w:r>
    </w:p>
    <w:p w14:paraId="2C079A1D">
      <w:pPr>
        <w:keepNext w:val="0"/>
        <w:keepLines w:val="0"/>
        <w:pageBreakBefore w:val="0"/>
        <w:kinsoku/>
        <w:wordWrap w:val="0"/>
        <w:overflowPunct/>
        <w:topLinePunct/>
        <w:autoSpaceDE/>
        <w:autoSpaceDN/>
        <w:bidi w:val="0"/>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(二)不得接受承包方安排的可能影响公务的住宿、宴请娱乐及出国（境）、旅游观光活动；不得接受承包方提供的合同规定外的通讯工具、交通工具和高档办公用品等。 </w:t>
      </w:r>
    </w:p>
    <w:p w14:paraId="3C5B505A">
      <w:pPr>
        <w:keepNext w:val="0"/>
        <w:keepLines w:val="0"/>
        <w:pageBreakBefore w:val="0"/>
        <w:kinsoku/>
        <w:wordWrap w:val="0"/>
        <w:overflowPunct/>
        <w:topLinePunct/>
        <w:autoSpaceDE/>
        <w:autoSpaceDN/>
        <w:bidi w:val="0"/>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(三)不得要求或者接受承包方为其及家庭成员在住房装修、婚丧嫁娶、配偶子女的工作安排及出国、出境、旅游等方面提供方便。 </w:t>
      </w:r>
    </w:p>
    <w:p w14:paraId="1AB423C1">
      <w:pPr>
        <w:keepNext w:val="0"/>
        <w:keepLines w:val="0"/>
        <w:pageBreakBefore w:val="0"/>
        <w:kinsoku/>
        <w:wordWrap w:val="0"/>
        <w:overflowPunct/>
        <w:topLinePunct/>
        <w:autoSpaceDE/>
        <w:autoSpaceDN/>
        <w:bidi w:val="0"/>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(四)不得违反规定向承包方推荐分包单位和设备、材料供应商，不得要求承包方购买合同规定外的材料和设备等。 </w:t>
      </w:r>
    </w:p>
    <w:p w14:paraId="2B45FD84">
      <w:pPr>
        <w:keepNext w:val="0"/>
        <w:keepLines w:val="0"/>
        <w:pageBreakBefore w:val="0"/>
        <w:kinsoku/>
        <w:wordWrap w:val="0"/>
        <w:overflowPunct/>
        <w:topLinePunct/>
        <w:autoSpaceDE/>
        <w:autoSpaceDN/>
        <w:bidi w:val="0"/>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(五)不得为获取承包方回扣或其他谋取私利而多签或多算工程量、多结工程款；不得从承包方承包的工程中收受回扣，谋取私利。 </w:t>
      </w:r>
    </w:p>
    <w:p w14:paraId="640A0C29">
      <w:pPr>
        <w:keepNext w:val="0"/>
        <w:keepLines w:val="0"/>
        <w:pageBreakBefore w:val="0"/>
        <w:kinsoku/>
        <w:wordWrap w:val="0"/>
        <w:overflowPunct/>
        <w:topLinePunct/>
        <w:autoSpaceDE/>
        <w:autoSpaceDN/>
        <w:bidi w:val="0"/>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(六)不得因承包方拒绝本人的不合理要求，而故意刁难承包方。 </w:t>
      </w:r>
    </w:p>
    <w:p w14:paraId="6677E7B4">
      <w:pPr>
        <w:keepNext w:val="0"/>
        <w:keepLines w:val="0"/>
        <w:pageBreakBefore w:val="0"/>
        <w:kinsoku/>
        <w:wordWrap w:val="0"/>
        <w:overflowPunct/>
        <w:topLinePunct/>
        <w:autoSpaceDE/>
        <w:autoSpaceDN/>
        <w:bidi w:val="0"/>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(七)其它有关违反廉政规定的行为。</w:t>
      </w:r>
    </w:p>
    <w:p w14:paraId="7A03AC78">
      <w:pPr>
        <w:keepNext w:val="0"/>
        <w:keepLines w:val="0"/>
        <w:pageBreakBefore w:val="0"/>
        <w:kinsoku/>
        <w:wordWrap w:val="0"/>
        <w:overflowPunct/>
        <w:topLinePunct/>
        <w:autoSpaceDE/>
        <w:autoSpaceDN/>
        <w:bidi w:val="0"/>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第三条：承包方的承诺 </w:t>
      </w:r>
    </w:p>
    <w:p w14:paraId="35E29B93">
      <w:pPr>
        <w:keepNext w:val="0"/>
        <w:keepLines w:val="0"/>
        <w:pageBreakBefore w:val="0"/>
        <w:kinsoku/>
        <w:wordWrap w:val="0"/>
        <w:overflowPunct/>
        <w:topLinePunct/>
        <w:autoSpaceDE/>
        <w:autoSpaceDN/>
        <w:bidi w:val="0"/>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承包方应与发包方和监理保持正常的业务来往，按照有关法律、法规和工作程序开展业务工作并遵守以下规定： </w:t>
      </w:r>
    </w:p>
    <w:p w14:paraId="2D42CA46">
      <w:pPr>
        <w:keepNext w:val="0"/>
        <w:keepLines w:val="0"/>
        <w:pageBreakBefore w:val="0"/>
        <w:kinsoku/>
        <w:wordWrap w:val="0"/>
        <w:overflowPunct/>
        <w:topLinePunct/>
        <w:autoSpaceDE/>
        <w:autoSpaceDN/>
        <w:bidi w:val="0"/>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(一)不得以任何理由向发包方、监理单位赠送钱物(现金、有价证券、信用卡、礼金、奖金、补贴、物品等)。 </w:t>
      </w:r>
    </w:p>
    <w:p w14:paraId="0D37C872">
      <w:pPr>
        <w:keepNext w:val="0"/>
        <w:keepLines w:val="0"/>
        <w:pageBreakBefore w:val="0"/>
        <w:kinsoku/>
        <w:wordWrap w:val="0"/>
        <w:overflowPunct/>
        <w:topLinePunct/>
        <w:autoSpaceDE/>
        <w:autoSpaceDN/>
        <w:bidi w:val="0"/>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(二)不得以任何名义为发包方、监理单位报销应由发包方、监理单位或个人支付的任何费用。 </w:t>
      </w:r>
    </w:p>
    <w:p w14:paraId="26DE380E">
      <w:pPr>
        <w:keepNext w:val="0"/>
        <w:keepLines w:val="0"/>
        <w:pageBreakBefore w:val="0"/>
        <w:kinsoku/>
        <w:wordWrap w:val="0"/>
        <w:overflowPunct/>
        <w:topLinePunct/>
        <w:autoSpaceDE/>
        <w:autoSpaceDN/>
        <w:bidi w:val="0"/>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(三)不准以任何理由为发包方、监理单位和其它相关单位及其工作人员提供有可能影响执行公务的宴请、健身和娱乐等活动。 </w:t>
      </w:r>
    </w:p>
    <w:p w14:paraId="2F5D5BFD">
      <w:pPr>
        <w:keepNext w:val="0"/>
        <w:keepLines w:val="0"/>
        <w:pageBreakBefore w:val="0"/>
        <w:kinsoku/>
        <w:wordWrap w:val="0"/>
        <w:overflowPunct/>
        <w:topLinePunct/>
        <w:autoSpaceDE/>
        <w:autoSpaceDN/>
        <w:bidi w:val="0"/>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(四)不得为发包方和监理单位的相关人员购置或提供合同规定外的通讯工具、交通工具和高档办公用品等。</w:t>
      </w:r>
    </w:p>
    <w:p w14:paraId="0C6BC177">
      <w:pPr>
        <w:keepNext w:val="0"/>
        <w:keepLines w:val="0"/>
        <w:pageBreakBefore w:val="0"/>
        <w:kinsoku/>
        <w:wordWrap w:val="0"/>
        <w:overflowPunct/>
        <w:topLinePunct/>
        <w:autoSpaceDE/>
        <w:autoSpaceDN/>
        <w:bidi w:val="0"/>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(五)不准接受或暗示为发包方、监理单位和其它相关单位及其工作人员装修房屋、婚丧嫁娶、配偶子女的工作安排以及出国（境）、旅游观光活动提供方便。 </w:t>
      </w:r>
    </w:p>
    <w:p w14:paraId="69A596C9">
      <w:pPr>
        <w:keepNext w:val="0"/>
        <w:keepLines w:val="0"/>
        <w:pageBreakBefore w:val="0"/>
        <w:kinsoku/>
        <w:wordWrap w:val="0"/>
        <w:overflowPunct/>
        <w:topLinePunct/>
        <w:autoSpaceDE/>
        <w:autoSpaceDN/>
        <w:bidi w:val="0"/>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(六)不准利用黄、赌、贿等各种手段拉拢腐蚀发包方工作人员。 </w:t>
      </w:r>
    </w:p>
    <w:p w14:paraId="39F68B71">
      <w:pPr>
        <w:keepNext w:val="0"/>
        <w:keepLines w:val="0"/>
        <w:pageBreakBefore w:val="0"/>
        <w:kinsoku/>
        <w:wordWrap w:val="0"/>
        <w:overflowPunct/>
        <w:topLinePunct/>
        <w:autoSpaceDE/>
        <w:autoSpaceDN/>
        <w:bidi w:val="0"/>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(七)其它有关违反廉政规定的行为。 </w:t>
      </w:r>
    </w:p>
    <w:p w14:paraId="3C75B6A7">
      <w:pPr>
        <w:keepNext w:val="0"/>
        <w:keepLines w:val="0"/>
        <w:pageBreakBefore w:val="0"/>
        <w:kinsoku/>
        <w:wordWrap w:val="0"/>
        <w:overflowPunct/>
        <w:topLinePunct/>
        <w:autoSpaceDE/>
        <w:autoSpaceDN/>
        <w:bidi w:val="0"/>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第四条：责任追究 </w:t>
      </w:r>
    </w:p>
    <w:p w14:paraId="20B9C023">
      <w:pPr>
        <w:keepNext w:val="0"/>
        <w:keepLines w:val="0"/>
        <w:pageBreakBefore w:val="0"/>
        <w:kinsoku/>
        <w:wordWrap w:val="0"/>
        <w:overflowPunct/>
        <w:topLinePunct/>
        <w:autoSpaceDE/>
        <w:autoSpaceDN/>
        <w:bidi w:val="0"/>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一)发包方若违反本承诺规定，按照干部管理权限，依据《中国共产党党内纪律处分条例》、《中华人民共和国公务员法》，属于一般错误的，对其实施警示训诫；违纪违规的，给予党纪、政纪处分；涉嫌犯罪的，移交司法机关追究刑事责任。 </w:t>
      </w:r>
    </w:p>
    <w:p w14:paraId="5B29D43A">
      <w:pPr>
        <w:keepNext w:val="0"/>
        <w:keepLines w:val="0"/>
        <w:pageBreakBefore w:val="0"/>
        <w:kinsoku/>
        <w:wordWrap w:val="0"/>
        <w:overflowPunct/>
        <w:topLinePunct/>
        <w:autoSpaceDE/>
        <w:autoSpaceDN/>
        <w:bidi w:val="0"/>
        <w:spacing w:before="157" w:line="300" w:lineRule="auto"/>
        <w:ind w:firstLine="646"/>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(二)承包方若违反本承诺规定，发包方有权要求承包方对责任人进行处理。情节严重的，在新闻媒体曝光并报承包方上级或行业主管部门。 </w:t>
      </w:r>
    </w:p>
    <w:p w14:paraId="6C652470">
      <w:pPr>
        <w:keepNext w:val="0"/>
        <w:keepLines w:val="0"/>
        <w:pageBreakBefore w:val="0"/>
        <w:kinsoku/>
        <w:wordWrap w:val="0"/>
        <w:overflowPunct/>
        <w:topLinePunct/>
        <w:autoSpaceDE/>
        <w:autoSpaceDN/>
        <w:bidi w:val="0"/>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第五条：本承诺书由双方单位或上级主管单位的纪检、监察部门负责监督执行。 </w:t>
      </w:r>
    </w:p>
    <w:p w14:paraId="406E16F8">
      <w:pPr>
        <w:keepNext w:val="0"/>
        <w:keepLines w:val="0"/>
        <w:pageBreakBefore w:val="0"/>
        <w:kinsoku/>
        <w:wordWrap w:val="0"/>
        <w:overflowPunct/>
        <w:topLinePunct/>
        <w:autoSpaceDE/>
        <w:autoSpaceDN/>
        <w:bidi w:val="0"/>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第六条：本合同作为工程施工合同的组成部分，双方签字盖章后即生效，有效期为双方签署之日起至该工程项目竣工验收合格并办理完毕工程结算时止。 </w:t>
      </w:r>
    </w:p>
    <w:p w14:paraId="54F33CCB">
      <w:pPr>
        <w:keepNext w:val="0"/>
        <w:keepLines w:val="0"/>
        <w:pageBreakBefore w:val="0"/>
        <w:kinsoku/>
        <w:wordWrap w:val="0"/>
        <w:overflowPunct/>
        <w:topLinePunct/>
        <w:autoSpaceDE/>
        <w:autoSpaceDN/>
        <w:bidi w:val="0"/>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 </w:t>
      </w:r>
    </w:p>
    <w:p w14:paraId="7B8655B4">
      <w:pPr>
        <w:keepNext w:val="0"/>
        <w:keepLines w:val="0"/>
        <w:pageBreakBefore w:val="0"/>
        <w:kinsoku/>
        <w:wordWrap w:val="0"/>
        <w:overflowPunct/>
        <w:topLinePunct/>
        <w:autoSpaceDE/>
        <w:autoSpaceDN/>
        <w:bidi w:val="0"/>
        <w:spacing w:before="157" w:line="300" w:lineRule="auto"/>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发包方单位：              承包方单位： </w:t>
      </w:r>
    </w:p>
    <w:p w14:paraId="01E938E0">
      <w:pPr>
        <w:keepNext w:val="0"/>
        <w:keepLines w:val="0"/>
        <w:pageBreakBefore w:val="0"/>
        <w:kinsoku/>
        <w:wordWrap w:val="0"/>
        <w:overflowPunct/>
        <w:topLinePunct/>
        <w:autoSpaceDE/>
        <w:autoSpaceDN/>
        <w:bidi w:val="0"/>
        <w:spacing w:before="157" w:line="300" w:lineRule="auto"/>
        <w:jc w:val="both"/>
        <w:rPr>
          <w:rFonts w:hint="eastAsia" w:ascii="仿宋" w:hAnsi="仿宋" w:eastAsia="仿宋" w:cs="仿宋"/>
          <w:spacing w:val="15"/>
          <w:sz w:val="32"/>
          <w:szCs w:val="32"/>
        </w:rPr>
      </w:pPr>
    </w:p>
    <w:p w14:paraId="03DE956B">
      <w:pPr>
        <w:keepNext w:val="0"/>
        <w:keepLines w:val="0"/>
        <w:pageBreakBefore w:val="0"/>
        <w:kinsoku/>
        <w:wordWrap w:val="0"/>
        <w:overflowPunct/>
        <w:topLinePunct/>
        <w:autoSpaceDE/>
        <w:autoSpaceDN/>
        <w:bidi w:val="0"/>
        <w:spacing w:before="157" w:line="300" w:lineRule="auto"/>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法定代表人                法定代表人         </w:t>
      </w:r>
    </w:p>
    <w:p w14:paraId="77353ED0">
      <w:pPr>
        <w:keepNext w:val="0"/>
        <w:keepLines w:val="0"/>
        <w:pageBreakBefore w:val="0"/>
        <w:kinsoku/>
        <w:wordWrap w:val="0"/>
        <w:overflowPunct/>
        <w:topLinePunct/>
        <w:autoSpaceDE/>
        <w:autoSpaceDN/>
        <w:bidi w:val="0"/>
        <w:spacing w:before="157" w:line="300" w:lineRule="auto"/>
        <w:jc w:val="both"/>
        <w:rPr>
          <w:rFonts w:hint="eastAsia" w:ascii="仿宋" w:hAnsi="仿宋" w:eastAsia="仿宋" w:cs="仿宋"/>
          <w:spacing w:val="15"/>
          <w:sz w:val="32"/>
          <w:szCs w:val="32"/>
        </w:rPr>
      </w:pPr>
      <w:r>
        <w:rPr>
          <w:rFonts w:hint="eastAsia" w:ascii="仿宋" w:hAnsi="仿宋" w:eastAsia="仿宋" w:cs="仿宋"/>
          <w:spacing w:val="15"/>
          <w:sz w:val="32"/>
          <w:szCs w:val="32"/>
        </w:rPr>
        <w:t>(或委托代理人)：          (或委托代理人)：</w:t>
      </w:r>
    </w:p>
    <w:p w14:paraId="7C1F8D17">
      <w:pPr>
        <w:keepNext w:val="0"/>
        <w:keepLines w:val="0"/>
        <w:pageBreakBefore w:val="0"/>
        <w:kinsoku/>
        <w:wordWrap w:val="0"/>
        <w:overflowPunct/>
        <w:topLinePunct/>
        <w:autoSpaceDE/>
        <w:autoSpaceDN/>
        <w:bidi w:val="0"/>
        <w:spacing w:before="157" w:line="300" w:lineRule="auto"/>
        <w:rPr>
          <w:rFonts w:hint="eastAsia" w:ascii="仿宋" w:hAnsi="仿宋" w:eastAsia="仿宋" w:cs="仿宋"/>
          <w:spacing w:val="15"/>
          <w:sz w:val="32"/>
          <w:szCs w:val="32"/>
        </w:rPr>
      </w:pPr>
    </w:p>
    <w:p w14:paraId="5D93C019">
      <w:pPr>
        <w:keepNext w:val="0"/>
        <w:keepLines w:val="0"/>
        <w:pageBreakBefore w:val="0"/>
        <w:kinsoku/>
        <w:wordWrap w:val="0"/>
        <w:overflowPunct/>
        <w:topLinePunct/>
        <w:autoSpaceDE/>
        <w:autoSpaceDN/>
        <w:bidi w:val="0"/>
        <w:spacing w:line="300" w:lineRule="auto"/>
        <w:rPr>
          <w:rFonts w:hint="eastAsia" w:ascii="仿宋" w:hAnsi="仿宋" w:eastAsia="仿宋" w:cs="仿宋"/>
          <w:spacing w:val="15"/>
          <w:sz w:val="32"/>
          <w:szCs w:val="32"/>
        </w:rPr>
      </w:pPr>
      <w:r>
        <w:rPr>
          <w:rFonts w:hint="eastAsia" w:ascii="仿宋" w:hAnsi="仿宋" w:eastAsia="仿宋" w:cs="仿宋"/>
          <w:spacing w:val="15"/>
          <w:sz w:val="32"/>
          <w:szCs w:val="32"/>
        </w:rPr>
        <w:t>年  月  日</w:t>
      </w:r>
    </w:p>
    <w:p w14:paraId="51C3D774">
      <w:pPr>
        <w:pStyle w:val="2"/>
        <w:keepNext w:val="0"/>
        <w:keepLines w:val="0"/>
        <w:pageBreakBefore w:val="0"/>
        <w:kinsoku/>
        <w:wordWrap w:val="0"/>
        <w:overflowPunct/>
        <w:topLinePunct/>
        <w:autoSpaceDE/>
        <w:autoSpaceDN/>
        <w:bidi w:val="0"/>
        <w:spacing w:line="300" w:lineRule="auto"/>
        <w:rPr>
          <w:rFonts w:hint="eastAsia" w:ascii="仿宋" w:hAnsi="仿宋" w:eastAsia="仿宋" w:cs="仿宋"/>
          <w:spacing w:val="15"/>
          <w:sz w:val="32"/>
          <w:szCs w:val="32"/>
        </w:rPr>
      </w:pPr>
    </w:p>
    <w:p w14:paraId="3151E531">
      <w:pPr>
        <w:keepNext w:val="0"/>
        <w:keepLines w:val="0"/>
        <w:pageBreakBefore w:val="0"/>
        <w:kinsoku/>
        <w:wordWrap w:val="0"/>
        <w:overflowPunct/>
        <w:topLinePunct/>
        <w:autoSpaceDE/>
        <w:autoSpaceDN/>
        <w:bidi w:val="0"/>
        <w:spacing w:line="300" w:lineRule="auto"/>
        <w:rPr>
          <w:rFonts w:hint="eastAsia" w:ascii="仿宋" w:hAnsi="仿宋" w:eastAsia="仿宋" w:cs="仿宋"/>
          <w:spacing w:val="15"/>
          <w:sz w:val="32"/>
          <w:szCs w:val="32"/>
        </w:rPr>
      </w:pPr>
    </w:p>
    <w:p w14:paraId="06BCCF16">
      <w:pPr>
        <w:keepNext w:val="0"/>
        <w:keepLines w:val="0"/>
        <w:pageBreakBefore w:val="0"/>
        <w:kinsoku/>
        <w:wordWrap w:val="0"/>
        <w:overflowPunct/>
        <w:topLinePunct/>
        <w:autoSpaceDE/>
        <w:autoSpaceDN/>
        <w:bidi w:val="0"/>
      </w:pPr>
    </w:p>
    <w:sectPr>
      <w:footerReference r:id="rId4" w:type="default"/>
      <w:pgSz w:w="11906" w:h="16838"/>
      <w:pgMar w:top="1417" w:right="1701" w:bottom="1417" w:left="1701"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等线">
    <w:panose1 w:val="02010600030101010101"/>
    <w:charset w:val="86"/>
    <w:family w:val="auto"/>
    <w:pitch w:val="default"/>
    <w:sig w:usb0="A00002BF" w:usb1="38CF7CFA" w:usb2="00000016" w:usb3="00000000" w:csb0="0004000F" w:csb1="00000000"/>
  </w:font>
  <w:font w:name="华文细黑">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740356">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34110" cy="19558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134110" cy="195580"/>
                      </a:xfrm>
                      <a:prstGeom prst="rect">
                        <a:avLst/>
                      </a:prstGeom>
                      <a:noFill/>
                      <a:ln w="6350">
                        <a:noFill/>
                      </a:ln>
                    </wps:spPr>
                    <wps:txbx>
                      <w:txbxContent>
                        <w:p w14:paraId="5412E542">
                          <w:pPr>
                            <w:pStyle w:val="3"/>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eastAsia="宋体"/>
                              <w:lang w:val="en-US" w:eastAsia="zh-CN"/>
                            </w:rPr>
                            <w:t>24</w:t>
                          </w:r>
                          <w:r>
                            <w:t xml:space="preserve"> 页</w:t>
                          </w:r>
                        </w:p>
                      </w:txbxContent>
                    </wps:txbx>
                    <wps:bodyPr lIns="0" tIns="0" rIns="0" bIns="0" upright="0"/>
                  </wps:wsp>
                </a:graphicData>
              </a:graphic>
            </wp:anchor>
          </w:drawing>
        </mc:Choice>
        <mc:Fallback>
          <w:pict>
            <v:shape id="_x0000_s1026" o:spid="_x0000_s1026" o:spt="202" type="#_x0000_t202" style="position:absolute;left:0pt;margin-top:0pt;height:15.4pt;width:89.3pt;mso-position-horizontal:center;mso-position-horizontal-relative:margin;z-index:251659264;mso-width-relative:page;mso-height-relative:page;" filled="f" stroked="f" coordsize="21600,21600" o:gfxdata="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SeGAa9QAAAAEAQAADwAAAAAAAAABACAAAAAiAAAAZHJzL2Rvd25yZXYueG1s&#10;UEsBAhQAFAAAAAgAh07iQKK7FbnDAQAAewMAAA4AAAAAAAAAAQAgAAAAIwEAAGRycy9lMm9Eb2Mu&#10;eG1sUEsFBgAAAAAGAAYAWQEAAFgFAAAAAA==&#10;">
              <v:fill on="f" focussize="0,0"/>
              <v:stroke on="f" weight="0.5pt"/>
              <v:imagedata o:title=""/>
              <o:lock v:ext="edit" aspectratio="f"/>
              <v:textbox inset="0mm,0mm,0mm,0mm">
                <w:txbxContent>
                  <w:p w14:paraId="5412E542">
                    <w:pPr>
                      <w:pStyle w:val="3"/>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eastAsia="宋体"/>
                        <w:lang w:val="en-US" w:eastAsia="zh-CN"/>
                      </w:rPr>
                      <w:t>24</w:t>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C8CCB2">
    <w:pPr>
      <w:pStyle w:val="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2FAE33F7">
                          <w:pPr>
                            <w:pStyle w:val="3"/>
                          </w:pPr>
                          <w:r>
                            <w:t xml:space="preserve">第 </w:t>
                          </w:r>
                          <w:r>
                            <w:fldChar w:fldCharType="begin"/>
                          </w:r>
                          <w:r>
                            <w:instrText xml:space="preserve"> PAGE  \* MERGEFORMAT </w:instrText>
                          </w:r>
                          <w:r>
                            <w:fldChar w:fldCharType="separate"/>
                          </w:r>
                          <w:r>
                            <w:t>17</w:t>
                          </w:r>
                          <w:r>
                            <w:fldChar w:fldCharType="end"/>
                          </w:r>
                          <w:r>
                            <w:t xml:space="preserve"> 页 共 </w:t>
                          </w:r>
                          <w:r>
                            <w:rPr>
                              <w:rFonts w:hint="eastAsia" w:eastAsia="宋体"/>
                              <w:lang w:val="en-US" w:eastAsia="zh-CN"/>
                            </w:rPr>
                            <w:t>24</w:t>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NJWO7QAAAABQEAAA8AAAAAAAAAAQAgAAAAIgAAAGRycy9k&#10;b3ducmV2LnhtbFBLAQIUABQAAAAIAIdO4kAslDbw0QEAAKIDAAAOAAAAAAAAAAEAIAAAAB8BAABk&#10;cnMvZTJvRG9jLnhtbFBLBQYAAAAABgAGAFkBAABiBQAAAAA=&#10;">
              <v:fill on="f" focussize="0,0"/>
              <v:stroke on="f" weight="0.5pt"/>
              <v:imagedata o:title=""/>
              <o:lock v:ext="edit" aspectratio="f"/>
              <v:textbox inset="0mm,0mm,0mm,0mm" style="mso-fit-shape-to-text:t;">
                <w:txbxContent>
                  <w:p w14:paraId="2FAE33F7">
                    <w:pPr>
                      <w:pStyle w:val="3"/>
                    </w:pPr>
                    <w:r>
                      <w:t xml:space="preserve">第 </w:t>
                    </w:r>
                    <w:r>
                      <w:fldChar w:fldCharType="begin"/>
                    </w:r>
                    <w:r>
                      <w:instrText xml:space="preserve"> PAGE  \* MERGEFORMAT </w:instrText>
                    </w:r>
                    <w:r>
                      <w:fldChar w:fldCharType="separate"/>
                    </w:r>
                    <w:r>
                      <w:t>17</w:t>
                    </w:r>
                    <w:r>
                      <w:fldChar w:fldCharType="end"/>
                    </w:r>
                    <w:r>
                      <w:t xml:space="preserve"> 页 共 </w:t>
                    </w:r>
                    <w:r>
                      <w:rPr>
                        <w:rFonts w:hint="eastAsia" w:eastAsia="宋体"/>
                        <w:lang w:val="en-US" w:eastAsia="zh-CN"/>
                      </w:rPr>
                      <w:t>24</w:t>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00F187"/>
    <w:multiLevelType w:val="singleLevel"/>
    <w:tmpl w:val="C100F187"/>
    <w:lvl w:ilvl="0" w:tentative="0">
      <w:start w:val="3"/>
      <w:numFmt w:val="decimal"/>
      <w:lvlText w:val="%1."/>
      <w:lvlJc w:val="left"/>
      <w:pPr>
        <w:tabs>
          <w:tab w:val="left" w:pos="312"/>
        </w:tabs>
      </w:pPr>
    </w:lvl>
  </w:abstractNum>
  <w:abstractNum w:abstractNumId="1">
    <w:nsid w:val="33CB553D"/>
    <w:multiLevelType w:val="singleLevel"/>
    <w:tmpl w:val="33CB553D"/>
    <w:lvl w:ilvl="0" w:tentative="0">
      <w:start w:val="2"/>
      <w:numFmt w:val="chineseCounting"/>
      <w:suff w:val="space"/>
      <w:lvlText w:val="第%1条"/>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885998"/>
    <w:rsid w:val="164C4F29"/>
    <w:rsid w:val="2E4D377B"/>
    <w:rsid w:val="5E1D26D6"/>
    <w:rsid w:val="5FF700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center"/>
    </w:pPr>
  </w:style>
  <w:style w:type="paragraph" w:styleId="3">
    <w:name w:val="footer"/>
    <w:basedOn w:val="1"/>
    <w:next w:val="2"/>
    <w:unhideWhenUsed/>
    <w:qFormat/>
    <w:uiPriority w:val="99"/>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9642</Words>
  <Characters>9765</Characters>
  <Lines>0</Lines>
  <Paragraphs>0</Paragraphs>
  <TotalTime>4</TotalTime>
  <ScaleCrop>false</ScaleCrop>
  <LinksUpToDate>false</LinksUpToDate>
  <CharactersWithSpaces>10294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2025-03-31T03:31:00Z</dcterms:created>
  <dc:creator>admin</dc:creator>
  <cp:lastModifiedBy>37℃</cp:lastModifiedBy>
  <dcterms:modified xsi:type="dcterms:W3CDTF">2025-08-27T07:46:57Z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eyJoZGlkIjoiZGRhNjJiMjMxZDc3NTBmNDI3OTljZmRhOTViYTNkMmUiLCJ1c2VySWQiOiI3MTA2MTc4NDQifQ==</vt:lpwstr>
  </property>
  <property fmtid="{D5CDD505-2E9C-101B-9397-08002B2CF9AE}" pid="4" name="ICV">
    <vt:lpwstr>507859BD14D648798A7B5F5CF2440484_12</vt:lpwstr>
  </property>
</Properties>
</file>