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29D56">
      <w:pPr>
        <w:pStyle w:val="3"/>
        <w:numPr>
          <w:ilvl w:val="2"/>
          <w:numId w:val="0"/>
        </w:numPr>
        <w:jc w:val="center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/>
          <w:bCs w:val="0"/>
          <w:sz w:val="32"/>
          <w:szCs w:val="32"/>
        </w:rPr>
        <w:t>产品技术参数</w:t>
      </w:r>
      <w:r>
        <w:rPr>
          <w:rFonts w:hint="eastAsia"/>
          <w:bCs w:val="0"/>
          <w:sz w:val="32"/>
          <w:szCs w:val="32"/>
          <w:lang w:val="en-US" w:eastAsia="zh-CN"/>
        </w:rPr>
        <w:t>响应与偏离表</w:t>
      </w:r>
    </w:p>
    <w:p w14:paraId="32FA93E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5207FBF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1759719F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10"/>
        <w:tblW w:w="95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  <w:gridCol w:w="1733"/>
      </w:tblGrid>
      <w:tr w14:paraId="307E9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5D689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10EECF9E">
            <w:pPr>
              <w:pStyle w:val="6"/>
              <w:jc w:val="center"/>
              <w:rPr>
                <w:rFonts w:hint="eastAsia"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  <w:t>技术指标要求</w:t>
            </w:r>
          </w:p>
        </w:tc>
        <w:tc>
          <w:tcPr>
            <w:tcW w:w="2088" w:type="dxa"/>
            <w:vAlign w:val="center"/>
          </w:tcPr>
          <w:p w14:paraId="349FA722">
            <w:pPr>
              <w:pStyle w:val="6"/>
              <w:jc w:val="center"/>
              <w:rPr>
                <w:rFonts w:hint="eastAsia"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  <w:t>响应情况</w:t>
            </w:r>
          </w:p>
        </w:tc>
        <w:tc>
          <w:tcPr>
            <w:tcW w:w="2639" w:type="dxa"/>
            <w:vAlign w:val="center"/>
          </w:tcPr>
          <w:p w14:paraId="6BDB88CF">
            <w:pPr>
              <w:pStyle w:val="6"/>
              <w:spacing w:line="336" w:lineRule="auto"/>
              <w:jc w:val="center"/>
              <w:rPr>
                <w:rFonts w:hint="default"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  <w:t>偏离情况</w:t>
            </w:r>
          </w:p>
        </w:tc>
        <w:tc>
          <w:tcPr>
            <w:tcW w:w="1733" w:type="dxa"/>
            <w:vAlign w:val="center"/>
          </w:tcPr>
          <w:p w14:paraId="094D4D6F">
            <w:pPr>
              <w:pStyle w:val="6"/>
              <w:spacing w:line="336" w:lineRule="auto"/>
              <w:jc w:val="center"/>
              <w:rPr>
                <w:rFonts w:hint="default"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  <w:t>说明</w:t>
            </w:r>
          </w:p>
        </w:tc>
      </w:tr>
      <w:tr w14:paraId="7249C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0EA33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</w:tcPr>
          <w:p w14:paraId="5E991E2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14:paraId="33265A1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 w14:paraId="615C013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733" w:type="dxa"/>
          </w:tcPr>
          <w:p w14:paraId="49D3B9EC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5E27C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1AFC2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38484F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92046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2F80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733" w:type="dxa"/>
          </w:tcPr>
          <w:p w14:paraId="51F01B22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1CC0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48698D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AA1BCB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9D12E5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8EC91F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733" w:type="dxa"/>
          </w:tcPr>
          <w:p w14:paraId="721D6AF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C0F0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38138B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F697B6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CAFFDB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6A5A43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733" w:type="dxa"/>
          </w:tcPr>
          <w:p w14:paraId="2544262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43B4A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6B983B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5FDF49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A9D362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C331B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733" w:type="dxa"/>
          </w:tcPr>
          <w:p w14:paraId="2C7B3FF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243A2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83DF4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DB4E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275FE5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4F4980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733" w:type="dxa"/>
          </w:tcPr>
          <w:p w14:paraId="30420A5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1B8BE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E7EA2F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3F529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75082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9D485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733" w:type="dxa"/>
          </w:tcPr>
          <w:p w14:paraId="4A63316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65D6F362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0243EC8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投标人根据采购项目的全部技术参数逐条填写此表，并按招标文件要求提供相应的证明材料</w:t>
      </w:r>
      <w:r>
        <w:rPr>
          <w:rFonts w:hint="eastAsia"/>
          <w:sz w:val="28"/>
          <w:szCs w:val="28"/>
          <w:lang w:val="en-US" w:eastAsia="zh-CN"/>
        </w:rPr>
        <w:t>并标注</w:t>
      </w:r>
      <w:r>
        <w:rPr>
          <w:sz w:val="28"/>
          <w:szCs w:val="28"/>
        </w:rPr>
        <w:t>。</w:t>
      </w:r>
      <w:bookmarkStart w:id="0" w:name="_GoBack"/>
      <w:bookmarkEnd w:id="0"/>
    </w:p>
    <w:p w14:paraId="02D6403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3.投标人响应产品的制造商家、规格型号、数量进行在此表中明确响应，否则视为未实质性响应本项目。</w:t>
      </w:r>
    </w:p>
    <w:p w14:paraId="62AD1094">
      <w:pPr>
        <w:pStyle w:val="2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Calibri" w:eastAsia="宋体" w:cs="Times New Roman"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  <w:t>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在偏离情况，必须注明“正偏离”“负偏离”或“完全响应”，并予以说明。</w:t>
      </w:r>
    </w:p>
    <w:p w14:paraId="6A457798">
      <w:pPr>
        <w:pStyle w:val="6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</w:p>
    <w:p w14:paraId="2C4B568B">
      <w:pPr>
        <w:pStyle w:val="6"/>
        <w:ind w:firstLine="560" w:firstLineChars="200"/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-SA"/>
        </w:rPr>
        <w:t>投标人名称(公章)：____________</w:t>
      </w:r>
    </w:p>
    <w:p w14:paraId="04DD9CCD">
      <w:pPr>
        <w:pStyle w:val="6"/>
        <w:ind w:firstLine="560" w:firstLineChars="200"/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-SA"/>
        </w:rPr>
        <w:t>日期：______年____月____日</w:t>
      </w:r>
    </w:p>
    <w:p w14:paraId="3067A323">
      <w:pPr>
        <w:pStyle w:val="2"/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1B3FFD"/>
    <w:rsid w:val="0026157C"/>
    <w:rsid w:val="00827B97"/>
    <w:rsid w:val="00B42E0C"/>
    <w:rsid w:val="00BB7BFC"/>
    <w:rsid w:val="00FA554F"/>
    <w:rsid w:val="0C7E79EA"/>
    <w:rsid w:val="18911593"/>
    <w:rsid w:val="67299E01"/>
    <w:rsid w:val="777001A2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2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annotation text"/>
    <w:basedOn w:val="1"/>
    <w:link w:val="13"/>
    <w:qFormat/>
    <w:uiPriority w:val="0"/>
    <w:pPr>
      <w:jc w:val="left"/>
    </w:p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styleId="7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2">
    <w:name w:val="标题 3 字符"/>
    <w:basedOn w:val="11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3">
    <w:name w:val="批注文字 字符"/>
    <w:basedOn w:val="11"/>
    <w:link w:val="4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4">
    <w:name w:val="页眉 字符"/>
    <w:basedOn w:val="11"/>
    <w:link w:val="8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页脚 字符"/>
    <w:basedOn w:val="11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240</Words>
  <Characters>266</Characters>
  <Lines>1</Lines>
  <Paragraphs>1</Paragraphs>
  <TotalTime>2</TotalTime>
  <ScaleCrop>false</ScaleCrop>
  <LinksUpToDate>false</LinksUpToDate>
  <CharactersWithSpaces>288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陈晨</cp:lastModifiedBy>
  <dcterms:modified xsi:type="dcterms:W3CDTF">2025-07-22T09:10:21Z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eyJoZGlkIjoiNDAzNmQxMzliYjFlYjc2YWFhNGE5MTJmMTQ4MjkyZWIiLCJ1c2VySWQiOiIyOTU4MDMyODQifQ==</vt:lpwstr>
  </property>
  <property fmtid="{D5CDD505-2E9C-101B-9397-08002B2CF9AE}" pid="4" name="ICV">
    <vt:lpwstr>BC4BE95DDC5B46DD82B7AD022FE867C3_12</vt:lpwstr>
  </property>
</Properties>
</file>