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版本号：FHGJ-2025-080920250913003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FHGJ-2025-0809</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FHGJ-2025-0809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铜川实验中学教学办公、宿舍及餐厅设施设备采购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采购包2（餐厅设施）：属于专门面向中小企业采购。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3、社会保障资金缴纳要求：提供递交投标文件截止之日前一年内任意3个月的社会保障资金缴存单据或社保机构开具的社会保险参保缴费情况证明。依法不需要缴纳社会保障资金的供应商应提供相关声明或承诺。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4、税收缴纳证明：提供递交投标文件截止之日前一年内任意3个月的依法缴纳税收的相关凭据，凭据应有税务机关或代收机关的公章或业务专用章。依法免税或无须缴纳税收的供应商，应提供相应证明文件。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2、财务状况：投标人须提供2023/2024年度财务审计报告或其投标截止时间前三个月内其开户银行出具的资信证明（附开户许可证或开户备案证明）；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3、社会保障资金缴纳要求：提供递交投标文件截止之日前一年内任意3个月的社会保障资金缴存单据或社保机构开具的社会保险参保缴费情况证明。依法不需要缴纳社会保障资金的供应商应提供相关声明或承诺。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4、税收缴纳证明：提供递交投标文件截止之日前一年内任意3个月的依法缴纳税收的相关凭据，凭据应有税务机关或代收机关的公章或业务专用章。依法免税或无须缴纳税收的供应商，应提供相应证明文件。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5、履约能力的书面要求：提供具有履行合同所必需的设备和专业技术能力的书面声明。</w:t>
      </w:r>
    </w:p>
    <w:p>
      <w:pPr>
        <w:pStyle w:val="null3"/>
      </w:pPr>
      <w:r>
        <w:rPr>
          <w:rFonts w:ascii="仿宋_GB2312" w:hAnsi="仿宋_GB2312" w:cs="仿宋_GB2312" w:eastAsia="仿宋_GB2312"/>
        </w:rPr>
        <w:t>6、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8、中小企业声明函：本标段专门面向中小企业采购，投标人应为中小企业（残疾人福利性单位及监狱企业视同小型、微型企业），投标人须提供中小企业声明函（如有虚假，将依法承担相应责任）；</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田盼盼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19991595661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18966511108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采购包1：4,307,583.00元</w:t>
            </w:r>
          </w:p>
          <w:p>
            <w:pPr>
              <w:pStyle w:val="null3"/>
            </w:pPr>
            <w:r>
              <w:rPr>
                <w:rFonts w:ascii="仿宋_GB2312" w:hAnsi="仿宋_GB2312" w:cs="仿宋_GB2312" w:eastAsia="仿宋_GB2312"/>
              </w:rPr>
              <w:t>采购包2：907,526.00元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铜川市实验中学</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联系人：焦敏</w:t>
      </w:r>
    </w:p>
    <w:p>
      <w:pPr>
        <w:pStyle w:val="null3"/>
      </w:pPr>
      <w:r>
        <w:rPr>
          <w:rFonts w:ascii="仿宋_GB2312" w:hAnsi="仿宋_GB2312" w:cs="仿宋_GB2312" w:eastAsia="仿宋_GB2312"/>
        </w:rPr>
        <w:t>联系电话：18966511108</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教学办公、宿舍及餐厅设施设备采购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4,307,583.00</w:t>
      </w:r>
    </w:p>
    <w:p>
      <w:pPr>
        <w:pStyle w:val="null3"/>
      </w:pPr>
      <w:r>
        <w:rPr>
          <w:rFonts w:ascii="仿宋_GB2312" w:hAnsi="仿宋_GB2312" w:cs="仿宋_GB2312" w:eastAsia="仿宋_GB2312"/>
        </w:rPr>
        <w:t>采购包最高限价（元）: 4,307,583.00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4,307,583.00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907,526.00</w:t>
      </w:r>
    </w:p>
    <w:p>
      <w:pPr>
        <w:pStyle w:val="null3"/>
      </w:pPr>
      <w:r>
        <w:rPr>
          <w:rFonts w:ascii="仿宋_GB2312" w:hAnsi="仿宋_GB2312" w:cs="仿宋_GB2312" w:eastAsia="仿宋_GB2312"/>
        </w:rPr>
        <w:t>采购包最高限价（元）: 907,526.00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设施设备采购项目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907,526.00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1"/>
              <w:gridCol w:w="15"/>
              <w:gridCol w:w="321"/>
              <w:gridCol w:w="1834"/>
              <w:gridCol w:w="119"/>
              <w:gridCol w:w="127"/>
            </w:tblGrid>
            <w:tr>
              <w:tc>
                <w:tcPr>
                  <w:tcW w:type="dxa" w:w="254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一、教学办公设备清单</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3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参数及规格</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教师讲桌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液压式升降讲桌，</w:t>
                  </w:r>
                  <w:r>
                    <w:rPr>
                      <w:rFonts w:ascii="仿宋_GB2312" w:hAnsi="仿宋_GB2312" w:cs="仿宋_GB2312" w:eastAsia="仿宋_GB2312"/>
                      <w:sz w:val="18"/>
                      <w:color w:val="000000"/>
                    </w:rPr>
                    <w:t>710-1100mm，桌板尺寸715*495mm，铝合金钢架，承重60kg（按原有尺寸标准）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课桌椅</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1.桌子尺寸：650*450*580-780mm(注:桌面距地面手摇调节高度：580mm-780mm，桌面高度可通过手摇工具无极升降调节，立柱激光打标升降尺寸。桌面距地面高度可调节,可自由调节，无极升降，立柱激光打标升降尺寸)。</w:t>
                  </w:r>
                  <w:r>
                    <w:br/>
                  </w:r>
                  <w:r>
                    <w:rPr>
                      <w:rFonts w:ascii="仿宋_GB2312" w:hAnsi="仿宋_GB2312" w:cs="仿宋_GB2312" w:eastAsia="仿宋_GB2312"/>
                      <w:sz w:val="18"/>
                      <w:color w:val="000000"/>
                    </w:rPr>
                    <w:t>2、桌面整体规格：650mm*450mm*18mm±10mm优质多层板，桌面整体四周圆润平滑，桌面由环保多层板材采用全新PE料经模具一次注塑封边拼接成型，桌面带有透明桌面罩。</w:t>
                  </w:r>
                  <w:r>
                    <w:br/>
                  </w:r>
                  <w:r>
                    <w:rPr>
                      <w:rFonts w:ascii="仿宋_GB2312" w:hAnsi="仿宋_GB2312" w:cs="仿宋_GB2312" w:eastAsia="仿宋_GB2312"/>
                      <w:sz w:val="18"/>
                      <w:color w:val="000000"/>
                    </w:rPr>
                    <w:t>3、书斗规格：书包斗整体的尺寸为：550mm*385mm*105mm±10mm， 内净空尺寸：470mm*350mm*100mm±10mm,材质为全新环保一级工程塑料PP料，一次注塑而成；</w:t>
                  </w:r>
                  <w:r>
                    <w:br/>
                  </w:r>
                  <w:r>
                    <w:rPr>
                      <w:rFonts w:ascii="仿宋_GB2312" w:hAnsi="仿宋_GB2312" w:cs="仿宋_GB2312" w:eastAsia="仿宋_GB2312"/>
                      <w:sz w:val="18"/>
                      <w:color w:val="000000"/>
                    </w:rPr>
                    <w:t>4、金属桌架：桌子自由调节高度为580mm-780mm，桌面静负载300KG重物桌子整体不变形。桌托采用294*32.5*49厚1.5钢板成型，三角支架支撑桌面，调节支座采用84*44*28.5厚2.0钢板成型连接升降管，三角支架内侧带隐藏式调节塑料扳手，并且连接桌面三角支架内部的卡销，通过轻按的方式实现桌面桌斗可整体翻转呈39°倾斜，便于前排学生躺平时不用升起课桌，午睡时操作方便实用。</w:t>
                  </w:r>
                  <w:r>
                    <w:br/>
                  </w:r>
                  <w:r>
                    <w:rPr>
                      <w:rFonts w:ascii="仿宋_GB2312" w:hAnsi="仿宋_GB2312" w:cs="仿宋_GB2312" w:eastAsia="仿宋_GB2312"/>
                      <w:sz w:val="18"/>
                      <w:color w:val="000000"/>
                    </w:rPr>
                    <w:t>5、课桌升降结构：手摇可调式结构，采用钢制耐用复合材料组合设计，组合成升降器由中间传动軸连接左右桌腿可以同时升降，采用手摇千斤顶承载式上下安全升降结构原理，由下往上顶可以保证结构高强度和坚固性耐用，使用顺畅。手摇柄调节桌面高度可從桌高580mm至780mm，升降幅度范围为200mm。</w:t>
                  </w:r>
                  <w:r>
                    <w:br/>
                  </w:r>
                  <w:r>
                    <w:rPr>
                      <w:rFonts w:ascii="仿宋_GB2312" w:hAnsi="仿宋_GB2312" w:cs="仿宋_GB2312" w:eastAsia="仿宋_GB2312"/>
                      <w:sz w:val="18"/>
                      <w:color w:val="000000"/>
                    </w:rPr>
                    <w:t>6、生产工艺：钢管焊接均采用二氧化碳保护焊接工艺，焊接表面波纹均匀，焊接处无夹渣.气孔，焊瘤，焊丝咬边和飞溅，无脱焊，虚焊和焊空的现象。各钢件表面采用除油、脱脂、水洗、除锈、中和、磷化、烘干处理，全自动静电喷塑，高温固化，表面光亮平整，无颗粒渣点，颜色均匀。</w:t>
                  </w:r>
                  <w:r>
                    <w:br/>
                  </w:r>
                  <w:r>
                    <w:rPr>
                      <w:rFonts w:ascii="仿宋_GB2312" w:hAnsi="仿宋_GB2312" w:cs="仿宋_GB2312" w:eastAsia="仿宋_GB2312"/>
                      <w:sz w:val="18"/>
                      <w:color w:val="000000"/>
                    </w:rPr>
                    <w:t>7、脚套：尺寸100*65*40mm,采用PP塑料一体注塑成型脚套；功能：脚套底部有防滑防刮设计，增大摩擦力，减小因脚套摩擦带来的噪音。</w:t>
                  </w:r>
                  <w:r>
                    <w:br/>
                  </w:r>
                  <w:r>
                    <w:rPr>
                      <w:rFonts w:ascii="仿宋_GB2312" w:hAnsi="仿宋_GB2312" w:cs="仿宋_GB2312" w:eastAsia="仿宋_GB2312"/>
                      <w:sz w:val="18"/>
                      <w:color w:val="000000"/>
                    </w:rPr>
                    <w:t>8、课桌结构功能特点：桌斗桌面可呈一定角度翻转，待学生午休时，学生仅需轻按调节翻转器按纽，桌面桌斗即可完成一定角度翻转，翻转后与椅子靠背呈同角度倾斜，为学生午休时腾出更多的空间，无需移动，解决了老旧教室过小，满足了人人可躺着午休，整个操作过程简单明了，无论低年段还是高年段都能达到一学即会的效果，大大提高了午休的效率和便捷性。</w:t>
                  </w:r>
                  <w:r>
                    <w:br/>
                  </w:r>
                  <w:r>
                    <w:rPr>
                      <w:rFonts w:ascii="仿宋_GB2312" w:hAnsi="仿宋_GB2312" w:cs="仿宋_GB2312" w:eastAsia="仿宋_GB2312"/>
                      <w:sz w:val="18"/>
                      <w:color w:val="000000"/>
                    </w:rPr>
                    <w:t>二、椅子产品主要技术参数：</w:t>
                  </w:r>
                  <w:r>
                    <w:br/>
                  </w:r>
                  <w:r>
                    <w:rPr>
                      <w:rFonts w:ascii="仿宋_GB2312" w:hAnsi="仿宋_GB2312" w:cs="仿宋_GB2312" w:eastAsia="仿宋_GB2312"/>
                      <w:sz w:val="18"/>
                      <w:color w:val="000000"/>
                    </w:rPr>
                    <w:t>1.靠背材质：采用符合国家标准的PP耐冲击一级新料一体射出成型，耐冲击，耐抗压，耐磨；尺寸：440*430*155mm±10mm</w:t>
                  </w:r>
                  <w:r>
                    <w:br/>
                  </w:r>
                  <w:r>
                    <w:rPr>
                      <w:rFonts w:ascii="仿宋_GB2312" w:hAnsi="仿宋_GB2312" w:cs="仿宋_GB2312" w:eastAsia="仿宋_GB2312"/>
                      <w:sz w:val="18"/>
                      <w:color w:val="000000"/>
                    </w:rPr>
                    <w:t>功能：靠背上端设有一个的头枕，采用符合国家标准的</w:t>
                  </w:r>
                  <w:r>
                    <w:rPr>
                      <w:rFonts w:ascii="仿宋_GB2312" w:hAnsi="仿宋_GB2312" w:cs="仿宋_GB2312" w:eastAsia="仿宋_GB2312"/>
                      <w:sz w:val="18"/>
                      <w:color w:val="000000"/>
                    </w:rPr>
                    <w:t>PP耐冲击一级新料一体射出成型。可活动翻转拉伸，椅子在学习状态下头枕位于靠背底部作为腰托使得学生学习时坐姿更为舒适；在午睡状态下可拉出头枕翻转至靠背最顶端使学生午睡时能托住头部颈部更为舒适。）靠背壁厚不小于7mm,靠背与头枕有透气散热孔，解决学生午休时长时间背部发热弊端，躺靠舒适，造型美观，符合国际安全标准，保护学生脖颈，腰部。</w:t>
                  </w:r>
                  <w:r>
                    <w:br/>
                  </w:r>
                  <w:r>
                    <w:rPr>
                      <w:rFonts w:ascii="仿宋_GB2312" w:hAnsi="仿宋_GB2312" w:cs="仿宋_GB2312" w:eastAsia="仿宋_GB2312"/>
                      <w:sz w:val="18"/>
                      <w:color w:val="000000"/>
                    </w:rPr>
                    <w:t>2.坐垫材质：采用符合国家标准的PP耐冲击一级新料一体射出成型，耐冲击，耐抗压，耐磨；</w:t>
                  </w:r>
                  <w:r>
                    <w:br/>
                  </w:r>
                  <w:r>
                    <w:rPr>
                      <w:rFonts w:ascii="仿宋_GB2312" w:hAnsi="仿宋_GB2312" w:cs="仿宋_GB2312" w:eastAsia="仿宋_GB2312"/>
                      <w:sz w:val="18"/>
                      <w:color w:val="000000"/>
                    </w:rPr>
                    <w:t>3.腿托板：材质：采用符合国家标准的PP耐冲击一级新料一体射出成型，耐冲击，耐抗压，耐磨；</w:t>
                  </w:r>
                  <w:r>
                    <w:br/>
                  </w:r>
                  <w:r>
                    <w:rPr>
                      <w:rFonts w:ascii="仿宋_GB2312" w:hAnsi="仿宋_GB2312" w:cs="仿宋_GB2312" w:eastAsia="仿宋_GB2312"/>
                      <w:sz w:val="18"/>
                      <w:color w:val="000000"/>
                    </w:rPr>
                    <w:t>4.金属椅架;调节高度为380mm-460mm。</w:t>
                  </w:r>
                  <w:r>
                    <w:br/>
                  </w:r>
                  <w:r>
                    <w:rPr>
                      <w:rFonts w:ascii="仿宋_GB2312" w:hAnsi="仿宋_GB2312" w:cs="仿宋_GB2312" w:eastAsia="仿宋_GB2312"/>
                      <w:sz w:val="18"/>
                      <w:color w:val="000000"/>
                    </w:rPr>
                    <w:t>5.书包篮材质：采用符合国家标准的PP耐冲击一级新料一体射出成型，耐冲击，耐抗压，耐磨；尺寸：372*297*100mm±10mm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罩子</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定做</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书包柜</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1.尺寸：325*455*329/320/370±10mm（组合后顶层H329mm，中间层H320mm，底层H370mm　　</w:t>
                  </w:r>
                  <w:r>
                    <w:br/>
                  </w:r>
                  <w:r>
                    <w:rPr>
                      <w:rFonts w:ascii="仿宋_GB2312" w:hAnsi="仿宋_GB2312" w:cs="仿宋_GB2312" w:eastAsia="仿宋_GB2312"/>
                      <w:sz w:val="18"/>
                      <w:color w:val="000000"/>
                    </w:rPr>
                    <w:t xml:space="preserve">2、材质采用ABS全新塑料工程制成，强度高、韧性好、耐冲击，不易腐蚀，无毒无味，环保耐用。 </w:t>
                  </w:r>
                  <w:r>
                    <w:br/>
                  </w:r>
                  <w:r>
                    <w:rPr>
                      <w:rFonts w:ascii="仿宋_GB2312" w:hAnsi="仿宋_GB2312" w:cs="仿宋_GB2312" w:eastAsia="仿宋_GB2312"/>
                      <w:sz w:val="18"/>
                      <w:color w:val="000000"/>
                    </w:rPr>
                    <w:t>3、门板：门板内侧选配多功能置物盒，可放置小物件，方便实用，柜门与柜体采用两组尼龙塑料铰链经久耐用。</w:t>
                  </w:r>
                  <w:r>
                    <w:br/>
                  </w:r>
                  <w:r>
                    <w:rPr>
                      <w:rFonts w:ascii="仿宋_GB2312" w:hAnsi="仿宋_GB2312" w:cs="仿宋_GB2312" w:eastAsia="仿宋_GB2312"/>
                      <w:sz w:val="18"/>
                      <w:color w:val="000000"/>
                    </w:rPr>
                    <w:t>4、连接方式：榫卯连接，牢固耐用，从而使产品吏牢固，结实耐用，每个门板与侧板连接采用高强度尼龙防水铰链和上下门轴加固，使门更结实耐用，门板与侧板并安装有防盗插销。</w:t>
                  </w:r>
                  <w:r>
                    <w:br/>
                  </w:r>
                  <w:r>
                    <w:rPr>
                      <w:rFonts w:ascii="仿宋_GB2312" w:hAnsi="仿宋_GB2312" w:cs="仿宋_GB2312" w:eastAsia="仿宋_GB2312"/>
                      <w:sz w:val="18"/>
                      <w:color w:val="000000"/>
                    </w:rPr>
                    <w:t>4、尼龙铰链：更结实，更耐用、彻底解决了铁制、不锈钢等材质易生锈、划伤的缺点。</w:t>
                  </w:r>
                  <w:r>
                    <w:br/>
                  </w:r>
                  <w:r>
                    <w:rPr>
                      <w:rFonts w:ascii="仿宋_GB2312" w:hAnsi="仿宋_GB2312" w:cs="仿宋_GB2312" w:eastAsia="仿宋_GB2312"/>
                      <w:sz w:val="18"/>
                      <w:color w:val="000000"/>
                    </w:rPr>
                    <w:t>5、锁：可配转舌挂锁。</w:t>
                  </w:r>
                  <w:r>
                    <w:br/>
                  </w:r>
                  <w:r>
                    <w:rPr>
                      <w:rFonts w:ascii="仿宋_GB2312" w:hAnsi="仿宋_GB2312" w:cs="仿宋_GB2312" w:eastAsia="仿宋_GB2312"/>
                      <w:sz w:val="18"/>
                      <w:color w:val="000000"/>
                    </w:rPr>
                    <w:t>6.功能：（1）榫接结构并合理布局加强筋，安装时不用胶水粘结，使用产品自身相互连结，产品不变形，不扭曲，可重复拆装使用；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2）柜门采用竖条纹设计，看起来更为美观立体，并起到加强柜门强度的作用；（3）柜体后侧需有斜出口式透气孔设计，起到透气的同时也能防止蚊虫的进入。</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红外智慧黑板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一、硬件屏体</w:t>
                  </w:r>
                  <w:r>
                    <w:br/>
                  </w:r>
                  <w:r>
                    <w:rPr>
                      <w:rFonts w:ascii="仿宋_GB2312" w:hAnsi="仿宋_GB2312" w:cs="仿宋_GB2312" w:eastAsia="仿宋_GB2312"/>
                      <w:sz w:val="18"/>
                      <w:color w:val="000000"/>
                    </w:rPr>
                    <w:t>1.整机屏幕需采用UHD超高清A规LED液晶屏，屏幕尺寸≥86英寸，显示比例16:9，屏幕图像分辨率≥3840*2160。</w:t>
                  </w:r>
                  <w:r>
                    <w:br/>
                  </w:r>
                  <w:r>
                    <w:rPr>
                      <w:rFonts w:ascii="仿宋_GB2312" w:hAnsi="仿宋_GB2312" w:cs="仿宋_GB2312" w:eastAsia="仿宋_GB2312"/>
                      <w:sz w:val="18"/>
                      <w:color w:val="000000"/>
                    </w:rPr>
                    <w:t>2.液晶显示层与钢化玻璃层需采用零贴合或全贴合设计。</w:t>
                  </w:r>
                  <w:r>
                    <w:br/>
                  </w:r>
                  <w:r>
                    <w:rPr>
                      <w:rFonts w:ascii="仿宋_GB2312" w:hAnsi="仿宋_GB2312" w:cs="仿宋_GB2312" w:eastAsia="仿宋_GB2312"/>
                      <w:sz w:val="18"/>
                      <w:color w:val="000000"/>
                    </w:rPr>
                    <w:t>3.整机需采用全金属外壳材质，三拼接平面一体化设计，主副屏过渡平滑并在同一平面，中间无单独边框阻隔，屏幕边缘采用圆角包边防护，整机背板采用金属材质。</w:t>
                  </w:r>
                  <w:r>
                    <w:br/>
                  </w:r>
                  <w:r>
                    <w:rPr>
                      <w:rFonts w:ascii="仿宋_GB2312" w:hAnsi="仿宋_GB2312" w:cs="仿宋_GB2312" w:eastAsia="仿宋_GB2312"/>
                      <w:sz w:val="18"/>
                      <w:color w:val="000000"/>
                    </w:rPr>
                    <w:t>4.整机需采用内置摄像头、麦克风，需支持无需外接线材连接和任何可见外接线材及模块化拼接痕迹，不占用整机外部设备接口。</w:t>
                  </w:r>
                  <w:r>
                    <w:br/>
                  </w:r>
                  <w:r>
                    <w:rPr>
                      <w:rFonts w:ascii="仿宋_GB2312" w:hAnsi="仿宋_GB2312" w:cs="仿宋_GB2312" w:eastAsia="仿宋_GB2312"/>
                      <w:sz w:val="18"/>
                      <w:color w:val="000000"/>
                    </w:rPr>
                    <w:t>5.</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整机需支持前置物理接口不少于</w:t>
                  </w:r>
                  <w:r>
                    <w:rPr>
                      <w:rFonts w:ascii="仿宋_GB2312" w:hAnsi="仿宋_GB2312" w:cs="仿宋_GB2312" w:eastAsia="仿宋_GB2312"/>
                      <w:sz w:val="18"/>
                      <w:color w:val="000000"/>
                    </w:rPr>
                    <w:t>5个，所有接口均采用非转接方式，包含1路HDMI接口、2路双通道USB3.0接口(Windows和 Android系统均能被识别）、1路Type-C接口（支持全功能PD 15W）、1路USB-Type-B接口（Touch）。（提供相应的功能证明材料,包括但不限于测试报告、官网和功能截图等）</w:t>
                  </w:r>
                  <w:r>
                    <w:br/>
                  </w:r>
                  <w:r>
                    <w:rPr>
                      <w:rFonts w:ascii="仿宋_GB2312" w:hAnsi="仿宋_GB2312" w:cs="仿宋_GB2312" w:eastAsia="仿宋_GB2312"/>
                      <w:sz w:val="18"/>
                      <w:color w:val="000000"/>
                    </w:rPr>
                    <w:t>6.Type-C接口需具备全功能，且最大输出功率达到15W。</w:t>
                  </w:r>
                  <w:r>
                    <w:br/>
                  </w:r>
                  <w:r>
                    <w:rPr>
                      <w:rFonts w:ascii="仿宋_GB2312" w:hAnsi="仿宋_GB2312" w:cs="仿宋_GB2312" w:eastAsia="仿宋_GB2312"/>
                      <w:sz w:val="18"/>
                      <w:color w:val="000000"/>
                    </w:rPr>
                    <w:t>7.</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整机后置物理接口需不少于</w:t>
                  </w:r>
                  <w:r>
                    <w:rPr>
                      <w:rFonts w:ascii="仿宋_GB2312" w:hAnsi="仿宋_GB2312" w:cs="仿宋_GB2312" w:eastAsia="仿宋_GB2312"/>
                      <w:sz w:val="18"/>
                      <w:color w:val="000000"/>
                    </w:rPr>
                    <w:t>11个，包含≥2路HDMI2.0、≥2路USB2.0、≥1路RS232、≥1路RJ45、≥1路TOUCH  USB(触控输出接口)、≥1路mic in 3.5mm、≥1路LINE out 3.5mm、≥1路TF Card。（提供相应的功能证明材料,包括但不限于测试报告、官网和功能截图等）</w:t>
                  </w:r>
                  <w:r>
                    <w:br/>
                  </w:r>
                  <w:r>
                    <w:rPr>
                      <w:rFonts w:ascii="仿宋_GB2312" w:hAnsi="仿宋_GB2312" w:cs="仿宋_GB2312" w:eastAsia="仿宋_GB2312"/>
                      <w:sz w:val="18"/>
                      <w:color w:val="000000"/>
                    </w:rPr>
                    <w:t>8.整机需支持具有防浪涌、防静电、防辐射、防划伤、触摸屏防遮挡安全保护措施。</w:t>
                  </w:r>
                  <w:r>
                    <w:br/>
                  </w:r>
                  <w:r>
                    <w:rPr>
                      <w:rFonts w:ascii="仿宋_GB2312" w:hAnsi="仿宋_GB2312" w:cs="仿宋_GB2312" w:eastAsia="仿宋_GB2312"/>
                      <w:sz w:val="18"/>
                      <w:color w:val="000000"/>
                    </w:rPr>
                    <w:t>9.整机需支持内置环境光感传感器，支持根据环境光自动调节整机亮度。</w:t>
                  </w:r>
                  <w:r>
                    <w:br/>
                  </w:r>
                  <w:r>
                    <w:rPr>
                      <w:rFonts w:ascii="仿宋_GB2312" w:hAnsi="仿宋_GB2312" w:cs="仿宋_GB2312" w:eastAsia="仿宋_GB2312"/>
                      <w:sz w:val="18"/>
                      <w:color w:val="000000"/>
                    </w:rPr>
                    <w:t>10.整机自带Android操作系统， 系统版本≥Android 14，，内存≥4GB，存储空间≥32GB。</w:t>
                  </w:r>
                  <w:r>
                    <w:br/>
                  </w:r>
                  <w:r>
                    <w:rPr>
                      <w:rFonts w:ascii="仿宋_GB2312" w:hAnsi="仿宋_GB2312" w:cs="仿宋_GB2312" w:eastAsia="仿宋_GB2312"/>
                      <w:sz w:val="18"/>
                      <w:color w:val="000000"/>
                    </w:rPr>
                    <w:t>11.</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需支持通过口语表达快速返回系统桌面、选人和打开白板、亮度调整、声音大小调整、打开资源库和课本、计时器、</w:t>
                  </w:r>
                  <w:r>
                    <w:rPr>
                      <w:rFonts w:ascii="仿宋_GB2312" w:hAnsi="仿宋_GB2312" w:cs="仿宋_GB2312" w:eastAsia="仿宋_GB2312"/>
                      <w:sz w:val="18"/>
                      <w:color w:val="000000"/>
                    </w:rPr>
                    <w:t>AI 录课。（提供相应的功能证明材料,包括但不限于测试报告、官网和功能截图等）</w:t>
                  </w:r>
                  <w:r>
                    <w:br/>
                  </w:r>
                  <w:r>
                    <w:rPr>
                      <w:rFonts w:ascii="仿宋_GB2312" w:hAnsi="仿宋_GB2312" w:cs="仿宋_GB2312" w:eastAsia="仿宋_GB2312"/>
                      <w:sz w:val="18"/>
                      <w:color w:val="000000"/>
                    </w:rPr>
                    <w:t>12.</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整机需具备两处磁吸区域，可吸附具备磁吸功能的书写笔。（提供相应的功能证明材料</w:t>
                  </w:r>
                  <w:r>
                    <w:rPr>
                      <w:rFonts w:ascii="仿宋_GB2312" w:hAnsi="仿宋_GB2312" w:cs="仿宋_GB2312" w:eastAsia="仿宋_GB2312"/>
                      <w:sz w:val="18"/>
                      <w:color w:val="000000"/>
                    </w:rPr>
                    <w:t>,包括但不限于测试报告、官网和功能截图等）</w:t>
                  </w:r>
                  <w:r>
                    <w:br/>
                  </w:r>
                  <w:r>
                    <w:rPr>
                      <w:rFonts w:ascii="仿宋_GB2312" w:hAnsi="仿宋_GB2312" w:cs="仿宋_GB2312" w:eastAsia="仿宋_GB2312"/>
                      <w:sz w:val="18"/>
                      <w:color w:val="000000"/>
                    </w:rPr>
                    <w:t>13</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在整机运行环境下，需支持自适应扩音优化、防啸叫算法能力；配套智能笔通过整机实现高质量扩音，语言清晰度（</w:t>
                  </w:r>
                  <w:r>
                    <w:rPr>
                      <w:rFonts w:ascii="仿宋_GB2312" w:hAnsi="仿宋_GB2312" w:cs="仿宋_GB2312" w:eastAsia="仿宋_GB2312"/>
                      <w:sz w:val="18"/>
                      <w:color w:val="000000"/>
                    </w:rPr>
                    <w:t>STI-PA）0.75，啸叫距离≤20cm，7.5 米扩音延时≤27ms。（提供相应的功能证明材料,包括但不限于测试报告、官网和功能截图等）</w:t>
                  </w:r>
                  <w:r>
                    <w:br/>
                  </w:r>
                  <w:r>
                    <w:rPr>
                      <w:rFonts w:ascii="仿宋_GB2312" w:hAnsi="仿宋_GB2312" w:cs="仿宋_GB2312" w:eastAsia="仿宋_GB2312"/>
                      <w:sz w:val="18"/>
                      <w:color w:val="000000"/>
                    </w:rPr>
                    <w:t>14. 在整机系统运行环境下需支持多种人机交互能力，如点击屏幕、语音控制。</w:t>
                  </w:r>
                  <w:r>
                    <w:br/>
                  </w:r>
                  <w:r>
                    <w:rPr>
                      <w:rFonts w:ascii="仿宋_GB2312" w:hAnsi="仿宋_GB2312" w:cs="仿宋_GB2312" w:eastAsia="仿宋_GB2312"/>
                      <w:sz w:val="18"/>
                      <w:color w:val="000000"/>
                    </w:rPr>
                    <w:t>15.整机需内置 2.2 声道扬声器，位于设备下边框出音，额定总功率≥60W，语言清晰度（STI-PA）≥0.75。</w:t>
                  </w:r>
                  <w:r>
                    <w:br/>
                  </w:r>
                  <w:r>
                    <w:rPr>
                      <w:rFonts w:ascii="仿宋_GB2312" w:hAnsi="仿宋_GB2312" w:cs="仿宋_GB2312" w:eastAsia="仿宋_GB2312"/>
                      <w:sz w:val="18"/>
                      <w:color w:val="000000"/>
                    </w:rPr>
                    <w:t>16. 喇叭声音需具有“标准”、“会议”、“影音”、“教室”、“AI音效”、“自定义音效”六种声音模式切换，适应各个教学场景。</w:t>
                  </w:r>
                  <w:r>
                    <w:br/>
                  </w:r>
                  <w:r>
                    <w:rPr>
                      <w:rFonts w:ascii="仿宋_GB2312" w:hAnsi="仿宋_GB2312" w:cs="仿宋_GB2312" w:eastAsia="仿宋_GB2312"/>
                      <w:sz w:val="18"/>
                      <w:color w:val="000000"/>
                    </w:rPr>
                    <w:t>17.整机屏体需支持亮度≥350cd/m²，色彩覆盖率≥72%NTSC，对比度≥1200：1。</w:t>
                  </w:r>
                  <w:r>
                    <w:br/>
                  </w:r>
                  <w:r>
                    <w:rPr>
                      <w:rFonts w:ascii="仿宋_GB2312" w:hAnsi="仿宋_GB2312" w:cs="仿宋_GB2312" w:eastAsia="仿宋_GB2312"/>
                      <w:sz w:val="18"/>
                      <w:color w:val="000000"/>
                    </w:rPr>
                    <w:t>18.整机需支持色彩空间可选，包含标准模式和sRGB模式，在sRGB模式下可做到高色准△E≤2。</w:t>
                  </w:r>
                  <w:r>
                    <w:br/>
                  </w:r>
                  <w:r>
                    <w:rPr>
                      <w:rFonts w:ascii="仿宋_GB2312" w:hAnsi="仿宋_GB2312" w:cs="仿宋_GB2312" w:eastAsia="仿宋_GB2312"/>
                      <w:sz w:val="18"/>
                      <w:color w:val="000000"/>
                    </w:rPr>
                    <w:t>19.整机屏体需支持无需操作即可实现蓝光防护，具备物理防蓝光（过滤蓝光）功能，有效抗蓝光、防眩光，蓝光占比（有害蓝光 415～455nm 能量综合）/（整体蓝光 400～500 能量综合）＜50%，低蓝光保护显示不偏色、不泛黄。</w:t>
                  </w:r>
                  <w:r>
                    <w:br/>
                  </w:r>
                  <w:r>
                    <w:rPr>
                      <w:rFonts w:ascii="仿宋_GB2312" w:hAnsi="仿宋_GB2312" w:cs="仿宋_GB2312" w:eastAsia="仿宋_GB2312"/>
                      <w:sz w:val="18"/>
                      <w:color w:val="000000"/>
                    </w:rPr>
                    <w:t>20.整机灰度等级需≥256灰阶。</w:t>
                  </w:r>
                  <w:r>
                    <w:br/>
                  </w:r>
                  <w:r>
                    <w:rPr>
                      <w:rFonts w:ascii="仿宋_GB2312" w:hAnsi="仿宋_GB2312" w:cs="仿宋_GB2312" w:eastAsia="仿宋_GB2312"/>
                      <w:sz w:val="18"/>
                      <w:color w:val="000000"/>
                    </w:rPr>
                    <w:t>21.整机屏幕需采用全物理钢化玻璃，表面硬度≥9H。钢化玻璃透光率≥90%。钢化玻璃厚度≤4mm。整机主屏需采用防眩光玻璃，屏幕需支持防眩光功能。</w:t>
                  </w:r>
                  <w:r>
                    <w:br/>
                  </w:r>
                  <w:r>
                    <w:rPr>
                      <w:rFonts w:ascii="仿宋_GB2312" w:hAnsi="仿宋_GB2312" w:cs="仿宋_GB2312" w:eastAsia="仿宋_GB2312"/>
                      <w:sz w:val="18"/>
                      <w:color w:val="000000"/>
                    </w:rPr>
                    <w:t>22.整机需具有前置按键，数量不低于6个，包含开关机、护眼、录课、主页、音量+、音量-。</w:t>
                  </w:r>
                  <w:r>
                    <w:br/>
                  </w:r>
                  <w:r>
                    <w:rPr>
                      <w:rFonts w:ascii="仿宋_GB2312" w:hAnsi="仿宋_GB2312" w:cs="仿宋_GB2312" w:eastAsia="仿宋_GB2312"/>
                      <w:sz w:val="18"/>
                      <w:color w:val="000000"/>
                    </w:rPr>
                    <w:t>23.需支持WiFi6，为提高无线信号接发稳定性并避免信号遮挡，整机需内置2.4G、5GHz双频wifi。</w:t>
                  </w:r>
                  <w:r>
                    <w:br/>
                  </w:r>
                  <w:r>
                    <w:rPr>
                      <w:rFonts w:ascii="仿宋_GB2312" w:hAnsi="仿宋_GB2312" w:cs="仿宋_GB2312" w:eastAsia="仿宋_GB2312"/>
                      <w:sz w:val="18"/>
                      <w:color w:val="000000"/>
                    </w:rPr>
                    <w:t>24.整机需内置高清广角摄像头，结构采用非独立设计。整机需内置非独立外扩展麦克风阵列，麦克风数量≥8个，可用于对教室环境音频进行采集，整机拾音距离≥12m，拾音角度≥180°。</w:t>
                  </w:r>
                  <w:r>
                    <w:br/>
                  </w:r>
                  <w:r>
                    <w:rPr>
                      <w:rFonts w:ascii="仿宋_GB2312" w:hAnsi="仿宋_GB2312" w:cs="仿宋_GB2312" w:eastAsia="仿宋_GB2312"/>
                      <w:sz w:val="18"/>
                      <w:color w:val="000000"/>
                    </w:rPr>
                    <w:t>25.摄像头像素≥4800万像素，对角视场角≥135°，水平视场角≥120°，垂直视场角≥80°。</w:t>
                  </w:r>
                  <w:r>
                    <w:br/>
                  </w:r>
                  <w:r>
                    <w:rPr>
                      <w:rFonts w:ascii="仿宋_GB2312" w:hAnsi="仿宋_GB2312" w:cs="仿宋_GB2312" w:eastAsia="仿宋_GB2312"/>
                      <w:sz w:val="18"/>
                      <w:color w:val="000000"/>
                    </w:rPr>
                    <w:t>26.整机在安卓系统触控需支持≥40点触控及同时书写，触摸分辨率≥32768×32768。整机Windows系统需支持≥50点触控书写，触摸分辨率≥32768×32768。</w:t>
                  </w:r>
                  <w:r>
                    <w:br/>
                  </w:r>
                  <w:r>
                    <w:rPr>
                      <w:rFonts w:ascii="仿宋_GB2312" w:hAnsi="仿宋_GB2312" w:cs="仿宋_GB2312" w:eastAsia="仿宋_GB2312"/>
                      <w:sz w:val="18"/>
                      <w:color w:val="000000"/>
                    </w:rPr>
                    <w:t>27.需支持Windows 7、Windows 8、Windows 10、Linux、Mac OS、UOS（统信）、KYLIN（麒麟）外置电脑操作系统接入时，无需安装触摸驱动。</w:t>
                  </w:r>
                  <w:r>
                    <w:br/>
                  </w:r>
                  <w:r>
                    <w:rPr>
                      <w:rFonts w:ascii="仿宋_GB2312" w:hAnsi="仿宋_GB2312" w:cs="仿宋_GB2312" w:eastAsia="仿宋_GB2312"/>
                      <w:sz w:val="18"/>
                      <w:color w:val="000000"/>
                    </w:rPr>
                    <w:t>二、</w:t>
                  </w:r>
                  <w:r>
                    <w:rPr>
                      <w:rFonts w:ascii="仿宋_GB2312" w:hAnsi="仿宋_GB2312" w:cs="仿宋_GB2312" w:eastAsia="仿宋_GB2312"/>
                      <w:sz w:val="18"/>
                      <w:color w:val="000000"/>
                    </w:rPr>
                    <w:t>Ops</w:t>
                  </w:r>
                  <w:r>
                    <w:br/>
                  </w:r>
                  <w:r>
                    <w:rPr>
                      <w:rFonts w:ascii="仿宋_GB2312" w:hAnsi="仿宋_GB2312" w:cs="仿宋_GB2312" w:eastAsia="仿宋_GB2312"/>
                      <w:sz w:val="18"/>
                      <w:color w:val="000000"/>
                    </w:rPr>
                    <w:t>1.整机架构:为降低电脑模块维护成本,针脚数为行业通用≥80Pin ,与大屏无单独接线；</w:t>
                  </w:r>
                  <w:r>
                    <w:br/>
                  </w:r>
                  <w:r>
                    <w:rPr>
                      <w:rFonts w:ascii="仿宋_GB2312" w:hAnsi="仿宋_GB2312" w:cs="仿宋_GB2312" w:eastAsia="仿宋_GB2312"/>
                      <w:sz w:val="18"/>
                      <w:color w:val="000000"/>
                    </w:rPr>
                    <w:t>2.整机 OPS 电脑安装结构需支持按压式卡扣或螺丝固定模式，插拔式抽屉安装，无需工具就可快速拆卸电脑模块。</w:t>
                  </w:r>
                  <w:r>
                    <w:br/>
                  </w:r>
                  <w:r>
                    <w:rPr>
                      <w:rFonts w:ascii="仿宋_GB2312" w:hAnsi="仿宋_GB2312" w:cs="仿宋_GB2312" w:eastAsia="仿宋_GB2312"/>
                      <w:sz w:val="18"/>
                      <w:color w:val="000000"/>
                    </w:rPr>
                    <w:t>3.处理器：≥8核12线程，主频≥2GHz，内存≥8G（最大支持扩展到32G），硬盘≥256G SSD （单盘最大支持扩展到1TB）</w:t>
                  </w:r>
                  <w:r>
                    <w:br/>
                  </w:r>
                  <w:r>
                    <w:rPr>
                      <w:rFonts w:ascii="仿宋_GB2312" w:hAnsi="仿宋_GB2312" w:cs="仿宋_GB2312" w:eastAsia="仿宋_GB2312"/>
                      <w:sz w:val="18"/>
                      <w:color w:val="000000"/>
                    </w:rPr>
                    <w:t>4.USB接口要求：USB3.0和USB2.0 不少于6个；</w:t>
                  </w:r>
                  <w:r>
                    <w:br/>
                  </w:r>
                  <w:r>
                    <w:rPr>
                      <w:rFonts w:ascii="仿宋_GB2312" w:hAnsi="仿宋_GB2312" w:cs="仿宋_GB2312" w:eastAsia="仿宋_GB2312"/>
                      <w:sz w:val="18"/>
                      <w:color w:val="000000"/>
                    </w:rPr>
                    <w:t>5.其他接口要求：需支持网络接口不少于1个，DP输出接口不少于1个，HDMI不少于1个，耳机不少于1个，麦克风输入接口不少于1个；</w:t>
                  </w:r>
                  <w:r>
                    <w:br/>
                  </w:r>
                  <w:r>
                    <w:rPr>
                      <w:rFonts w:ascii="仿宋_GB2312" w:hAnsi="仿宋_GB2312" w:cs="仿宋_GB2312" w:eastAsia="仿宋_GB2312"/>
                      <w:sz w:val="18"/>
                      <w:color w:val="000000"/>
                    </w:rPr>
                    <w:t>6. 蓝牙需支持Bluetooth 4.2。</w:t>
                  </w:r>
                  <w:r>
                    <w:br/>
                  </w:r>
                  <w:r>
                    <w:rPr>
                      <w:rFonts w:ascii="仿宋_GB2312" w:hAnsi="仿宋_GB2312" w:cs="仿宋_GB2312" w:eastAsia="仿宋_GB2312"/>
                      <w:sz w:val="18"/>
                      <w:color w:val="000000"/>
                    </w:rPr>
                    <w:t>三、教学软件</w:t>
                  </w:r>
                  <w:r>
                    <w:br/>
                  </w:r>
                  <w:r>
                    <w:rPr>
                      <w:rFonts w:ascii="仿宋_GB2312" w:hAnsi="仿宋_GB2312" w:cs="仿宋_GB2312" w:eastAsia="仿宋_GB2312"/>
                      <w:sz w:val="18"/>
                      <w:color w:val="000000"/>
                    </w:rPr>
                    <w:t>1.</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需支持一键开机后即刻进入教学应用系统界面，无需额外点击操作运行应用系统；需支持教师通过二维码扫描、账密输入、人脸识别三种登录方式进入教学应用系统。（提供相应的功能证明材料</w:t>
                  </w:r>
                  <w:r>
                    <w:rPr>
                      <w:rFonts w:ascii="仿宋_GB2312" w:hAnsi="仿宋_GB2312" w:cs="仿宋_GB2312" w:eastAsia="仿宋_GB2312"/>
                      <w:sz w:val="18"/>
                      <w:color w:val="000000"/>
                    </w:rPr>
                    <w:t>,包括但不限于测试报告、官网和功能截图等）</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配套教学资源：需提供小学、初中、高中学段同步教学资源，不少于</w:t>
                  </w:r>
                  <w:r>
                    <w:rPr>
                      <w:rFonts w:ascii="仿宋_GB2312" w:hAnsi="仿宋_GB2312" w:cs="仿宋_GB2312" w:eastAsia="仿宋_GB2312"/>
                      <w:sz w:val="18"/>
                      <w:color w:val="000000"/>
                    </w:rPr>
                    <w:t>10个以上学科配套资源；配套资源类型包括课件、文本、图片、音频、视频、H5动画；需提供全学科电子化教材，其中语文、英语、音乐学科学习资源支持即点即读功能。（提供相应的功能证明材料,包括但不限于测试报告、官网和功能截图等）</w:t>
                  </w:r>
                  <w:r>
                    <w:br/>
                  </w:r>
                  <w:r>
                    <w:rPr>
                      <w:rFonts w:ascii="仿宋_GB2312" w:hAnsi="仿宋_GB2312" w:cs="仿宋_GB2312" w:eastAsia="仿宋_GB2312"/>
                      <w:sz w:val="18"/>
                      <w:color w:val="000000"/>
                    </w:rPr>
                    <w:t>3.支持提供校本资源库，资源格式支持txt、word、excel、PowerPoint、图片、视频及音频；资源内容支持按目录检索条件、资源筛选排序，并支持校本资源的预览、下载、存到个人资源库功能，支持个人的教学资源分享校本资源库。</w:t>
                  </w:r>
                  <w:r>
                    <w:br/>
                  </w:r>
                  <w:r>
                    <w:rPr>
                      <w:rFonts w:ascii="仿宋_GB2312" w:hAnsi="仿宋_GB2312" w:cs="仿宋_GB2312" w:eastAsia="仿宋_GB2312"/>
                      <w:sz w:val="18"/>
                      <w:color w:val="000000"/>
                    </w:rPr>
                    <w:t>4.备课功能：支持通过云端将备课的资源同步至电子课本对应章节目录，无需拷贝；</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1）资源备课：支持从云端、校本资源库、个人资源库多途径获取资源；</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2）PPT备课工具：支持制作PPT课件时可插入教学互动活动，如分类、连线、卡片、画廊、 语言学科评测练习、函数等；支持直接引用与课程相关的云端、校本资源库、个人资源库资源；</w:t>
                  </w:r>
                  <w:r>
                    <w:br/>
                  </w:r>
                  <w:r>
                    <w:rPr>
                      <w:rFonts w:ascii="仿宋_GB2312" w:hAnsi="仿宋_GB2312" w:cs="仿宋_GB2312" w:eastAsia="仿宋_GB2312"/>
                      <w:sz w:val="18"/>
                      <w:color w:val="000000"/>
                    </w:rPr>
                    <w:t>5.支持教师在网盘存储与管理个人新建的包含教学互动内容的课件、教学资源；支持按照章节目录存储备课资源；支持教师对个人的资源进行上传、存储和管理，支持教师在个人资源库新建文件夹储存资源，支持将云端资源、校本资源收藏至网盘；</w:t>
                  </w:r>
                  <w:r>
                    <w:br/>
                  </w:r>
                  <w:r>
                    <w:rPr>
                      <w:rFonts w:ascii="仿宋_GB2312" w:hAnsi="仿宋_GB2312" w:cs="仿宋_GB2312" w:eastAsia="仿宋_GB2312"/>
                      <w:sz w:val="18"/>
                      <w:color w:val="000000"/>
                    </w:rPr>
                    <w:t>6.支持电子课本、课件、电子白板、作业讲评多种授课形式，满足教学新授课、复习课、讲评课的多样化需求；支持电子课本授课时一键获取备课资源，并下载至课本中，支持对电子课本的标注、聚焦、翻页、单双页切换操作；</w:t>
                  </w:r>
                  <w:r>
                    <w:br/>
                  </w:r>
                  <w:r>
                    <w:rPr>
                      <w:rFonts w:ascii="仿宋_GB2312" w:hAnsi="仿宋_GB2312" w:cs="仿宋_GB2312" w:eastAsia="仿宋_GB2312"/>
                      <w:sz w:val="18"/>
                      <w:color w:val="000000"/>
                    </w:rPr>
                    <w:t xml:space="preserve">7.电子白板教学：电子白板手写中英文实现转写功能，手写字、词、句子转写成印刷体，识别为印刷体后支持朗读、评测、生成卡片功能，中文卡片包括拼音、笔顺、部首和结构，英文卡片包括发音、翻译、关联词、常用短语、例句等；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学科类工具：需提供通用类工具包括点、线、平面图形、立体图形；数学需提供尺规、平面几何、立体几何、函数工具，函数工具支持自主编辑函数公式，立体几何需支持三维旋转、带颜色填充的展开和收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2）支持对电子白板上书写的中文、英文字词、句子进行网络搜索；</w:t>
                  </w:r>
                  <w:r>
                    <w:br/>
                  </w:r>
                  <w:r>
                    <w:rPr>
                      <w:rFonts w:ascii="仿宋_GB2312" w:hAnsi="仿宋_GB2312" w:cs="仿宋_GB2312" w:eastAsia="仿宋_GB2312"/>
                      <w:sz w:val="18"/>
                      <w:color w:val="000000"/>
                    </w:rPr>
                    <w:t>8.学科应用教学：支持自定义中、英文文本朗读，支持教师导出朗读音频；支持教师选择教材同步内容的单词、生字、词语和课文进行课堂检测；</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微课录课：支持对教师授课主机屏幕进行录制形成课堂授课实录或微课，支持分享到班级、校本微课库，支持通过二维码分享实录视频，支持对微课分类管理和按微课名搜索；支持授课内容（</w:t>
                  </w:r>
                  <w:r>
                    <w:rPr>
                      <w:rFonts w:ascii="仿宋_GB2312" w:hAnsi="仿宋_GB2312" w:cs="仿宋_GB2312" w:eastAsia="仿宋_GB2312"/>
                      <w:sz w:val="18"/>
                      <w:color w:val="000000"/>
                    </w:rPr>
                    <w:t>PPT、电子课本、网页、文档）微课进行关键帧提取，支持通过点击关键帧方式快速精准定位微课内容，支持增减关键帧。（提供相应的功能证明材料,包括但不限于测试报告、官网和功能截图等）</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玻璃后黑板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240*120cm，哑光钢化玻璃黑板，壁挂式安装</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新做讲台</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定做：钢支架，复合木地板，不锈钢大圆角包角，铝合金包边，橡胶缓冲垫，尺寸：</w:t>
                  </w:r>
                  <w:r>
                    <w:rPr>
                      <w:rFonts w:ascii="仿宋_GB2312" w:hAnsi="仿宋_GB2312" w:cs="仿宋_GB2312" w:eastAsia="仿宋_GB2312"/>
                      <w:sz w:val="18"/>
                      <w:color w:val="000000"/>
                    </w:rPr>
                    <w:t>4.84m*1.41m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旧讲台更换</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对已有讲台进行拆除更换；钢支架，复合木地板，不锈钢大圆角包角，铝合金包边，橡胶缓冲垫，尺寸：</w:t>
                  </w:r>
                  <w:r>
                    <w:rPr>
                      <w:rFonts w:ascii="仿宋_GB2312" w:hAnsi="仿宋_GB2312" w:cs="仿宋_GB2312" w:eastAsia="仿宋_GB2312"/>
                      <w:sz w:val="18"/>
                      <w:color w:val="000000"/>
                    </w:rPr>
                    <w:t>4.84m*1.41m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水杯桌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定做，</w:t>
                  </w:r>
                  <w:r>
                    <w:rPr>
                      <w:rFonts w:ascii="仿宋_GB2312" w:hAnsi="仿宋_GB2312" w:cs="仿宋_GB2312" w:eastAsia="仿宋_GB2312"/>
                      <w:sz w:val="18"/>
                      <w:color w:val="000000"/>
                    </w:rPr>
                    <w:t>1600*600*750mm，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教室音响</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基本参数</w:t>
                  </w:r>
                  <w:r>
                    <w:br/>
                  </w:r>
                  <w:r>
                    <w:rPr>
                      <w:rFonts w:ascii="仿宋_GB2312" w:hAnsi="仿宋_GB2312" w:cs="仿宋_GB2312" w:eastAsia="仿宋_GB2312"/>
                      <w:sz w:val="18"/>
                      <w:color w:val="000000"/>
                    </w:rPr>
                    <w:t>1.采用壁挂式一体化音箱设计，精致美观，工艺考究，尽显高档品质</w:t>
                  </w:r>
                  <w:r>
                    <w:br/>
                  </w:r>
                  <w:r>
                    <w:rPr>
                      <w:rFonts w:ascii="仿宋_GB2312" w:hAnsi="仿宋_GB2312" w:cs="仿宋_GB2312" w:eastAsia="仿宋_GB2312"/>
                      <w:sz w:val="18"/>
                      <w:color w:val="000000"/>
                    </w:rPr>
                    <w:t>2.专业分频设计，具有5寸低音单元，3寸纸盆高音</w:t>
                  </w:r>
                  <w:r>
                    <w:br/>
                  </w:r>
                  <w:r>
                    <w:rPr>
                      <w:rFonts w:ascii="仿宋_GB2312" w:hAnsi="仿宋_GB2312" w:cs="仿宋_GB2312" w:eastAsia="仿宋_GB2312"/>
                      <w:sz w:val="18"/>
                      <w:color w:val="000000"/>
                    </w:rPr>
                    <w:t>3.监听级扬声器单元，完美还原人声语音及音乐</w:t>
                  </w:r>
                  <w:r>
                    <w:br/>
                  </w:r>
                  <w:r>
                    <w:rPr>
                      <w:rFonts w:ascii="仿宋_GB2312" w:hAnsi="仿宋_GB2312" w:cs="仿宋_GB2312" w:eastAsia="仿宋_GB2312"/>
                      <w:sz w:val="18"/>
                      <w:color w:val="000000"/>
                    </w:rPr>
                    <w:t>4.标配1个10/100MRJ45网络交换机接口，支持局域网与广域网</w:t>
                  </w:r>
                  <w:r>
                    <w:br/>
                  </w:r>
                  <w:r>
                    <w:rPr>
                      <w:rFonts w:ascii="仿宋_GB2312" w:hAnsi="仿宋_GB2312" w:cs="仿宋_GB2312" w:eastAsia="仿宋_GB2312"/>
                      <w:sz w:val="18"/>
                      <w:color w:val="000000"/>
                    </w:rPr>
                    <w:t>5.设备采用工业级双核处理芯片（ARM+DSP），启动时间小于1S。</w:t>
                  </w:r>
                  <w:r>
                    <w:br/>
                  </w:r>
                  <w:r>
                    <w:rPr>
                      <w:rFonts w:ascii="仿宋_GB2312" w:hAnsi="仿宋_GB2312" w:cs="仿宋_GB2312" w:eastAsia="仿宋_GB2312"/>
                      <w:sz w:val="18"/>
                      <w:color w:val="000000"/>
                    </w:rPr>
                    <w:t>6.内置网络lP解码模块可实时播网络音乐及呼叫功能；采集播放和呼叫的网络延时时间小于30mS。</w:t>
                  </w:r>
                  <w:r>
                    <w:br/>
                  </w:r>
                  <w:r>
                    <w:rPr>
                      <w:rFonts w:ascii="仿宋_GB2312" w:hAnsi="仿宋_GB2312" w:cs="仿宋_GB2312" w:eastAsia="仿宋_GB2312"/>
                      <w:sz w:val="18"/>
                      <w:color w:val="000000"/>
                    </w:rPr>
                    <w:t>7.内置D类数字功放，CD级声音输出，接收广播（数字降噪）2×30W功率输出。</w:t>
                  </w:r>
                  <w:r>
                    <w:br/>
                  </w:r>
                  <w:r>
                    <w:rPr>
                      <w:rFonts w:ascii="仿宋_GB2312" w:hAnsi="仿宋_GB2312" w:cs="仿宋_GB2312" w:eastAsia="仿宋_GB2312"/>
                      <w:sz w:val="18"/>
                      <w:color w:val="000000"/>
                    </w:rPr>
                    <w:t>8.产品尺寸：158*198*298mm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小书柜</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1500*800*150</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合班教室音响设备</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无线一拖四会议话筒；抑制器；功放；音响；时序器；控制系统；调音矩阵；音频处理；无线手持话筒</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合班教室桌椅</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一座两位；加固钢架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w:t>
                  </w:r>
                  <w:r>
                    <w:rPr>
                      <w:rFonts w:ascii="仿宋_GB2312" w:hAnsi="仿宋_GB2312" w:cs="仿宋_GB2312" w:eastAsia="仿宋_GB2312"/>
                      <w:sz w:val="20"/>
                      <w:color w:val="000000"/>
                    </w:rPr>
                    <w:t>LED屏</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室内全彩</w:t>
                  </w:r>
                  <w:r>
                    <w:rPr>
                      <w:rFonts w:ascii="仿宋_GB2312" w:hAnsi="仿宋_GB2312" w:cs="仿宋_GB2312" w:eastAsia="仿宋_GB2312"/>
                      <w:sz w:val="18"/>
                      <w:color w:val="000000"/>
                    </w:rPr>
                    <w:t>P1.53，LED显示屏三合一表贴； 屏幕净尺寸为4.16m*2.24m    含边框尺寸为4.26m*2.34m  分辨率：2704*1456；全彩P1.53LED显示屏；</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1.采用86寸全贴合或零贴合红外触控屏， UHD超高清LED 液晶屏，显示比例16:9，屏幕图像分辨率≥3840*2160，具备防眩光效果；</w:t>
                  </w:r>
                  <w:r>
                    <w:br/>
                  </w:r>
                  <w:r>
                    <w:rPr>
                      <w:rFonts w:ascii="仿宋_GB2312" w:hAnsi="仿宋_GB2312" w:cs="仿宋_GB2312" w:eastAsia="仿宋_GB2312"/>
                      <w:sz w:val="18"/>
                      <w:color w:val="000000"/>
                    </w:rPr>
                    <w:t>2.所含副板为铝制磁吸蜂窝板；拼接平面一体化设计，无推拉式结构及外露连接线，外观简洁。</w:t>
                  </w:r>
                  <w:r>
                    <w:br/>
                  </w:r>
                  <w:r>
                    <w:rPr>
                      <w:rFonts w:ascii="仿宋_GB2312" w:hAnsi="仿宋_GB2312" w:cs="仿宋_GB2312" w:eastAsia="仿宋_GB2312"/>
                      <w:sz w:val="18"/>
                      <w:color w:val="000000"/>
                    </w:rPr>
                    <w:t>3.整机需采用内置摄像头、麦克风，需支持无需外接线材连接和任何可见外接线材及模块化拼接痕迹，不占用整机外部设备接口。</w:t>
                  </w:r>
                  <w:r>
                    <w:br/>
                  </w:r>
                  <w:r>
                    <w:rPr>
                      <w:rFonts w:ascii="仿宋_GB2312" w:hAnsi="仿宋_GB2312" w:cs="仿宋_GB2312" w:eastAsia="仿宋_GB2312"/>
                      <w:sz w:val="18"/>
                      <w:color w:val="000000"/>
                    </w:rPr>
                    <w:t>4.整机自带Android操作系统， 系统版本≥Android 12，内存≥2GB，存储空间≥16GB。</w:t>
                  </w:r>
                  <w:r>
                    <w:br/>
                  </w:r>
                  <w:r>
                    <w:rPr>
                      <w:rFonts w:ascii="仿宋_GB2312" w:hAnsi="仿宋_GB2312" w:cs="仿宋_GB2312" w:eastAsia="仿宋_GB2312"/>
                      <w:sz w:val="18"/>
                      <w:color w:val="000000"/>
                    </w:rPr>
                    <w:t>5.摄像头像素≥1200万像素，对角视场角≥120°，水平视场角≥100°，垂直视场角≥80°。</w:t>
                  </w:r>
                  <w:r>
                    <w:br/>
                  </w:r>
                  <w:r>
                    <w:rPr>
                      <w:rFonts w:ascii="仿宋_GB2312" w:hAnsi="仿宋_GB2312" w:cs="仿宋_GB2312" w:eastAsia="仿宋_GB2312"/>
                      <w:sz w:val="18"/>
                      <w:color w:val="000000"/>
                    </w:rPr>
                    <w:t>二、标配</w:t>
                  </w:r>
                  <w:r>
                    <w:rPr>
                      <w:rFonts w:ascii="仿宋_GB2312" w:hAnsi="仿宋_GB2312" w:cs="仿宋_GB2312" w:eastAsia="仿宋_GB2312"/>
                      <w:sz w:val="18"/>
                      <w:color w:val="000000"/>
                    </w:rPr>
                    <w:t>OPS模块</w:t>
                  </w:r>
                  <w:r>
                    <w:br/>
                  </w:r>
                  <w:r>
                    <w:rPr>
                      <w:rFonts w:ascii="仿宋_GB2312" w:hAnsi="仿宋_GB2312" w:cs="仿宋_GB2312" w:eastAsia="仿宋_GB2312"/>
                      <w:sz w:val="18"/>
                      <w:color w:val="000000"/>
                    </w:rPr>
                    <w:t>处理器：</w:t>
                  </w:r>
                  <w:r>
                    <w:rPr>
                      <w:rFonts w:ascii="仿宋_GB2312" w:hAnsi="仿宋_GB2312" w:cs="仿宋_GB2312" w:eastAsia="仿宋_GB2312"/>
                      <w:sz w:val="18"/>
                      <w:color w:val="000000"/>
                    </w:rPr>
                    <w:t>CPU采用intel 第八代酷睿I5以上性能的处理器；内存：8GB及以上；硬盘：256GB及以上；</w:t>
                  </w:r>
                  <w:r>
                    <w:br/>
                  </w:r>
                  <w:r>
                    <w:rPr>
                      <w:rFonts w:ascii="仿宋_GB2312" w:hAnsi="仿宋_GB2312" w:cs="仿宋_GB2312" w:eastAsia="仿宋_GB2312"/>
                      <w:sz w:val="18"/>
                      <w:color w:val="000000"/>
                    </w:rPr>
                    <w:t>三、教学系统</w:t>
                  </w:r>
                  <w:r>
                    <w:br/>
                  </w:r>
                  <w:r>
                    <w:rPr>
                      <w:rFonts w:ascii="仿宋_GB2312" w:hAnsi="仿宋_GB2312" w:cs="仿宋_GB2312" w:eastAsia="仿宋_GB2312"/>
                      <w:sz w:val="18"/>
                      <w:color w:val="000000"/>
                    </w:rPr>
                    <w:t>系统默认出厂自带教学应用系统及账号体系，包含教学资源、备授课工具、作业等功能。</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教师办公桌椅</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桌子规格：约</w:t>
                  </w:r>
                  <w:r>
                    <w:rPr>
                      <w:rFonts w:ascii="仿宋_GB2312" w:hAnsi="仿宋_GB2312" w:cs="仿宋_GB2312" w:eastAsia="仿宋_GB2312"/>
                      <w:sz w:val="18"/>
                      <w:color w:val="000000"/>
                    </w:rPr>
                    <w:t>1600*1200*750</w:t>
                  </w:r>
                  <w:r>
                    <w:br/>
                  </w:r>
                  <w:r>
                    <w:rPr>
                      <w:rFonts w:ascii="仿宋_GB2312" w:hAnsi="仿宋_GB2312" w:cs="仿宋_GB2312" w:eastAsia="仿宋_GB2312"/>
                      <w:sz w:val="18"/>
                      <w:color w:val="000000"/>
                    </w:rPr>
                    <w:t>1、刨花板，2、铝材,要求符合行业标准，锁具：符合QB/T1621-2015、QB/T 3827-1999、QB/T 3832-19994、三合一连接件：符合GB/T 28203-2011、QB/T 3832-1999、QB/T 3827-1999标准要求</w:t>
                  </w:r>
                  <w:r>
                    <w:br/>
                  </w:r>
                  <w:r>
                    <w:rPr>
                      <w:rFonts w:ascii="仿宋_GB2312" w:hAnsi="仿宋_GB2312" w:cs="仿宋_GB2312" w:eastAsia="仿宋_GB2312"/>
                      <w:sz w:val="18"/>
                      <w:color w:val="000000"/>
                    </w:rPr>
                    <w:t>1、面材：采用优质尼龙网布，甲醛含量B类、可分解致癌芳香胺染料均为检出；</w:t>
                  </w:r>
                  <w:r>
                    <w:br/>
                  </w:r>
                  <w:r>
                    <w:rPr>
                      <w:rFonts w:ascii="仿宋_GB2312" w:hAnsi="仿宋_GB2312" w:cs="仿宋_GB2312" w:eastAsia="仿宋_GB2312"/>
                      <w:sz w:val="18"/>
                      <w:color w:val="000000"/>
                    </w:rPr>
                    <w:t>椅子</w:t>
                  </w:r>
                  <w:r>
                    <w:rPr>
                      <w:rFonts w:ascii="仿宋_GB2312" w:hAnsi="仿宋_GB2312" w:cs="仿宋_GB2312" w:eastAsia="仿宋_GB2312"/>
                      <w:sz w:val="18"/>
                      <w:color w:val="000000"/>
                    </w:rPr>
                    <w:t>1、高弹阻燃定型海绵，25%压陷硬度≥,200N；65%/25%压陷比≥2.5；75%压缩永久变形≤6%；拉伸强度≥108kPa；干热老化后拉伸强度≥160kPa；泡沫塑料密度≥42kg/m³；2、底盘机构，要求：产品表面涂饰层/覆面材料理化性能金属电镀层抗盐雾18h，直径1.5mm以下锈点≤20点/dm²；3、气压棒，要求金属表面耐腐蚀乙酸盐雾连续喷雾18小时涂层本身的耐腐蚀等级和对基体的保护等级达到10级；</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沙发三人位</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1、面材：面料:选用优质皮料，耐磨性强,经防污处理,清洁方便；</w:t>
                  </w:r>
                  <w:r>
                    <w:br/>
                  </w:r>
                  <w:r>
                    <w:rPr>
                      <w:rFonts w:ascii="仿宋_GB2312" w:hAnsi="仿宋_GB2312" w:cs="仿宋_GB2312" w:eastAsia="仿宋_GB2312"/>
                      <w:sz w:val="18"/>
                      <w:color w:val="000000"/>
                    </w:rPr>
                    <w:t>2、高弹阻燃定型海绵：不允许有尺寸大于6MM对穿孔和大于10MM的气孔，无刺激性气味，25%压陷硬度≥,200N；65%/25%压陷比≥2.5；75%压缩永久变形≤6%；拉伸强度≥108kPa；干热老化后拉伸强度≥160kPa；泡沫塑料密度≥42kg/m³；甲醛A级≤0.01 mg/ m³或未检出；4-苯基环己烯A级≤0.002 mg/ m³或未检出</w:t>
                  </w:r>
                  <w:r>
                    <w:br/>
                  </w:r>
                  <w:r>
                    <w:rPr>
                      <w:rFonts w:ascii="仿宋_GB2312" w:hAnsi="仿宋_GB2312" w:cs="仿宋_GB2312" w:eastAsia="仿宋_GB2312"/>
                      <w:sz w:val="18"/>
                      <w:color w:val="000000"/>
                    </w:rPr>
                    <w:t>3、框架采用橡木块，要求：甲醛释放量≤0.1mg/L。</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茶几</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1200*600*450mm        1、基材：采用中密度纤维板，达国家E1级环保标准；</w:t>
                  </w:r>
                  <w:r>
                    <w:br/>
                  </w:r>
                  <w:r>
                    <w:rPr>
                      <w:rFonts w:ascii="仿宋_GB2312" w:hAnsi="仿宋_GB2312" w:cs="仿宋_GB2312" w:eastAsia="仿宋_GB2312"/>
                      <w:sz w:val="18"/>
                      <w:color w:val="000000"/>
                    </w:rPr>
                    <w:t>2、贴面：优质天然木皮贴面；</w:t>
                  </w:r>
                  <w:r>
                    <w:br/>
                  </w:r>
                  <w:r>
                    <w:rPr>
                      <w:rFonts w:ascii="仿宋_GB2312" w:hAnsi="仿宋_GB2312" w:cs="仿宋_GB2312" w:eastAsia="仿宋_GB2312"/>
                      <w:sz w:val="18"/>
                      <w:color w:val="000000"/>
                    </w:rPr>
                    <w:t>3、配置：五金采用优质五金连接件，具有连接牢固、拼装紧凑等优点。</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文件柜</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优质冷轧钢板，厚度</w:t>
                  </w:r>
                  <w:r>
                    <w:rPr>
                      <w:rFonts w:ascii="仿宋_GB2312" w:hAnsi="仿宋_GB2312" w:cs="仿宋_GB2312" w:eastAsia="仿宋_GB2312"/>
                      <w:sz w:val="18"/>
                      <w:color w:val="000000"/>
                    </w:rPr>
                    <w:t>0.6mm，经酸洗磷化静电喷塑等工艺而成180*850*400</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120cm*60cm*75cm（按原有尺寸标准）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折叠椅</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钢支架；打开后尺寸</w:t>
                  </w:r>
                  <w:r>
                    <w:rPr>
                      <w:rFonts w:ascii="仿宋_GB2312" w:hAnsi="仿宋_GB2312" w:cs="仿宋_GB2312" w:eastAsia="仿宋_GB2312"/>
                      <w:sz w:val="18"/>
                      <w:color w:val="000000"/>
                    </w:rPr>
                    <w:t>78*45*47cm；座位尺寸40*40cm（按原有尺寸标准）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摄像头</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400万像素；焦距4mm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便携式可燃气体检测仪</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彩屏显示测漏仪</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中英文切换</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报警方式声光双重报警</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2.4寸TFT彩屏液晶屏     电池容量7.4V锂离子充电电池     测量范围1-10000PPM      万向管长度35厘米     响应时间&lt;3S    最小度数1PPM     传感器寿命≥24月   测量精度≤土5％F.S</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户外操场大型活动音响设备</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无线一拖四会议话筒；抑制器；功放；音响；时序器；控制系统；调音矩阵；音频处理；无线手持话筒</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直饮系统</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10~150人，自动进水，五级及以上过滤；内胆容量</w:t>
                  </w:r>
                  <w:r>
                    <w:br/>
                  </w:r>
                  <w:r>
                    <w:rPr>
                      <w:rFonts w:ascii="仿宋_GB2312" w:hAnsi="仿宋_GB2312" w:cs="仿宋_GB2312" w:eastAsia="仿宋_GB2312"/>
                      <w:sz w:val="18"/>
                      <w:color w:val="000000"/>
                    </w:rPr>
                    <w:t>30L；电子控温</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r>
                    <w:rPr>
                      <w:rFonts w:ascii="仿宋_GB2312" w:hAnsi="仿宋_GB2312" w:cs="仿宋_GB2312" w:eastAsia="仿宋_GB2312"/>
                      <w:sz w:val="20"/>
                      <w:color w:val="000000"/>
                    </w:rPr>
                    <w:t>5寸会议箱</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1、双5寸烤漆箱，低音80磁25芯+3寸高音60磁14.4蕊</w:t>
                  </w:r>
                  <w:r>
                    <w:br/>
                  </w:r>
                  <w:r>
                    <w:rPr>
                      <w:rFonts w:ascii="仿宋_GB2312" w:hAnsi="仿宋_GB2312" w:cs="仿宋_GB2312" w:eastAsia="仿宋_GB2312"/>
                      <w:sz w:val="18"/>
                      <w:color w:val="000000"/>
                    </w:rPr>
                    <w:t>2、音色柔和带刚，低频圆润饱满有弹性，高音细腻亮丽，是高级会议室首选产品</w:t>
                  </w:r>
                  <w:r>
                    <w:br/>
                  </w:r>
                  <w:r>
                    <w:rPr>
                      <w:rFonts w:ascii="仿宋_GB2312" w:hAnsi="仿宋_GB2312" w:cs="仿宋_GB2312" w:eastAsia="仿宋_GB2312"/>
                      <w:sz w:val="18"/>
                      <w:color w:val="000000"/>
                    </w:rPr>
                    <w:t>3、多层桦木夹板制作成的箱体结构牢固、结实耐用，各面设多方位安装、吊装孔，适应于会议音箱在多种场所任意吊装</w:t>
                  </w:r>
                  <w:r>
                    <w:br/>
                  </w:r>
                  <w:r>
                    <w:rPr>
                      <w:rFonts w:ascii="仿宋_GB2312" w:hAnsi="仿宋_GB2312" w:cs="仿宋_GB2312" w:eastAsia="仿宋_GB2312"/>
                      <w:sz w:val="18"/>
                      <w:color w:val="000000"/>
                    </w:rPr>
                    <w:t>4、分频器高音部分采用过流保护电路，在音响大功率工作状态下能有效长期保护好高音，很好的防止因各种原因造成电流过大而损坏高音</w:t>
                  </w:r>
                  <w:r>
                    <w:br/>
                  </w:r>
                  <w:r>
                    <w:rPr>
                      <w:rFonts w:ascii="仿宋_GB2312" w:hAnsi="仿宋_GB2312" w:cs="仿宋_GB2312" w:eastAsia="仿宋_GB2312"/>
                      <w:sz w:val="18"/>
                      <w:color w:val="000000"/>
                    </w:rPr>
                    <w:t xml:space="preserve">5、频率响应(±3dB)：70Hz-18KHz              </w:t>
                  </w:r>
                  <w:r>
                    <w:br/>
                  </w:r>
                  <w:r>
                    <w:rPr>
                      <w:rFonts w:ascii="仿宋_GB2312" w:hAnsi="仿宋_GB2312" w:cs="仿宋_GB2312" w:eastAsia="仿宋_GB2312"/>
                      <w:sz w:val="18"/>
                      <w:color w:val="000000"/>
                    </w:rPr>
                    <w:t>6、单元配置“LF:5"*2，HF:3"*1</w:t>
                  </w:r>
                  <w:r>
                    <w:br/>
                  </w:r>
                  <w:r>
                    <w:rPr>
                      <w:rFonts w:ascii="仿宋_GB2312" w:hAnsi="仿宋_GB2312" w:cs="仿宋_GB2312" w:eastAsia="仿宋_GB2312"/>
                      <w:sz w:val="18"/>
                      <w:color w:val="000000"/>
                    </w:rPr>
                    <w:t xml:space="preserve">7、额定阻抗：8 Ohms  </w:t>
                  </w:r>
                  <w:r>
                    <w:br/>
                  </w:r>
                  <w:r>
                    <w:rPr>
                      <w:rFonts w:ascii="仿宋_GB2312" w:hAnsi="仿宋_GB2312" w:cs="仿宋_GB2312" w:eastAsia="仿宋_GB2312"/>
                      <w:sz w:val="18"/>
                      <w:color w:val="000000"/>
                    </w:rPr>
                    <w:t xml:space="preserve">8、灵敏度：90dB  </w:t>
                  </w:r>
                  <w:r>
                    <w:br/>
                  </w:r>
                  <w:r>
                    <w:rPr>
                      <w:rFonts w:ascii="仿宋_GB2312" w:hAnsi="仿宋_GB2312" w:cs="仿宋_GB2312" w:eastAsia="仿宋_GB2312"/>
                      <w:sz w:val="18"/>
                      <w:color w:val="000000"/>
                    </w:rPr>
                    <w:t>9、额定功率：100W</w:t>
                  </w:r>
                  <w:r>
                    <w:br/>
                  </w:r>
                  <w:r>
                    <w:rPr>
                      <w:rFonts w:ascii="仿宋_GB2312" w:hAnsi="仿宋_GB2312" w:cs="仿宋_GB2312" w:eastAsia="仿宋_GB2312"/>
                      <w:sz w:val="18"/>
                      <w:color w:val="000000"/>
                    </w:rPr>
                    <w:t xml:space="preserve">10、峰值功率：180W  </w:t>
                  </w:r>
                  <w:r>
                    <w:br/>
                  </w:r>
                  <w:r>
                    <w:rPr>
                      <w:rFonts w:ascii="仿宋_GB2312" w:hAnsi="仿宋_GB2312" w:cs="仿宋_GB2312" w:eastAsia="仿宋_GB2312"/>
                      <w:sz w:val="18"/>
                      <w:color w:val="000000"/>
                    </w:rPr>
                    <w:t xml:space="preserve">11、最大声压级：113dB   </w:t>
                  </w:r>
                  <w:r>
                    <w:br/>
                  </w:r>
                  <w:r>
                    <w:rPr>
                      <w:rFonts w:ascii="仿宋_GB2312" w:hAnsi="仿宋_GB2312" w:cs="仿宋_GB2312" w:eastAsia="仿宋_GB2312"/>
                      <w:sz w:val="18"/>
                      <w:color w:val="000000"/>
                    </w:rPr>
                    <w:t>12、分频模式：内置分频</w:t>
                  </w:r>
                  <w:r>
                    <w:br/>
                  </w:r>
                  <w:r>
                    <w:rPr>
                      <w:rFonts w:ascii="仿宋_GB2312" w:hAnsi="仿宋_GB2312" w:cs="仿宋_GB2312" w:eastAsia="仿宋_GB2312"/>
                      <w:sz w:val="18"/>
                      <w:color w:val="000000"/>
                    </w:rPr>
                    <w:t>13、覆盖角度：N/A</w:t>
                  </w:r>
                  <w:r>
                    <w:br/>
                  </w:r>
                  <w:r>
                    <w:rPr>
                      <w:rFonts w:ascii="仿宋_GB2312" w:hAnsi="仿宋_GB2312" w:cs="仿宋_GB2312" w:eastAsia="仿宋_GB2312"/>
                      <w:sz w:val="18"/>
                      <w:color w:val="000000"/>
                    </w:rPr>
                    <w:t>14、安    装：多点吊挂</w:t>
                  </w:r>
                  <w:r>
                    <w:br/>
                  </w:r>
                  <w:r>
                    <w:rPr>
                      <w:rFonts w:ascii="仿宋_GB2312" w:hAnsi="仿宋_GB2312" w:cs="仿宋_GB2312" w:eastAsia="仿宋_GB2312"/>
                      <w:sz w:val="18"/>
                      <w:color w:val="000000"/>
                    </w:rPr>
                    <w:t>15、净    重：3KG</w:t>
                  </w:r>
                  <w:r>
                    <w:br/>
                  </w:r>
                  <w:r>
                    <w:rPr>
                      <w:rFonts w:ascii="仿宋_GB2312" w:hAnsi="仿宋_GB2312" w:cs="仿宋_GB2312" w:eastAsia="仿宋_GB2312"/>
                      <w:sz w:val="18"/>
                      <w:color w:val="000000"/>
                    </w:rPr>
                    <w:t>16、尺寸(WHD)mm：170*465*175</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数字功放</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立体声输出功率</w:t>
                  </w:r>
                  <w:r>
                    <w:rPr>
                      <w:rFonts w:ascii="仿宋_GB2312" w:hAnsi="仿宋_GB2312" w:cs="仿宋_GB2312" w:eastAsia="仿宋_GB2312"/>
                      <w:sz w:val="18"/>
                      <w:color w:val="000000"/>
                    </w:rPr>
                    <w:t xml:space="preserve">8Ω：200W×2                </w:t>
                  </w:r>
                  <w:r>
                    <w:br/>
                  </w:r>
                  <w:r>
                    <w:rPr>
                      <w:rFonts w:ascii="仿宋_GB2312" w:hAnsi="仿宋_GB2312" w:cs="仿宋_GB2312" w:eastAsia="仿宋_GB2312"/>
                      <w:sz w:val="18"/>
                      <w:color w:val="000000"/>
                    </w:rPr>
                    <w:t>立体声输出功率</w:t>
                  </w:r>
                  <w:r>
                    <w:rPr>
                      <w:rFonts w:ascii="仿宋_GB2312" w:hAnsi="仿宋_GB2312" w:cs="仿宋_GB2312" w:eastAsia="仿宋_GB2312"/>
                      <w:sz w:val="18"/>
                      <w:color w:val="000000"/>
                    </w:rPr>
                    <w:t xml:space="preserve">4Ω：350W×2           </w:t>
                  </w:r>
                  <w:r>
                    <w:br/>
                  </w:r>
                  <w:r>
                    <w:rPr>
                      <w:rFonts w:ascii="仿宋_GB2312" w:hAnsi="仿宋_GB2312" w:cs="仿宋_GB2312" w:eastAsia="仿宋_GB2312"/>
                      <w:sz w:val="18"/>
                      <w:color w:val="000000"/>
                    </w:rPr>
                    <w:t>70-100V：500W</w:t>
                  </w:r>
                  <w:r>
                    <w:br/>
                  </w:r>
                  <w:r>
                    <w:rPr>
                      <w:rFonts w:ascii="仿宋_GB2312" w:hAnsi="仿宋_GB2312" w:cs="仿宋_GB2312" w:eastAsia="仿宋_GB2312"/>
                      <w:sz w:val="18"/>
                      <w:color w:val="000000"/>
                    </w:rPr>
                    <w:t>桥接功率</w:t>
                  </w:r>
                  <w:r>
                    <w:rPr>
                      <w:rFonts w:ascii="仿宋_GB2312" w:hAnsi="仿宋_GB2312" w:cs="仿宋_GB2312" w:eastAsia="仿宋_GB2312"/>
                      <w:sz w:val="18"/>
                      <w:color w:val="000000"/>
                    </w:rPr>
                    <w:t xml:space="preserve">8Ω：800W×1                        </w:t>
                  </w:r>
                  <w:r>
                    <w:br/>
                  </w:r>
                  <w:r>
                    <w:rPr>
                      <w:rFonts w:ascii="仿宋_GB2312" w:hAnsi="仿宋_GB2312" w:cs="仿宋_GB2312" w:eastAsia="仿宋_GB2312"/>
                      <w:sz w:val="18"/>
                      <w:color w:val="000000"/>
                    </w:rPr>
                    <w:t>失真度：</w:t>
                  </w:r>
                  <w:r>
                    <w:rPr>
                      <w:rFonts w:ascii="仿宋_GB2312" w:hAnsi="仿宋_GB2312" w:cs="仿宋_GB2312" w:eastAsia="仿宋_GB2312"/>
                      <w:sz w:val="18"/>
                      <w:color w:val="000000"/>
                    </w:rPr>
                    <w:t>&lt;0.2%</w:t>
                  </w:r>
                  <w:r>
                    <w:br/>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112dBA</w:t>
                  </w:r>
                  <w:r>
                    <w:br/>
                  </w:r>
                  <w:r>
                    <w:rPr>
                      <w:rFonts w:ascii="仿宋_GB2312" w:hAnsi="仿宋_GB2312" w:cs="仿宋_GB2312" w:eastAsia="仿宋_GB2312"/>
                      <w:sz w:val="18"/>
                      <w:color w:val="000000"/>
                    </w:rPr>
                    <w:t>频响范围：</w:t>
                  </w:r>
                  <w:r>
                    <w:rPr>
                      <w:rFonts w:ascii="仿宋_GB2312" w:hAnsi="仿宋_GB2312" w:cs="仿宋_GB2312" w:eastAsia="仿宋_GB2312"/>
                      <w:sz w:val="18"/>
                      <w:color w:val="000000"/>
                    </w:rPr>
                    <w:t>10Hz to 20k Hz,+/－1dB</w:t>
                  </w:r>
                  <w:r>
                    <w:br/>
                  </w:r>
                  <w:r>
                    <w:rPr>
                      <w:rFonts w:ascii="仿宋_GB2312" w:hAnsi="仿宋_GB2312" w:cs="仿宋_GB2312" w:eastAsia="仿宋_GB2312"/>
                      <w:sz w:val="18"/>
                      <w:color w:val="000000"/>
                    </w:rPr>
                    <w:t>输入阻抗：平衡</w:t>
                  </w:r>
                  <w:r>
                    <w:rPr>
                      <w:rFonts w:ascii="仿宋_GB2312" w:hAnsi="仿宋_GB2312" w:cs="仿宋_GB2312" w:eastAsia="仿宋_GB2312"/>
                      <w:sz w:val="18"/>
                      <w:color w:val="000000"/>
                    </w:rPr>
                    <w:t>20K/非平衡 10K</w:t>
                  </w:r>
                  <w:r>
                    <w:br/>
                  </w:r>
                  <w:r>
                    <w:rPr>
                      <w:rFonts w:ascii="仿宋_GB2312" w:hAnsi="仿宋_GB2312" w:cs="仿宋_GB2312" w:eastAsia="仿宋_GB2312"/>
                      <w:sz w:val="18"/>
                      <w:color w:val="000000"/>
                    </w:rPr>
                    <w:t>阻尼系数：</w:t>
                  </w:r>
                  <w:r>
                    <w:rPr>
                      <w:rFonts w:ascii="仿宋_GB2312" w:hAnsi="仿宋_GB2312" w:cs="仿宋_GB2312" w:eastAsia="仿宋_GB2312"/>
                      <w:sz w:val="18"/>
                      <w:color w:val="000000"/>
                    </w:rPr>
                    <w:t>&gt;300</w:t>
                  </w:r>
                  <w:r>
                    <w:br/>
                  </w:r>
                  <w:r>
                    <w:rPr>
                      <w:rFonts w:ascii="仿宋_GB2312" w:hAnsi="仿宋_GB2312" w:cs="仿宋_GB2312" w:eastAsia="仿宋_GB2312"/>
                      <w:sz w:val="18"/>
                      <w:color w:val="000000"/>
                    </w:rPr>
                    <w:t>输出类别：</w:t>
                  </w:r>
                  <w:r>
                    <w:rPr>
                      <w:rFonts w:ascii="仿宋_GB2312" w:hAnsi="仿宋_GB2312" w:cs="仿宋_GB2312" w:eastAsia="仿宋_GB2312"/>
                      <w:sz w:val="18"/>
                      <w:color w:val="000000"/>
                    </w:rPr>
                    <w:t>Class D</w:t>
                  </w:r>
                  <w:r>
                    <w:br/>
                  </w:r>
                  <w:r>
                    <w:rPr>
                      <w:rFonts w:ascii="仿宋_GB2312" w:hAnsi="仿宋_GB2312" w:cs="仿宋_GB2312" w:eastAsia="仿宋_GB2312"/>
                      <w:sz w:val="18"/>
                      <w:color w:val="000000"/>
                    </w:rPr>
                    <w:t>输入灵敏度：</w:t>
                  </w:r>
                  <w:r>
                    <w:rPr>
                      <w:rFonts w:ascii="仿宋_GB2312" w:hAnsi="仿宋_GB2312" w:cs="仿宋_GB2312" w:eastAsia="仿宋_GB2312"/>
                      <w:sz w:val="18"/>
                      <w:color w:val="000000"/>
                    </w:rPr>
                    <w:t xml:space="preserve">0.775V </w:t>
                  </w:r>
                  <w:r>
                    <w:br/>
                  </w:r>
                  <w:r>
                    <w:rPr>
                      <w:rFonts w:ascii="仿宋_GB2312" w:hAnsi="仿宋_GB2312" w:cs="仿宋_GB2312" w:eastAsia="仿宋_GB2312"/>
                      <w:sz w:val="18"/>
                      <w:color w:val="000000"/>
                    </w:rPr>
                    <w:t>保护功能：短路保护，直流保护，过热保护，过载保护和压限</w:t>
                  </w:r>
                  <w:r>
                    <w:br/>
                  </w:r>
                  <w:r>
                    <w:rPr>
                      <w:rFonts w:ascii="仿宋_GB2312" w:hAnsi="仿宋_GB2312" w:cs="仿宋_GB2312" w:eastAsia="仿宋_GB2312"/>
                      <w:sz w:val="18"/>
                      <w:color w:val="000000"/>
                    </w:rPr>
                    <w:t>控制钮：电源开头</w:t>
                  </w:r>
                  <w:r>
                    <w:rPr>
                      <w:rFonts w:ascii="仿宋_GB2312" w:hAnsi="仿宋_GB2312" w:cs="仿宋_GB2312" w:eastAsia="仿宋_GB2312"/>
                      <w:sz w:val="18"/>
                      <w:color w:val="000000"/>
                    </w:rPr>
                    <w:t>ON/OFF，音量调节旋钮在面板上，立体声、并接和桥接模式转换按键在后板</w:t>
                  </w:r>
                  <w:r>
                    <w:br/>
                  </w:r>
                  <w:r>
                    <w:rPr>
                      <w:rFonts w:ascii="仿宋_GB2312" w:hAnsi="仿宋_GB2312" w:cs="仿宋_GB2312" w:eastAsia="仿宋_GB2312"/>
                      <w:sz w:val="18"/>
                      <w:color w:val="000000"/>
                    </w:rPr>
                    <w:t>LED指示灯：面板上有过载保护CLIP/－10dB/信号SIGNAL/并接MONO/桥接BRIDGE/工作状态STATUS指示灯</w:t>
                  </w:r>
                  <w:r>
                    <w:br/>
                  </w:r>
                  <w:r>
                    <w:rPr>
                      <w:rFonts w:ascii="仿宋_GB2312" w:hAnsi="仿宋_GB2312" w:cs="仿宋_GB2312" w:eastAsia="仿宋_GB2312"/>
                      <w:sz w:val="18"/>
                      <w:color w:val="000000"/>
                    </w:rPr>
                    <w:t>电源延时：</w:t>
                  </w:r>
                  <w:r>
                    <w:rPr>
                      <w:rFonts w:ascii="仿宋_GB2312" w:hAnsi="仿宋_GB2312" w:cs="仿宋_GB2312" w:eastAsia="仿宋_GB2312"/>
                      <w:sz w:val="18"/>
                      <w:color w:val="000000"/>
                    </w:rPr>
                    <w:t>4秒</w:t>
                  </w:r>
                  <w:r>
                    <w:br/>
                  </w:r>
                  <w:r>
                    <w:rPr>
                      <w:rFonts w:ascii="仿宋_GB2312" w:hAnsi="仿宋_GB2312" w:cs="仿宋_GB2312" w:eastAsia="仿宋_GB2312"/>
                      <w:sz w:val="18"/>
                      <w:color w:val="000000"/>
                    </w:rPr>
                    <w:t>输入接口：</w:t>
                  </w:r>
                  <w:r>
                    <w:rPr>
                      <w:rFonts w:ascii="仿宋_GB2312" w:hAnsi="仿宋_GB2312" w:cs="仿宋_GB2312" w:eastAsia="仿宋_GB2312"/>
                      <w:sz w:val="18"/>
                      <w:color w:val="000000"/>
                    </w:rPr>
                    <w:t>XLR输入接口</w:t>
                  </w:r>
                  <w:r>
                    <w:br/>
                  </w:r>
                  <w:r>
                    <w:rPr>
                      <w:rFonts w:ascii="仿宋_GB2312" w:hAnsi="仿宋_GB2312" w:cs="仿宋_GB2312" w:eastAsia="仿宋_GB2312"/>
                      <w:sz w:val="18"/>
                      <w:color w:val="000000"/>
                    </w:rPr>
                    <w:t>输出接口：</w:t>
                  </w:r>
                  <w:r>
                    <w:rPr>
                      <w:rFonts w:ascii="仿宋_GB2312" w:hAnsi="仿宋_GB2312" w:cs="仿宋_GB2312" w:eastAsia="仿宋_GB2312"/>
                      <w:sz w:val="18"/>
                      <w:color w:val="000000"/>
                    </w:rPr>
                    <w:t>SPEAKON卡侬接口</w:t>
                  </w:r>
                  <w:r>
                    <w:br/>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 xml:space="preserve">(W×H×D)：483×44×350mm </w:t>
                  </w:r>
                  <w:r>
                    <w:br/>
                  </w:r>
                  <w:r>
                    <w:rPr>
                      <w:rFonts w:ascii="仿宋_GB2312" w:hAnsi="仿宋_GB2312" w:cs="仿宋_GB2312" w:eastAsia="仿宋_GB2312"/>
                      <w:sz w:val="18"/>
                      <w:color w:val="000000"/>
                    </w:rPr>
                    <w:t>包装尺寸：</w:t>
                  </w:r>
                  <w:r>
                    <w:rPr>
                      <w:rFonts w:ascii="仿宋_GB2312" w:hAnsi="仿宋_GB2312" w:cs="仿宋_GB2312" w:eastAsia="仿宋_GB2312"/>
                      <w:sz w:val="18"/>
                      <w:color w:val="000000"/>
                    </w:rPr>
                    <w:t>560×120×470mm</w:t>
                  </w:r>
                  <w:r>
                    <w:br/>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4.95kgs</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八路调音台</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8路输入，内置16级专业混响器，内置MP3播放器，提供48V幻象电源这些声道可以混合到立体声、单声道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输出中。</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一个</w:t>
                  </w:r>
                  <w:r>
                    <w:rPr>
                      <w:rFonts w:ascii="仿宋_GB2312" w:hAnsi="仿宋_GB2312" w:cs="仿宋_GB2312" w:eastAsia="仿宋_GB2312"/>
                      <w:sz w:val="18"/>
                      <w:color w:val="000000"/>
                    </w:rPr>
                    <w:t>C-R/PHONES插孔提供与辅助放大器的方便连接以便于监控。</w:t>
                  </w:r>
                  <w:r>
                    <w:br/>
                  </w:r>
                  <w:r>
                    <w:rPr>
                      <w:rFonts w:ascii="仿宋_GB2312" w:hAnsi="仿宋_GB2312" w:cs="仿宋_GB2312" w:eastAsia="仿宋_GB2312"/>
                      <w:sz w:val="18"/>
                      <w:color w:val="000000"/>
                    </w:rPr>
                    <w:t>它允许通过切换对所有组的信号进行监控。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混音器配备有一个高效、内置的数码音响效应部分。内置的音响效应</w:t>
                  </w:r>
                  <w:r>
                    <w:br/>
                  </w:r>
                  <w:r>
                    <w:rPr>
                      <w:rFonts w:ascii="仿宋_GB2312" w:hAnsi="仿宋_GB2312" w:cs="仿宋_GB2312" w:eastAsia="仿宋_GB2312"/>
                      <w:sz w:val="18"/>
                      <w:color w:val="000000"/>
                    </w:rPr>
                    <w:t>部分允许您建立专业的声音混合</w:t>
                  </w:r>
                  <w:r>
                    <w:rPr>
                      <w:rFonts w:ascii="仿宋_GB2312" w:hAnsi="仿宋_GB2312" w:cs="仿宋_GB2312" w:eastAsia="仿宋_GB2312"/>
                      <w:sz w:val="18"/>
                      <w:color w:val="000000"/>
                    </w:rPr>
                    <w:t>16路专业级而不需要额外的设备。同</w:t>
                  </w:r>
                  <w:r>
                    <w:br/>
                  </w:r>
                  <w:r>
                    <w:rPr>
                      <w:rFonts w:ascii="仿宋_GB2312" w:hAnsi="仿宋_GB2312" w:cs="仿宋_GB2312" w:eastAsia="仿宋_GB2312"/>
                      <w:sz w:val="18"/>
                      <w:color w:val="000000"/>
                    </w:rPr>
                    <w:t>时也提供一个</w:t>
                  </w:r>
                  <w:r>
                    <w:rPr>
                      <w:rFonts w:ascii="仿宋_GB2312" w:hAnsi="仿宋_GB2312" w:cs="仿宋_GB2312" w:eastAsia="仿宋_GB2312"/>
                      <w:sz w:val="18"/>
                      <w:color w:val="000000"/>
                    </w:rPr>
                    <w:t>EFFECT SEND插孔以允许您使用外接音响效应器。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提供一个</w:t>
                  </w:r>
                  <w:r>
                    <w:rPr>
                      <w:rFonts w:ascii="仿宋_GB2312" w:hAnsi="仿宋_GB2312" w:cs="仿宋_GB2312" w:eastAsia="仿宋_GB2312"/>
                      <w:sz w:val="18"/>
                      <w:color w:val="000000"/>
                    </w:rPr>
                    <w:t>AUX SEND/RETURN插孔。两个单独的AUX总线可以当作</w:t>
                  </w:r>
                  <w:r>
                    <w:br/>
                  </w:r>
                  <w:r>
                    <w:rPr>
                      <w:rFonts w:ascii="仿宋_GB2312" w:hAnsi="仿宋_GB2312" w:cs="仿宋_GB2312" w:eastAsia="仿宋_GB2312"/>
                      <w:sz w:val="18"/>
                      <w:color w:val="000000"/>
                    </w:rPr>
                    <w:t>外接音响效应器的传送装置使用。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调音台提供虚拟电源，以便为需要外接电源的电容麦克风提供方便的</w:t>
                  </w:r>
                  <w:r>
                    <w:br/>
                  </w:r>
                  <w:r>
                    <w:rPr>
                      <w:rFonts w:ascii="仿宋_GB2312" w:hAnsi="仿宋_GB2312" w:cs="仿宋_GB2312" w:eastAsia="仿宋_GB2312"/>
                      <w:sz w:val="18"/>
                      <w:color w:val="000000"/>
                    </w:rPr>
                    <w:t>连接。</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调音台为输入声道</w:t>
                  </w:r>
                  <w:r>
                    <w:rPr>
                      <w:rFonts w:ascii="仿宋_GB2312" w:hAnsi="仿宋_GB2312" w:cs="仿宋_GB2312" w:eastAsia="仿宋_GB2312"/>
                      <w:sz w:val="18"/>
                      <w:color w:val="000000"/>
                    </w:rPr>
                    <w:t>1～8 配备有IN-SERT I/O插孔，允许单独的音响效</w:t>
                  </w:r>
                  <w:r>
                    <w:br/>
                  </w:r>
                  <w:r>
                    <w:rPr>
                      <w:rFonts w:ascii="仿宋_GB2312" w:hAnsi="仿宋_GB2312" w:cs="仿宋_GB2312" w:eastAsia="仿宋_GB2312"/>
                      <w:sz w:val="18"/>
                      <w:color w:val="000000"/>
                    </w:rPr>
                    <w:t>应部分插入单独声道。</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1～8声道提供XLR麦克风输入插孔和TRS耳机线性输入插孔。能处理</w:t>
                  </w:r>
                  <w:r>
                    <w:br/>
                  </w:r>
                  <w:r>
                    <w:rPr>
                      <w:rFonts w:ascii="仿宋_GB2312" w:hAnsi="仿宋_GB2312" w:cs="仿宋_GB2312" w:eastAsia="仿宋_GB2312"/>
                      <w:sz w:val="18"/>
                      <w:color w:val="000000"/>
                    </w:rPr>
                    <w:t>从麦克风到线性级设备和立体声输出合成器的宽范围声源。</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TAPE IN插孔和REC OUT插孔为播放和录音的磁带座提供方便的连</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自动反馈抑制器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移频处理：</w:t>
                  </w:r>
                  <w:r>
                    <w:rPr>
                      <w:rFonts w:ascii="仿宋_GB2312" w:hAnsi="仿宋_GB2312" w:cs="仿宋_GB2312" w:eastAsia="仿宋_GB2312"/>
                      <w:sz w:val="18"/>
                      <w:color w:val="000000"/>
                    </w:rPr>
                    <w:t>24比特DSP数字</w:t>
                  </w:r>
                  <w:r>
                    <w:br/>
                  </w:r>
                  <w:r>
                    <w:rPr>
                      <w:rFonts w:ascii="仿宋_GB2312" w:hAnsi="仿宋_GB2312" w:cs="仿宋_GB2312" w:eastAsia="仿宋_GB2312"/>
                      <w:sz w:val="18"/>
                      <w:color w:val="000000"/>
                    </w:rPr>
                    <w:t>移频量：</w:t>
                  </w:r>
                  <w:r>
                    <w:rPr>
                      <w:rFonts w:ascii="仿宋_GB2312" w:hAnsi="仿宋_GB2312" w:cs="仿宋_GB2312" w:eastAsia="仿宋_GB2312"/>
                      <w:sz w:val="18"/>
                      <w:color w:val="000000"/>
                    </w:rPr>
                    <w:t>5Hz参量移频</w:t>
                  </w:r>
                  <w:r>
                    <w:br/>
                  </w:r>
                  <w:r>
                    <w:rPr>
                      <w:rFonts w:ascii="仿宋_GB2312" w:hAnsi="仿宋_GB2312" w:cs="仿宋_GB2312" w:eastAsia="仿宋_GB2312"/>
                      <w:sz w:val="18"/>
                      <w:color w:val="000000"/>
                    </w:rPr>
                    <w:t>移频方式：全自动</w:t>
                  </w:r>
                  <w:r>
                    <w:br/>
                  </w:r>
                  <w:r>
                    <w:rPr>
                      <w:rFonts w:ascii="仿宋_GB2312" w:hAnsi="仿宋_GB2312" w:cs="仿宋_GB2312" w:eastAsia="仿宋_GB2312"/>
                      <w:sz w:val="18"/>
                      <w:color w:val="000000"/>
                    </w:rPr>
                    <w:t>输入方式：平衡</w:t>
                  </w:r>
                  <w:r>
                    <w:rPr>
                      <w:rFonts w:ascii="仿宋_GB2312" w:hAnsi="仿宋_GB2312" w:cs="仿宋_GB2312" w:eastAsia="仿宋_GB2312"/>
                      <w:sz w:val="18"/>
                      <w:color w:val="000000"/>
                    </w:rPr>
                    <w:t>/非平衡输入（平衡输入阻抗20K，非平衡输入阻抗10K），四通道输入</w:t>
                  </w:r>
                  <w:r>
                    <w:br/>
                  </w:r>
                  <w:r>
                    <w:rPr>
                      <w:rFonts w:ascii="仿宋_GB2312" w:hAnsi="仿宋_GB2312" w:cs="仿宋_GB2312" w:eastAsia="仿宋_GB2312"/>
                      <w:sz w:val="18"/>
                      <w:color w:val="000000"/>
                    </w:rPr>
                    <w:t>输出方式：平衡</w:t>
                  </w:r>
                  <w:r>
                    <w:rPr>
                      <w:rFonts w:ascii="仿宋_GB2312" w:hAnsi="仿宋_GB2312" w:cs="仿宋_GB2312" w:eastAsia="仿宋_GB2312"/>
                      <w:sz w:val="18"/>
                      <w:color w:val="000000"/>
                    </w:rPr>
                    <w:t>/非平衡输出(平衡输出阻抗47K,非平衡输出阻抗24K)，四通道输出</w:t>
                  </w:r>
                  <w:r>
                    <w:br/>
                  </w:r>
                  <w:r>
                    <w:rPr>
                      <w:rFonts w:ascii="仿宋_GB2312" w:hAnsi="仿宋_GB2312" w:cs="仿宋_GB2312" w:eastAsia="仿宋_GB2312"/>
                      <w:sz w:val="18"/>
                      <w:color w:val="000000"/>
                    </w:rPr>
                    <w:t>频带响应：</w:t>
                  </w:r>
                  <w:r>
                    <w:rPr>
                      <w:rFonts w:ascii="仿宋_GB2312" w:hAnsi="仿宋_GB2312" w:cs="仿宋_GB2312" w:eastAsia="仿宋_GB2312"/>
                      <w:sz w:val="18"/>
                      <w:color w:val="000000"/>
                    </w:rPr>
                    <w:t>(移频模式)60Hz-15KHz、(直通模式）20Hz-20KHz</w:t>
                  </w:r>
                  <w:r>
                    <w:br/>
                  </w:r>
                  <w:r>
                    <w:rPr>
                      <w:rFonts w:ascii="仿宋_GB2312" w:hAnsi="仿宋_GB2312" w:cs="仿宋_GB2312" w:eastAsia="仿宋_GB2312"/>
                      <w:sz w:val="18"/>
                      <w:color w:val="000000"/>
                    </w:rPr>
                    <w:t>电平增益：</w:t>
                  </w:r>
                  <w:r>
                    <w:rPr>
                      <w:rFonts w:ascii="仿宋_GB2312" w:hAnsi="仿宋_GB2312" w:cs="仿宋_GB2312" w:eastAsia="仿宋_GB2312"/>
                      <w:sz w:val="18"/>
                      <w:color w:val="000000"/>
                    </w:rPr>
                    <w:t>10dB</w:t>
                  </w:r>
                  <w:r>
                    <w:br/>
                  </w:r>
                  <w:r>
                    <w:rPr>
                      <w:rFonts w:ascii="仿宋_GB2312" w:hAnsi="仿宋_GB2312" w:cs="仿宋_GB2312" w:eastAsia="仿宋_GB2312"/>
                      <w:sz w:val="18"/>
                      <w:color w:val="000000"/>
                    </w:rPr>
                    <w:t>信噪比：</w:t>
                  </w:r>
                  <w:r>
                    <w:rPr>
                      <w:rFonts w:ascii="仿宋_GB2312" w:hAnsi="仿宋_GB2312" w:cs="仿宋_GB2312" w:eastAsia="仿宋_GB2312"/>
                      <w:sz w:val="18"/>
                      <w:color w:val="000000"/>
                    </w:rPr>
                    <w:t>102dB</w:t>
                  </w:r>
                  <w:r>
                    <w:br/>
                  </w:r>
                  <w:r>
                    <w:rPr>
                      <w:rFonts w:ascii="仿宋_GB2312" w:hAnsi="仿宋_GB2312" w:cs="仿宋_GB2312" w:eastAsia="仿宋_GB2312"/>
                      <w:sz w:val="18"/>
                      <w:color w:val="000000"/>
                    </w:rPr>
                    <w:t>使用电源：</w:t>
                  </w:r>
                  <w:r>
                    <w:rPr>
                      <w:rFonts w:ascii="仿宋_GB2312" w:hAnsi="仿宋_GB2312" w:cs="仿宋_GB2312" w:eastAsia="仿宋_GB2312"/>
                      <w:sz w:val="18"/>
                      <w:color w:val="000000"/>
                    </w:rPr>
                    <w:t>220V/50Hz交流电网电压</w:t>
                  </w:r>
                  <w:r>
                    <w:br/>
                  </w:r>
                  <w:r>
                    <w:rPr>
                      <w:rFonts w:ascii="仿宋_GB2312" w:hAnsi="仿宋_GB2312" w:cs="仿宋_GB2312" w:eastAsia="仿宋_GB2312"/>
                      <w:sz w:val="18"/>
                      <w:color w:val="000000"/>
                    </w:rPr>
                    <w:t>消耗功率：</w:t>
                  </w:r>
                  <w:r>
                    <w:rPr>
                      <w:rFonts w:ascii="仿宋_GB2312" w:hAnsi="仿宋_GB2312" w:cs="仿宋_GB2312" w:eastAsia="仿宋_GB2312"/>
                      <w:sz w:val="18"/>
                      <w:color w:val="000000"/>
                    </w:rPr>
                    <w:t>25W</w:t>
                  </w:r>
                  <w:r>
                    <w:br/>
                  </w:r>
                  <w:r>
                    <w:rPr>
                      <w:rFonts w:ascii="仿宋_GB2312" w:hAnsi="仿宋_GB2312" w:cs="仿宋_GB2312" w:eastAsia="仿宋_GB2312"/>
                      <w:sz w:val="18"/>
                      <w:color w:val="000000"/>
                    </w:rPr>
                    <w:t>机器尺寸：</w:t>
                  </w:r>
                  <w:r>
                    <w:rPr>
                      <w:rFonts w:ascii="仿宋_GB2312" w:hAnsi="仿宋_GB2312" w:cs="仿宋_GB2312" w:eastAsia="仿宋_GB2312"/>
                      <w:sz w:val="18"/>
                      <w:color w:val="000000"/>
                    </w:rPr>
                    <w:t>430*209*44（W/D/H)</w:t>
                  </w:r>
                  <w:r>
                    <w:br/>
                  </w:r>
                  <w:r>
                    <w:rPr>
                      <w:rFonts w:ascii="仿宋_GB2312" w:hAnsi="仿宋_GB2312" w:cs="仿宋_GB2312" w:eastAsia="仿宋_GB2312"/>
                      <w:sz w:val="18"/>
                      <w:color w:val="000000"/>
                    </w:rPr>
                    <w:t>包装尺寸：</w:t>
                  </w:r>
                  <w:r>
                    <w:rPr>
                      <w:rFonts w:ascii="仿宋_GB2312" w:hAnsi="仿宋_GB2312" w:cs="仿宋_GB2312" w:eastAsia="仿宋_GB2312"/>
                      <w:sz w:val="18"/>
                      <w:color w:val="000000"/>
                    </w:rPr>
                    <w:t>520*380*128（W/D/H)</w:t>
                  </w:r>
                  <w:r>
                    <w:br/>
                  </w:r>
                  <w:r>
                    <w:rPr>
                      <w:rFonts w:ascii="仿宋_GB2312" w:hAnsi="仿宋_GB2312" w:cs="仿宋_GB2312" w:eastAsia="仿宋_GB2312"/>
                      <w:sz w:val="18"/>
                      <w:color w:val="000000"/>
                    </w:rPr>
                    <w:t>净重：</w:t>
                  </w:r>
                  <w:r>
                    <w:rPr>
                      <w:rFonts w:ascii="仿宋_GB2312" w:hAnsi="仿宋_GB2312" w:cs="仿宋_GB2312" w:eastAsia="仿宋_GB2312"/>
                      <w:sz w:val="18"/>
                      <w:color w:val="000000"/>
                    </w:rPr>
                    <w:t>3.06KG</w:t>
                  </w:r>
                  <w:r>
                    <w:br/>
                  </w:r>
                  <w:r>
                    <w:rPr>
                      <w:rFonts w:ascii="仿宋_GB2312" w:hAnsi="仿宋_GB2312" w:cs="仿宋_GB2312" w:eastAsia="仿宋_GB2312"/>
                      <w:sz w:val="18"/>
                      <w:color w:val="000000"/>
                    </w:rPr>
                    <w:t>毛重：</w:t>
                  </w:r>
                  <w:r>
                    <w:rPr>
                      <w:rFonts w:ascii="仿宋_GB2312" w:hAnsi="仿宋_GB2312" w:cs="仿宋_GB2312" w:eastAsia="仿宋_GB2312"/>
                      <w:sz w:val="18"/>
                      <w:color w:val="000000"/>
                    </w:rPr>
                    <w:t>4.08KG</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U段无线一拖四会议</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功能特点：</w:t>
                  </w:r>
                  <w:r>
                    <w:br/>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1.PLL锁相环多频接收机和4个PLL锁相环多频手持麦克风或会议麦克风和腰包麦克风发射机，同时手持、会议、腰包麦克风发射机可以任意配置使用；</w:t>
                  </w:r>
                  <w:r>
                    <w:br/>
                  </w:r>
                  <w:r>
                    <w:rPr>
                      <w:rFonts w:ascii="仿宋_GB2312" w:hAnsi="仿宋_GB2312" w:cs="仿宋_GB2312" w:eastAsia="仿宋_GB2312"/>
                      <w:sz w:val="18"/>
                      <w:color w:val="000000"/>
                    </w:rPr>
                    <w:t>2.支持4通道可以同时使用；</w:t>
                  </w:r>
                  <w:r>
                    <w:br/>
                  </w:r>
                  <w:r>
                    <w:rPr>
                      <w:rFonts w:ascii="仿宋_GB2312" w:hAnsi="仿宋_GB2312" w:cs="仿宋_GB2312" w:eastAsia="仿宋_GB2312"/>
                      <w:sz w:val="18"/>
                      <w:color w:val="000000"/>
                    </w:rPr>
                    <w:t>3.内置自动选择空余频道；</w:t>
                  </w:r>
                  <w:r>
                    <w:br/>
                  </w:r>
                  <w:r>
                    <w:rPr>
                      <w:rFonts w:ascii="仿宋_GB2312" w:hAnsi="仿宋_GB2312" w:cs="仿宋_GB2312" w:eastAsia="仿宋_GB2312"/>
                      <w:sz w:val="18"/>
                      <w:color w:val="000000"/>
                    </w:rPr>
                    <w:t>4.接收机抗干扰灵敏度增益调节控制；</w:t>
                  </w:r>
                  <w:r>
                    <w:br/>
                  </w:r>
                  <w:r>
                    <w:rPr>
                      <w:rFonts w:ascii="仿宋_GB2312" w:hAnsi="仿宋_GB2312" w:cs="仿宋_GB2312" w:eastAsia="仿宋_GB2312"/>
                      <w:sz w:val="18"/>
                      <w:color w:val="000000"/>
                    </w:rPr>
                    <w:t>5.尺寸19“机架安装（1U）；</w:t>
                  </w:r>
                  <w:r>
                    <w:br/>
                  </w:r>
                  <w:r>
                    <w:rPr>
                      <w:rFonts w:ascii="仿宋_GB2312" w:hAnsi="仿宋_GB2312" w:cs="仿宋_GB2312" w:eastAsia="仿宋_GB2312"/>
                      <w:sz w:val="18"/>
                      <w:color w:val="000000"/>
                    </w:rPr>
                    <w:t>6.手持压铸合金外壳，腰包和会议塑胶外壳。</w:t>
                  </w:r>
                  <w:r>
                    <w:br/>
                  </w:r>
                  <w:r>
                    <w:rPr>
                      <w:rFonts w:ascii="仿宋_GB2312" w:hAnsi="仿宋_GB2312" w:cs="仿宋_GB2312" w:eastAsia="仿宋_GB2312"/>
                      <w:sz w:val="18"/>
                      <w:color w:val="000000"/>
                    </w:rPr>
                    <w:t>7.手持话筒液晶屏幕显示频道和电池容量。</w:t>
                  </w:r>
                  <w:r>
                    <w:br/>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8.装配LCD显示屏幕，分别显示，工作通道，工作频率，6级音频电平显示。</w:t>
                  </w:r>
                  <w:r>
                    <w:br/>
                  </w:r>
                  <w:r>
                    <w:rPr>
                      <w:rFonts w:ascii="仿宋_GB2312" w:hAnsi="仿宋_GB2312" w:cs="仿宋_GB2312" w:eastAsia="仿宋_GB2312"/>
                      <w:sz w:val="18"/>
                      <w:color w:val="000000"/>
                    </w:rPr>
                    <w:t>技术参数：</w:t>
                  </w:r>
                  <w:r>
                    <w:br/>
                  </w:r>
                  <w:r>
                    <w:rPr>
                      <w:rFonts w:ascii="仿宋_GB2312" w:hAnsi="仿宋_GB2312" w:cs="仿宋_GB2312" w:eastAsia="仿宋_GB2312"/>
                      <w:sz w:val="18"/>
                      <w:color w:val="000000"/>
                      <w:shd w:fill="00FF00" w:val="clear"/>
                    </w:rPr>
                    <w:t>▲</w:t>
                  </w:r>
                  <w:r>
                    <w:rPr>
                      <w:rFonts w:ascii="仿宋_GB2312" w:hAnsi="仿宋_GB2312" w:cs="仿宋_GB2312" w:eastAsia="仿宋_GB2312"/>
                      <w:sz w:val="18"/>
                      <w:color w:val="000000"/>
                    </w:rPr>
                    <w:t>1.工作在低干扰的超高频（610~679兆赫）的1200个可选频率和频道</w:t>
                  </w:r>
                  <w:r>
                    <w:br/>
                  </w:r>
                  <w:r>
                    <w:rPr>
                      <w:rFonts w:ascii="仿宋_GB2312" w:hAnsi="仿宋_GB2312" w:cs="仿宋_GB2312" w:eastAsia="仿宋_GB2312"/>
                      <w:sz w:val="18"/>
                      <w:color w:val="000000"/>
                    </w:rPr>
                    <w:t>2.支持红外线自动对频</w:t>
                  </w:r>
                  <w:r>
                    <w:br/>
                  </w:r>
                  <w:r>
                    <w:rPr>
                      <w:rFonts w:ascii="仿宋_GB2312" w:hAnsi="仿宋_GB2312" w:cs="仿宋_GB2312" w:eastAsia="仿宋_GB2312"/>
                      <w:sz w:val="18"/>
                      <w:color w:val="000000"/>
                    </w:rPr>
                    <w:t>3.6.3毫米混合输出的音频功率独立调节。</w:t>
                  </w:r>
                  <w:r>
                    <w:br/>
                  </w:r>
                  <w:r>
                    <w:rPr>
                      <w:rFonts w:ascii="仿宋_GB2312" w:hAnsi="仿宋_GB2312" w:cs="仿宋_GB2312" w:eastAsia="仿宋_GB2312"/>
                      <w:sz w:val="18"/>
                      <w:color w:val="000000"/>
                    </w:rPr>
                    <w:t>4.外部开关电源供电：165~265VAC/50~60HZ,12VDC/1ADC</w:t>
                  </w:r>
                  <w:r>
                    <w:br/>
                  </w:r>
                  <w:r>
                    <w:rPr>
                      <w:rFonts w:ascii="仿宋_GB2312" w:hAnsi="仿宋_GB2312" w:cs="仿宋_GB2312" w:eastAsia="仿宋_GB2312"/>
                      <w:sz w:val="18"/>
                      <w:color w:val="000000"/>
                    </w:rPr>
                    <w:t>5.5号1000MAH电池2节，工作时长达8小时</w:t>
                  </w:r>
                  <w:r>
                    <w:br/>
                  </w:r>
                  <w:r>
                    <w:rPr>
                      <w:rFonts w:ascii="仿宋_GB2312" w:hAnsi="仿宋_GB2312" w:cs="仿宋_GB2312" w:eastAsia="仿宋_GB2312"/>
                      <w:sz w:val="18"/>
                      <w:color w:val="000000"/>
                    </w:rPr>
                    <w:t>6.4通道系统1200个频道</w:t>
                  </w:r>
                  <w:r>
                    <w:br/>
                  </w:r>
                  <w:r>
                    <w:rPr>
                      <w:rFonts w:ascii="仿宋_GB2312" w:hAnsi="仿宋_GB2312" w:cs="仿宋_GB2312" w:eastAsia="仿宋_GB2312"/>
                      <w:sz w:val="18"/>
                      <w:color w:val="000000"/>
                    </w:rPr>
                    <w:t>7.载波频率：610~679MHZ的超高频</w:t>
                  </w:r>
                  <w:r>
                    <w:br/>
                  </w:r>
                  <w:r>
                    <w:rPr>
                      <w:rFonts w:ascii="仿宋_GB2312" w:hAnsi="仿宋_GB2312" w:cs="仿宋_GB2312" w:eastAsia="仿宋_GB2312"/>
                      <w:sz w:val="18"/>
                      <w:color w:val="000000"/>
                    </w:rPr>
                    <w:t>8.频率稳定度：±0.001%</w:t>
                  </w:r>
                  <w:r>
                    <w:br/>
                  </w:r>
                  <w:r>
                    <w:rPr>
                      <w:rFonts w:ascii="仿宋_GB2312" w:hAnsi="仿宋_GB2312" w:cs="仿宋_GB2312" w:eastAsia="仿宋_GB2312"/>
                      <w:sz w:val="18"/>
                      <w:color w:val="000000"/>
                    </w:rPr>
                    <w:t>9.信噪比：&gt; 105分贝</w:t>
                  </w:r>
                  <w:r>
                    <w:br/>
                  </w:r>
                  <w:r>
                    <w:rPr>
                      <w:rFonts w:ascii="仿宋_GB2312" w:hAnsi="仿宋_GB2312" w:cs="仿宋_GB2312" w:eastAsia="仿宋_GB2312"/>
                      <w:sz w:val="18"/>
                      <w:color w:val="000000"/>
                    </w:rPr>
                    <w:t>10.动态范围：&gt; 85分贝</w:t>
                  </w:r>
                  <w:r>
                    <w:br/>
                  </w:r>
                  <w:r>
                    <w:rPr>
                      <w:rFonts w:ascii="仿宋_GB2312" w:hAnsi="仿宋_GB2312" w:cs="仿宋_GB2312" w:eastAsia="仿宋_GB2312"/>
                      <w:sz w:val="18"/>
                      <w:color w:val="000000"/>
                    </w:rPr>
                    <w:t>11.t.h.d.：&lt; 1%</w:t>
                  </w:r>
                  <w:r>
                    <w:br/>
                  </w:r>
                  <w:r>
                    <w:rPr>
                      <w:rFonts w:ascii="仿宋_GB2312" w:hAnsi="仿宋_GB2312" w:cs="仿宋_GB2312" w:eastAsia="仿宋_GB2312"/>
                      <w:sz w:val="18"/>
                      <w:color w:val="000000"/>
                    </w:rPr>
                    <w:t>12.调制频偏：±75KHZ</w:t>
                  </w:r>
                  <w:r>
                    <w:br/>
                  </w:r>
                  <w:r>
                    <w:rPr>
                      <w:rFonts w:ascii="仿宋_GB2312" w:hAnsi="仿宋_GB2312" w:cs="仿宋_GB2312" w:eastAsia="仿宋_GB2312"/>
                      <w:sz w:val="18"/>
                      <w:color w:val="000000"/>
                    </w:rPr>
                    <w:t>13.调制方法：FM</w:t>
                  </w:r>
                  <w:r>
                    <w:br/>
                  </w:r>
                  <w:r>
                    <w:rPr>
                      <w:rFonts w:ascii="仿宋_GB2312" w:hAnsi="仿宋_GB2312" w:cs="仿宋_GB2312" w:eastAsia="仿宋_GB2312"/>
                      <w:sz w:val="18"/>
                      <w:color w:val="000000"/>
                    </w:rPr>
                    <w:t>14.频率响应：30-18KHZ（±3DB）</w:t>
                  </w:r>
                  <w:r>
                    <w:br/>
                  </w:r>
                  <w:r>
                    <w:rPr>
                      <w:rFonts w:ascii="仿宋_GB2312" w:hAnsi="仿宋_GB2312" w:cs="仿宋_GB2312" w:eastAsia="仿宋_GB2312"/>
                      <w:sz w:val="18"/>
                      <w:color w:val="000000"/>
                    </w:rPr>
                    <w:t>15.音频信号：1.25 / 5千欧姆（6.3毫米）</w:t>
                  </w:r>
                  <w:r>
                    <w:br/>
                  </w:r>
                  <w:r>
                    <w:rPr>
                      <w:rFonts w:ascii="仿宋_GB2312" w:hAnsi="仿宋_GB2312" w:cs="仿宋_GB2312" w:eastAsia="仿宋_GB2312"/>
                      <w:sz w:val="18"/>
                      <w:color w:val="000000"/>
                    </w:rPr>
                    <w:t>16.2.5/600欧姆（卡侬，平衡））</w:t>
                  </w:r>
                  <w:r>
                    <w:br/>
                  </w:r>
                  <w:r>
                    <w:rPr>
                      <w:rFonts w:ascii="仿宋_GB2312" w:hAnsi="仿宋_GB2312" w:cs="仿宋_GB2312" w:eastAsia="仿宋_GB2312"/>
                      <w:sz w:val="18"/>
                      <w:color w:val="000000"/>
                    </w:rPr>
                    <w:t>17.工作距离：120米，空旷距离150米。</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8路时序器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1.额定输出电压：交流220V 、50Hz</w:t>
                  </w:r>
                  <w:r>
                    <w:br/>
                  </w:r>
                  <w:r>
                    <w:rPr>
                      <w:rFonts w:ascii="仿宋_GB2312" w:hAnsi="仿宋_GB2312" w:cs="仿宋_GB2312" w:eastAsia="仿宋_GB2312"/>
                      <w:sz w:val="18"/>
                      <w:color w:val="000000"/>
                    </w:rPr>
                    <w:t>2.可控制电源：8路</w:t>
                  </w:r>
                  <w:r>
                    <w:br/>
                  </w:r>
                  <w:r>
                    <w:rPr>
                      <w:rFonts w:ascii="仿宋_GB2312" w:hAnsi="仿宋_GB2312" w:cs="仿宋_GB2312" w:eastAsia="仿宋_GB2312"/>
                      <w:sz w:val="18"/>
                      <w:color w:val="000000"/>
                    </w:rPr>
                    <w:t>3.每路动作延时时间：1秒</w:t>
                  </w:r>
                  <w:r>
                    <w:br/>
                  </w:r>
                  <w:r>
                    <w:rPr>
                      <w:rFonts w:ascii="仿宋_GB2312" w:hAnsi="仿宋_GB2312" w:cs="仿宋_GB2312" w:eastAsia="仿宋_GB2312"/>
                      <w:sz w:val="18"/>
                      <w:color w:val="000000"/>
                    </w:rPr>
                    <w:t>4.供电电源：VAC 50/60Hz 25A</w:t>
                  </w:r>
                  <w:r>
                    <w:br/>
                  </w:r>
                  <w:r>
                    <w:rPr>
                      <w:rFonts w:ascii="仿宋_GB2312" w:hAnsi="仿宋_GB2312" w:cs="仿宋_GB2312" w:eastAsia="仿宋_GB2312"/>
                      <w:sz w:val="18"/>
                      <w:color w:val="000000"/>
                    </w:rPr>
                    <w:t>5.每路输出带指示灯</w:t>
                  </w:r>
                  <w:r>
                    <w:br/>
                  </w:r>
                  <w:r>
                    <w:rPr>
                      <w:rFonts w:ascii="仿宋_GB2312" w:hAnsi="仿宋_GB2312" w:cs="仿宋_GB2312" w:eastAsia="仿宋_GB2312"/>
                      <w:sz w:val="18"/>
                      <w:color w:val="000000"/>
                    </w:rPr>
                    <w:t>6.锁匙开关控制电源</w:t>
                  </w:r>
                  <w:r>
                    <w:br/>
                  </w:r>
                  <w:r>
                    <w:rPr>
                      <w:rFonts w:ascii="仿宋_GB2312" w:hAnsi="仿宋_GB2312" w:cs="仿宋_GB2312" w:eastAsia="仿宋_GB2312"/>
                      <w:sz w:val="18"/>
                      <w:color w:val="000000"/>
                    </w:rPr>
                    <w:t>7.单路额定输出电源：30A</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音响支架</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音频跳线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一分二音频线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300支国标金银线</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阅卷系统</w:t>
                  </w:r>
                  <w:r>
                    <w:rPr>
                      <w:rFonts w:ascii="仿宋_GB2312" w:hAnsi="仿宋_GB2312" w:cs="仿宋_GB2312" w:eastAsia="仿宋_GB2312"/>
                      <w:sz w:val="20"/>
                      <w:color w:val="000000"/>
                    </w:rPr>
                    <w:t>A3高速扫描仪</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1.幅面：A3</w:t>
                  </w:r>
                  <w:r>
                    <w:br/>
                  </w:r>
                  <w:r>
                    <w:rPr>
                      <w:rFonts w:ascii="仿宋_GB2312" w:hAnsi="仿宋_GB2312" w:cs="仿宋_GB2312" w:eastAsia="仿宋_GB2312"/>
                      <w:sz w:val="18"/>
                      <w:color w:val="000000"/>
                    </w:rPr>
                    <w:t>2.扫描速度：90ppm/180ipm（200dpi模式下黑白彩色同速）3.图像传感器 ：CIS</w:t>
                  </w:r>
                  <w:r>
                    <w:br/>
                  </w:r>
                  <w:r>
                    <w:rPr>
                      <w:rFonts w:ascii="仿宋_GB2312" w:hAnsi="仿宋_GB2312" w:cs="仿宋_GB2312" w:eastAsia="仿宋_GB2312"/>
                      <w:sz w:val="18"/>
                      <w:color w:val="000000"/>
                    </w:rPr>
                    <w:t>3.光源：LED(R/G/B)</w:t>
                  </w:r>
                  <w:r>
                    <w:br/>
                  </w:r>
                  <w:r>
                    <w:rPr>
                      <w:rFonts w:ascii="仿宋_GB2312" w:hAnsi="仿宋_GB2312" w:cs="仿宋_GB2312" w:eastAsia="仿宋_GB2312"/>
                      <w:sz w:val="18"/>
                      <w:color w:val="000000"/>
                    </w:rPr>
                    <w:t>4.扫描分辨率：100-600dpi,1dpi步进可调</w:t>
                  </w:r>
                  <w:r>
                    <w:br/>
                  </w:r>
                  <w:r>
                    <w:rPr>
                      <w:rFonts w:ascii="仿宋_GB2312" w:hAnsi="仿宋_GB2312" w:cs="仿宋_GB2312" w:eastAsia="仿宋_GB2312"/>
                      <w:sz w:val="18"/>
                      <w:color w:val="000000"/>
                    </w:rPr>
                    <w:t>5.光学分辨率：300dpi/600dpi</w:t>
                  </w:r>
                  <w:r>
                    <w:br/>
                  </w:r>
                  <w:r>
                    <w:rPr>
                      <w:rFonts w:ascii="仿宋_GB2312" w:hAnsi="仿宋_GB2312" w:cs="仿宋_GB2312" w:eastAsia="仿宋_GB2312"/>
                      <w:sz w:val="18"/>
                      <w:color w:val="000000"/>
                    </w:rPr>
                    <w:t>6.送稿器容纸量：≤450张（A4:70g/㎡）</w:t>
                  </w:r>
                  <w:r>
                    <w:br/>
                  </w:r>
                  <w:r>
                    <w:rPr>
                      <w:rFonts w:ascii="仿宋_GB2312" w:hAnsi="仿宋_GB2312" w:cs="仿宋_GB2312" w:eastAsia="仿宋_GB2312"/>
                      <w:sz w:val="18"/>
                      <w:color w:val="000000"/>
                    </w:rPr>
                    <w:t>7.进纸方式：自动进纸；U型通道（下进纸，上出纸）</w:t>
                  </w:r>
                  <w:r>
                    <w:br/>
                  </w:r>
                  <w:r>
                    <w:rPr>
                      <w:rFonts w:ascii="仿宋_GB2312" w:hAnsi="仿宋_GB2312" w:cs="仿宋_GB2312" w:eastAsia="仿宋_GB2312"/>
                      <w:sz w:val="18"/>
                      <w:color w:val="000000"/>
                    </w:rPr>
                    <w:t>8.扫描面：单面/双面</w:t>
                  </w:r>
                  <w:r>
                    <w:br/>
                  </w:r>
                  <w:r>
                    <w:rPr>
                      <w:rFonts w:ascii="仿宋_GB2312" w:hAnsi="仿宋_GB2312" w:cs="仿宋_GB2312" w:eastAsia="仿宋_GB2312"/>
                      <w:sz w:val="18"/>
                      <w:color w:val="000000"/>
                    </w:rPr>
                    <w:t>9.介质尺寸：宽度：50.8-305mm，长度：80-1000mm</w:t>
                  </w:r>
                  <w:r>
                    <w:br/>
                  </w:r>
                  <w:r>
                    <w:rPr>
                      <w:rFonts w:ascii="仿宋_GB2312" w:hAnsi="仿宋_GB2312" w:cs="仿宋_GB2312" w:eastAsia="仿宋_GB2312"/>
                      <w:sz w:val="18"/>
                      <w:color w:val="000000"/>
                    </w:rPr>
                    <w:t>10.介质厚度或重量：0.06-0.15mm；40g-157g/㎡</w:t>
                  </w:r>
                  <w:r>
                    <w:br/>
                  </w:r>
                  <w:r>
                    <w:rPr>
                      <w:rFonts w:ascii="仿宋_GB2312" w:hAnsi="仿宋_GB2312" w:cs="仿宋_GB2312" w:eastAsia="仿宋_GB2312"/>
                      <w:sz w:val="18"/>
                      <w:color w:val="000000"/>
                    </w:rPr>
                    <w:t>11.扫描模式：灰度，彩色，黑白，自动颜色识别</w:t>
                  </w:r>
                  <w:r>
                    <w:br/>
                  </w:r>
                  <w:r>
                    <w:rPr>
                      <w:rFonts w:ascii="仿宋_GB2312" w:hAnsi="仿宋_GB2312" w:cs="仿宋_GB2312" w:eastAsia="仿宋_GB2312"/>
                      <w:sz w:val="18"/>
                      <w:color w:val="000000"/>
                    </w:rPr>
                    <w:t>12.图像输出格式：JPEG/TIFF/BMP/PDF/PNG/双层PDF/OFD</w:t>
                  </w:r>
                  <w:r>
                    <w:br/>
                  </w:r>
                  <w:r>
                    <w:rPr>
                      <w:rFonts w:ascii="仿宋_GB2312" w:hAnsi="仿宋_GB2312" w:cs="仿宋_GB2312" w:eastAsia="仿宋_GB2312"/>
                      <w:sz w:val="18"/>
                      <w:color w:val="000000"/>
                    </w:rPr>
                    <w:t>13.图像处理器：GPU（片上图像处理单元）</w:t>
                  </w:r>
                  <w:r>
                    <w:br/>
                  </w:r>
                  <w:r>
                    <w:rPr>
                      <w:rFonts w:ascii="仿宋_GB2312" w:hAnsi="仿宋_GB2312" w:cs="仿宋_GB2312" w:eastAsia="仿宋_GB2312"/>
                      <w:sz w:val="18"/>
                      <w:color w:val="000000"/>
                    </w:rPr>
                    <w:t>14.内置操作系统 LINUX操作系统</w:t>
                  </w:r>
                  <w:r>
                    <w:br/>
                  </w:r>
                  <w:r>
                    <w:rPr>
                      <w:rFonts w:ascii="仿宋_GB2312" w:hAnsi="仿宋_GB2312" w:cs="仿宋_GB2312" w:eastAsia="仿宋_GB2312"/>
                      <w:sz w:val="18"/>
                      <w:color w:val="000000"/>
                    </w:rPr>
                    <w:t>15.支持接口 USB3.2 GEN1 *1 Type B</w:t>
                  </w:r>
                  <w:r>
                    <w:br/>
                  </w:r>
                  <w:r>
                    <w:rPr>
                      <w:rFonts w:ascii="仿宋_GB2312" w:hAnsi="仿宋_GB2312" w:cs="仿宋_GB2312" w:eastAsia="仿宋_GB2312"/>
                      <w:sz w:val="18"/>
                      <w:color w:val="000000"/>
                    </w:rPr>
                    <w:t>16.硬件配置 4G（RAM）+16G（SSD）</w:t>
                  </w:r>
                  <w:r>
                    <w:br/>
                  </w:r>
                  <w:r>
                    <w:rPr>
                      <w:rFonts w:ascii="仿宋_GB2312" w:hAnsi="仿宋_GB2312" w:cs="仿宋_GB2312" w:eastAsia="仿宋_GB2312"/>
                      <w:sz w:val="18"/>
                      <w:color w:val="000000"/>
                    </w:rPr>
                    <w:t>17.图像处理功能 自适应幅面 ，对折，跳过空白页，正反面交换，图像拆分，亮度/对比度/伽玛，锐化与模糊 ，多流输出 ，消除黑框 ，自动纠偏 ，多流输出除红，答题卡除红，穿孔移除，噪点优化，背景移除，尺寸检测，待纸扫描模式 ，自动文本方向识别，连续/指定页数扫描，图像旋转等</w:t>
                  </w:r>
                  <w:r>
                    <w:br/>
                  </w:r>
                  <w:r>
                    <w:rPr>
                      <w:rFonts w:ascii="仿宋_GB2312" w:hAnsi="仿宋_GB2312" w:cs="仿宋_GB2312" w:eastAsia="仿宋_GB2312"/>
                      <w:sz w:val="18"/>
                      <w:color w:val="000000"/>
                    </w:rPr>
                    <w:t>18.其他有用功能 超声波双张检测功能，订书钉检测功能，重要走纸技术：强、中、弱分离三种分纸模式，以适应多种纸张稳定走纸。计数功能，歪斜检测，休眠时间设置</w:t>
                  </w:r>
                  <w:r>
                    <w:br/>
                  </w:r>
                  <w:r>
                    <w:rPr>
                      <w:rFonts w:ascii="仿宋_GB2312" w:hAnsi="仿宋_GB2312" w:cs="仿宋_GB2312" w:eastAsia="仿宋_GB2312"/>
                      <w:sz w:val="18"/>
                      <w:color w:val="000000"/>
                    </w:rPr>
                    <w:t>19.支持驱动 TWAIN、SANE</w:t>
                  </w:r>
                  <w:r>
                    <w:br/>
                  </w:r>
                  <w:r>
                    <w:rPr>
                      <w:rFonts w:ascii="仿宋_GB2312" w:hAnsi="仿宋_GB2312" w:cs="仿宋_GB2312" w:eastAsia="仿宋_GB2312"/>
                      <w:sz w:val="18"/>
                      <w:color w:val="000000"/>
                    </w:rPr>
                    <w:t>20.支持操作系统 windows7、windows8、windows10、windows11、UOS、银河麒麟、中标麒麟等国产操作系统</w:t>
                  </w:r>
                  <w:r>
                    <w:br/>
                  </w:r>
                  <w:r>
                    <w:rPr>
                      <w:rFonts w:ascii="仿宋_GB2312" w:hAnsi="仿宋_GB2312" w:cs="仿宋_GB2312" w:eastAsia="仿宋_GB2312"/>
                      <w:sz w:val="18"/>
                      <w:color w:val="000000"/>
                    </w:rPr>
                    <w:t>21.电源 AC220-240V 50/60Hz  2.1A</w:t>
                  </w:r>
                  <w:r>
                    <w:br/>
                  </w:r>
                  <w:r>
                    <w:rPr>
                      <w:rFonts w:ascii="仿宋_GB2312" w:hAnsi="仿宋_GB2312" w:cs="仿宋_GB2312" w:eastAsia="仿宋_GB2312"/>
                      <w:sz w:val="18"/>
                      <w:color w:val="000000"/>
                    </w:rPr>
                    <w:t>22.能耗 工作状态：60W； 待机模式：&lt;0.5W；低功耗模式：4W</w:t>
                  </w:r>
                  <w:r>
                    <w:br/>
                  </w:r>
                  <w:r>
                    <w:rPr>
                      <w:rFonts w:ascii="仿宋_GB2312" w:hAnsi="仿宋_GB2312" w:cs="仿宋_GB2312" w:eastAsia="仿宋_GB2312"/>
                      <w:sz w:val="18"/>
                      <w:color w:val="000000"/>
                    </w:rPr>
                    <w:t>23.尺寸（长*宽*高） 530*480*320mm</w:t>
                  </w:r>
                  <w:r>
                    <w:br/>
                  </w:r>
                  <w:r>
                    <w:rPr>
                      <w:rFonts w:ascii="仿宋_GB2312" w:hAnsi="仿宋_GB2312" w:cs="仿宋_GB2312" w:eastAsia="仿宋_GB2312"/>
                      <w:sz w:val="18"/>
                      <w:color w:val="000000"/>
                    </w:rPr>
                    <w:t>24.操作环境 温度：0℃-40℃，湿度：20%RH-85%RH</w:t>
                  </w:r>
                  <w:r>
                    <w:br/>
                  </w:r>
                  <w:r>
                    <w:rPr>
                      <w:rFonts w:ascii="仿宋_GB2312" w:hAnsi="仿宋_GB2312" w:cs="仿宋_GB2312" w:eastAsia="仿宋_GB2312"/>
                      <w:sz w:val="18"/>
                      <w:color w:val="000000"/>
                    </w:rPr>
                    <w:t>25.国产品牌 国产品牌非OEM</w:t>
                  </w:r>
                  <w:r>
                    <w:br/>
                  </w:r>
                  <w:r>
                    <w:rPr>
                      <w:rFonts w:ascii="仿宋_GB2312" w:hAnsi="仿宋_GB2312" w:cs="仿宋_GB2312" w:eastAsia="仿宋_GB2312"/>
                      <w:sz w:val="18"/>
                      <w:color w:val="000000"/>
                    </w:rPr>
                    <w:t>26.产品认证 CCC、节能</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智慧阅卷系统大数据网阅数据采集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1.支持学校对于周测、阶段性考试、多校联考的数据采集；</w:t>
                  </w:r>
                  <w:r>
                    <w:br/>
                  </w:r>
                  <w:r>
                    <w:rPr>
                      <w:rFonts w:ascii="仿宋_GB2312" w:hAnsi="仿宋_GB2312" w:cs="仿宋_GB2312" w:eastAsia="仿宋_GB2312"/>
                      <w:sz w:val="18"/>
                      <w:color w:val="000000"/>
                    </w:rPr>
                    <w:t>2.支持多种制卡方式，包括系统制卡、题库制卡、三方制卡、上传word版试卷自动生成答题卡；</w:t>
                  </w:r>
                  <w:r>
                    <w:br/>
                  </w:r>
                  <w:r>
                    <w:rPr>
                      <w:rFonts w:ascii="仿宋_GB2312" w:hAnsi="仿宋_GB2312" w:cs="仿宋_GB2312" w:eastAsia="仿宋_GB2312"/>
                      <w:sz w:val="18"/>
                      <w:color w:val="000000"/>
                    </w:rPr>
                    <w:t>3.支持多种阅卷方式，包括web端阅卷以及手机、PAD等移动端阅卷。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智慧阅卷系统大数据手阅数据采集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1.支持多种制卡方式，包括系统制卡、上传word试卷自动生成答题卡等，可生成带题干的答题卡和纯答题卡两种模式的答题卡；</w:t>
                  </w:r>
                  <w:r>
                    <w:br/>
                  </w:r>
                  <w:r>
                    <w:rPr>
                      <w:rFonts w:ascii="仿宋_GB2312" w:hAnsi="仿宋_GB2312" w:cs="仿宋_GB2312" w:eastAsia="仿宋_GB2312"/>
                      <w:sz w:val="18"/>
                      <w:color w:val="000000"/>
                    </w:rPr>
                    <w:t>2.支持教师纸笔批改，并保留教师批改痕迹；</w:t>
                  </w:r>
                  <w:r>
                    <w:br/>
                  </w:r>
                  <w:r>
                    <w:rPr>
                      <w:rFonts w:ascii="仿宋_GB2312" w:hAnsi="仿宋_GB2312" w:cs="仿宋_GB2312" w:eastAsia="仿宋_GB2312"/>
                      <w:sz w:val="18"/>
                      <w:color w:val="000000"/>
                    </w:rPr>
                    <w:t>3.教师可自主完成读卷操作，可以批改前扫描也可在批改后扫描读卷。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智慧阅卷系统基础数据分析报告管理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1.支持单次考试结束后，用户可根据需要生成30份分析报告，并支持根据学校诉求自主选择报告是否向不同角色发布</w:t>
                  </w:r>
                  <w:r>
                    <w:br/>
                  </w:r>
                  <w:r>
                    <w:rPr>
                      <w:rFonts w:ascii="仿宋_GB2312" w:hAnsi="仿宋_GB2312" w:cs="仿宋_GB2312" w:eastAsia="仿宋_GB2312"/>
                      <w:sz w:val="18"/>
                      <w:color w:val="000000"/>
                    </w:rPr>
                    <w:t>2.需支持设置试卷分卷，支持设置分卷名称及试题所属分卷并进行分卷分析；</w:t>
                  </w:r>
                  <w:r>
                    <w:br/>
                  </w:r>
                  <w:r>
                    <w:rPr>
                      <w:rFonts w:ascii="仿宋_GB2312" w:hAnsi="仿宋_GB2312" w:cs="仿宋_GB2312" w:eastAsia="仿宋_GB2312"/>
                      <w:sz w:val="18"/>
                      <w:color w:val="000000"/>
                    </w:rPr>
                    <w:t>3.支持设置试题题型和试题标签，支持同时设置8个试题标签，并支持进行试题题型和试题标签分析。</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智慧阅卷系统基础数据分析联考报告</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1.报告除分数分析、学业等级分布、分数分布、卷面答题情况等指标；</w:t>
                  </w:r>
                  <w:r>
                    <w:br/>
                  </w:r>
                  <w:r>
                    <w:rPr>
                      <w:rFonts w:ascii="仿宋_GB2312" w:hAnsi="仿宋_GB2312" w:cs="仿宋_GB2312" w:eastAsia="仿宋_GB2312"/>
                      <w:sz w:val="18"/>
                      <w:color w:val="000000"/>
                    </w:rPr>
                    <w:t>2.支持通过网页浏览报告；</w:t>
                  </w:r>
                  <w:r>
                    <w:br/>
                  </w:r>
                  <w:r>
                    <w:rPr>
                      <w:rFonts w:ascii="仿宋_GB2312" w:hAnsi="仿宋_GB2312" w:cs="仿宋_GB2312" w:eastAsia="仿宋_GB2312"/>
                      <w:sz w:val="18"/>
                      <w:color w:val="000000"/>
                    </w:rPr>
                    <w:t>3.支持一键导出EXCEL版和PDF版报告。</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智慧阅卷系统基础数据分析校级报告</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1.提供新高考区域选科报告或物理、历史方向报告；</w:t>
                  </w:r>
                  <w:r>
                    <w:br/>
                  </w:r>
                  <w:r>
                    <w:rPr>
                      <w:rFonts w:ascii="仿宋_GB2312" w:hAnsi="仿宋_GB2312" w:cs="仿宋_GB2312" w:eastAsia="仿宋_GB2312"/>
                      <w:sz w:val="18"/>
                      <w:color w:val="000000"/>
                    </w:rPr>
                    <w:t>2.提供多学科报告、单学科报告；</w:t>
                  </w:r>
                  <w:r>
                    <w:br/>
                  </w:r>
                  <w:r>
                    <w:rPr>
                      <w:rFonts w:ascii="仿宋_GB2312" w:hAnsi="仿宋_GB2312" w:cs="仿宋_GB2312" w:eastAsia="仿宋_GB2312"/>
                      <w:sz w:val="18"/>
                      <w:color w:val="000000"/>
                    </w:rPr>
                    <w:t>3.支持通过网页浏览报告；</w:t>
                  </w:r>
                  <w:r>
                    <w:br/>
                  </w:r>
                  <w:r>
                    <w:rPr>
                      <w:rFonts w:ascii="仿宋_GB2312" w:hAnsi="仿宋_GB2312" w:cs="仿宋_GB2312" w:eastAsia="仿宋_GB2312"/>
                      <w:sz w:val="18"/>
                      <w:color w:val="000000"/>
                    </w:rPr>
                    <w:t>4.支持一键导出EXCEL版报告</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智慧阅卷系统基础数据分析班级报告</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1.提供多学科报告、单学科报告、试卷分析等；</w:t>
                  </w:r>
                  <w:r>
                    <w:br/>
                  </w:r>
                  <w:r>
                    <w:rPr>
                      <w:rFonts w:ascii="仿宋_GB2312" w:hAnsi="仿宋_GB2312" w:cs="仿宋_GB2312" w:eastAsia="仿宋_GB2312"/>
                      <w:sz w:val="18"/>
                      <w:color w:val="000000"/>
                    </w:rPr>
                    <w:t>2.支持通过网阅浏览报告；</w:t>
                  </w:r>
                  <w:r>
                    <w:br/>
                  </w:r>
                  <w:r>
                    <w:rPr>
                      <w:rFonts w:ascii="仿宋_GB2312" w:hAnsi="仿宋_GB2312" w:cs="仿宋_GB2312" w:eastAsia="仿宋_GB2312"/>
                      <w:sz w:val="18"/>
                      <w:color w:val="000000"/>
                    </w:rPr>
                    <w:t>3.支持一键导出EXCEL版报告；</w:t>
                  </w:r>
                  <w:r>
                    <w:br/>
                  </w:r>
                  <w:r>
                    <w:rPr>
                      <w:rFonts w:ascii="仿宋_GB2312" w:hAnsi="仿宋_GB2312" w:cs="仿宋_GB2312" w:eastAsia="仿宋_GB2312"/>
                      <w:sz w:val="18"/>
                      <w:color w:val="000000"/>
                    </w:rPr>
                    <w:t>4.提供精准讲评功能，支持按得分率和答题情况对试题进行重新排序；</w:t>
                  </w:r>
                  <w:r>
                    <w:br/>
                  </w:r>
                  <w:r>
                    <w:rPr>
                      <w:rFonts w:ascii="仿宋_GB2312" w:hAnsi="仿宋_GB2312" w:cs="仿宋_GB2312" w:eastAsia="仿宋_GB2312"/>
                      <w:sz w:val="18"/>
                      <w:color w:val="000000"/>
                    </w:rPr>
                    <w:t>5.提供举一反三拓展资源</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智慧阅卷系统基础信息用户信息管理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1.支持学生账号、学籍号、家长手机号、学生班级信息一键导入。</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智慧阅卷系统基础信息班级信息管理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1.支持批量导入班级和自定义班级名称，支持学生的转班、升年级、留级。</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智慧阅卷系统基础信息角色权限管理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1.支持学校管理员、子管理员、校长、年级主任、学科组长、班主任、学科教师等多角色的权限管理。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智慧阅卷系统基础信息分层走班（新高考班级管理）</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1.支持新高考模式下的班级分层走班设置，以便于学科分层教学。</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基础题库</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1.提供600万道以上中小学全学科通用试题，25万套以上通用试卷；</w:t>
                  </w:r>
                  <w:r>
                    <w:br/>
                  </w:r>
                  <w:r>
                    <w:rPr>
                      <w:rFonts w:ascii="仿宋_GB2312" w:hAnsi="仿宋_GB2312" w:cs="仿宋_GB2312" w:eastAsia="仿宋_GB2312"/>
                      <w:sz w:val="18"/>
                      <w:color w:val="000000"/>
                    </w:rPr>
                    <w:t>2.提供知识点组卷、章节组卷组卷工具。</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智能批改服务</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1.支持英语作文智能评分。</w:t>
                  </w:r>
                  <w:r>
                    <w:br/>
                  </w:r>
                  <w:r>
                    <w:rPr>
                      <w:rFonts w:ascii="仿宋_GB2312" w:hAnsi="仿宋_GB2312" w:cs="仿宋_GB2312" w:eastAsia="仿宋_GB2312"/>
                      <w:sz w:val="18"/>
                      <w:color w:val="000000"/>
                    </w:rPr>
                    <w:t>2.支持英语改错题智能评分。</w:t>
                  </w:r>
                  <w:r>
                    <w:br/>
                  </w:r>
                  <w:r>
                    <w:rPr>
                      <w:rFonts w:ascii="仿宋_GB2312" w:hAnsi="仿宋_GB2312" w:cs="仿宋_GB2312" w:eastAsia="仿宋_GB2312"/>
                      <w:sz w:val="18"/>
                      <w:color w:val="000000"/>
                    </w:rPr>
                    <w:t>3.支持英语填空题智能评分。</w:t>
                  </w:r>
                  <w:r>
                    <w:br/>
                  </w:r>
                  <w:r>
                    <w:rPr>
                      <w:rFonts w:ascii="仿宋_GB2312" w:hAnsi="仿宋_GB2312" w:cs="仿宋_GB2312" w:eastAsia="仿宋_GB2312"/>
                      <w:sz w:val="18"/>
                      <w:color w:val="000000"/>
                    </w:rPr>
                    <w:t>4.支持数学填空题智能评分。</w:t>
                  </w:r>
                  <w:r>
                    <w:br/>
                  </w:r>
                  <w:r>
                    <w:rPr>
                      <w:rFonts w:ascii="仿宋_GB2312" w:hAnsi="仿宋_GB2312" w:cs="仿宋_GB2312" w:eastAsia="仿宋_GB2312"/>
                      <w:sz w:val="18"/>
                      <w:color w:val="000000"/>
                    </w:rPr>
                    <w:t>5.支持高中数学解答题智能评分</w:t>
                  </w:r>
                  <w:r>
                    <w:br/>
                  </w:r>
                  <w:r>
                    <w:rPr>
                      <w:rFonts w:ascii="仿宋_GB2312" w:hAnsi="仿宋_GB2312" w:cs="仿宋_GB2312" w:eastAsia="仿宋_GB2312"/>
                      <w:sz w:val="18"/>
                      <w:color w:val="000000"/>
                    </w:rPr>
                    <w:t>6.支持语文古诗词默写智能评分。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软硬件调试部署</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软硬件部署（一次性）：</w:t>
                  </w:r>
                  <w:r>
                    <w:rPr>
                      <w:rFonts w:ascii="仿宋_GB2312" w:hAnsi="仿宋_GB2312" w:cs="仿宋_GB2312" w:eastAsia="仿宋_GB2312"/>
                      <w:sz w:val="18"/>
                      <w:color w:val="000000"/>
                    </w:rPr>
                    <w:t>①硬件设备部署安装、调试；②软件环境搭建与调试</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用户信息维护</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用户信息数据管理（持续线上维护，可脱保）：用户信息收集与账号匹配</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OPS电脑</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1.整机架构:接口符合行业通用规范， 针脚数为行业通用 ，与大屏无单独接线。 2.为保证产品安全性，采用螺丝固定，无需工具即可快速拆卸电脑模块。3. CPU 采用</w:t>
                  </w:r>
                  <w:r>
                    <w:rPr>
                      <w:rFonts w:ascii="仿宋_GB2312" w:hAnsi="仿宋_GB2312" w:cs="仿宋_GB2312" w:eastAsia="仿宋_GB2312"/>
                      <w:sz w:val="18"/>
                      <w:color w:val="000000"/>
                    </w:rPr>
                    <w:t>≥</w:t>
                  </w:r>
                  <w:r>
                    <w:rPr>
                      <w:rFonts w:ascii="仿宋_GB2312" w:hAnsi="仿宋_GB2312" w:cs="仿宋_GB2312" w:eastAsia="仿宋_GB2312"/>
                      <w:sz w:val="18"/>
                      <w:color w:val="000000"/>
                    </w:rPr>
                    <w:t>I3 处理器；内存：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4G ；硬盘：</w:t>
                  </w:r>
                  <w:r>
                    <w:rPr>
                      <w:rFonts w:ascii="仿宋_GB2312" w:hAnsi="仿宋_GB2312" w:cs="仿宋_GB2312" w:eastAsia="仿宋_GB2312"/>
                      <w:sz w:val="18"/>
                      <w:color w:val="000000"/>
                    </w:rPr>
                    <w:t>≥</w:t>
                  </w:r>
                  <w:r>
                    <w:rPr>
                      <w:rFonts w:ascii="仿宋_GB2312" w:hAnsi="仿宋_GB2312" w:cs="仿宋_GB2312" w:eastAsia="仿宋_GB2312"/>
                      <w:sz w:val="18"/>
                      <w:color w:val="000000"/>
                    </w:rPr>
                    <w:t>120G SSD； 4.其他接口：符合行业通用标准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楼宇间监控汇聚</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光缆熔接、接头盒、各监控点位之间的连接汇聚，含施工及调试</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沙发三人位</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1、面料:选用优质西皮，耐磨性强,经防污处理,清洁方便；</w:t>
                  </w:r>
                  <w:r>
                    <w:br/>
                  </w:r>
                  <w:r>
                    <w:rPr>
                      <w:rFonts w:ascii="仿宋_GB2312" w:hAnsi="仿宋_GB2312" w:cs="仿宋_GB2312" w:eastAsia="仿宋_GB2312"/>
                      <w:sz w:val="18"/>
                      <w:color w:val="000000"/>
                    </w:rPr>
                    <w:t>2、高弹阻燃定型海绵；</w:t>
                  </w:r>
                  <w:r>
                    <w:br/>
                  </w:r>
                  <w:r>
                    <w:rPr>
                      <w:rFonts w:ascii="仿宋_GB2312" w:hAnsi="仿宋_GB2312" w:cs="仿宋_GB2312" w:eastAsia="仿宋_GB2312"/>
                      <w:sz w:val="18"/>
                      <w:color w:val="000000"/>
                    </w:rPr>
                    <w:t>3、框架采用橡木块，要求：甲醛释放量≤0.1mg/L。</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沙发单人位</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1、面料:选用优质西皮，耐磨性强,经防污处理,清洁方便；</w:t>
                  </w:r>
                  <w:r>
                    <w:br/>
                  </w:r>
                  <w:r>
                    <w:rPr>
                      <w:rFonts w:ascii="仿宋_GB2312" w:hAnsi="仿宋_GB2312" w:cs="仿宋_GB2312" w:eastAsia="仿宋_GB2312"/>
                      <w:sz w:val="18"/>
                      <w:color w:val="000000"/>
                    </w:rPr>
                    <w:t>2、高弹阻燃定型海绵；</w:t>
                  </w:r>
                  <w:r>
                    <w:br/>
                  </w:r>
                  <w:r>
                    <w:rPr>
                      <w:rFonts w:ascii="仿宋_GB2312" w:hAnsi="仿宋_GB2312" w:cs="仿宋_GB2312" w:eastAsia="仿宋_GB2312"/>
                      <w:sz w:val="18"/>
                      <w:color w:val="000000"/>
                    </w:rPr>
                    <w:t>3、框架采用橡木块，要求：甲醛释放量≤0.1mg/L。</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户外电子屏</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4*10m；支架；电源开关；全彩控制系统</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桌面</w:t>
                  </w:r>
                  <w:r>
                    <w:rPr>
                      <w:rFonts w:ascii="仿宋_GB2312" w:hAnsi="仿宋_GB2312" w:cs="仿宋_GB2312" w:eastAsia="仿宋_GB2312"/>
                      <w:sz w:val="18"/>
                      <w:color w:val="000000"/>
                    </w:rPr>
                    <w:t>1600mm*800mm*750mm；侧柜1200*400mm；带椅子。</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健身杠</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长度根据安装位置定制；膨胀螺栓固定，管壁厚</w:t>
                  </w:r>
                  <w:r>
                    <w:rPr>
                      <w:rFonts w:ascii="仿宋_GB2312" w:hAnsi="仿宋_GB2312" w:cs="仿宋_GB2312" w:eastAsia="仿宋_GB2312"/>
                      <w:sz w:val="18"/>
                      <w:color w:val="000000"/>
                    </w:rPr>
                    <w:t>2.5mm，</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挂壁风扇</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18寸；五叶片；机械拉绳。</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纱窗</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定制；钢丝网</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LED室内照明灯</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防眩目；</w:t>
                  </w:r>
                  <w:r>
                    <w:rPr>
                      <w:rFonts w:ascii="仿宋_GB2312" w:hAnsi="仿宋_GB2312" w:cs="仿宋_GB2312" w:eastAsia="仿宋_GB2312"/>
                      <w:sz w:val="18"/>
                      <w:color w:val="000000"/>
                    </w:rPr>
                    <w:t>400w；</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bl>
          <w:tbl>
            <w:tblPr>
              <w:tblInd w:type="dxa" w:w="90"/>
              <w:tblBorders>
                <w:top w:val="none" w:color="000000" w:sz="4"/>
                <w:left w:val="none" w:color="000000" w:sz="4"/>
                <w:bottom w:val="none" w:color="000000" w:sz="4"/>
                <w:right w:val="none" w:color="000000" w:sz="4"/>
                <w:insideH w:val="none"/>
                <w:insideV w:val="none"/>
              </w:tblBorders>
            </w:tblPr>
            <w:tblGrid>
              <w:gridCol w:w="130"/>
              <w:gridCol w:w="245"/>
              <w:gridCol w:w="1910"/>
              <w:gridCol w:w="122"/>
              <w:gridCol w:w="134"/>
            </w:tblGrid>
            <w:tr>
              <w:tc>
                <w:tcPr>
                  <w:tcW w:type="dxa" w:w="25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二、宿舍设备清单</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参数及规格</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宿舍双层架子床</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定制：一、上下床铺公寓床材质</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整体尺寸：</w:t>
                  </w:r>
                  <w:r>
                    <w:rPr>
                      <w:rFonts w:ascii="仿宋_GB2312" w:hAnsi="仿宋_GB2312" w:cs="仿宋_GB2312" w:eastAsia="仿宋_GB2312"/>
                      <w:sz w:val="18"/>
                      <w:color w:val="000000"/>
                    </w:rPr>
                    <w:t>1800*2000*1200</w:t>
                  </w:r>
                  <w:r>
                    <w:br/>
                  </w:r>
                  <w:r>
                    <w:rPr>
                      <w:rFonts w:ascii="仿宋_GB2312" w:hAnsi="仿宋_GB2312" w:cs="仿宋_GB2312" w:eastAsia="仿宋_GB2312"/>
                      <w:sz w:val="18"/>
                      <w:color w:val="000000"/>
                    </w:rPr>
                    <w:t xml:space="preserve">1. 立柱:采用优质冷轧钢板压制成型，其立面为中空异形（方便双面喷涂，不能用方管或圆管），立柱正面为 圆弧形设计，起到防撞作用，并有至少有2条加强筋，立面成型后尺寸为70mm*70mm,材料厚度为1.2mm. </w:t>
                  </w:r>
                  <w:r>
                    <w:br/>
                  </w:r>
                  <w:r>
                    <w:rPr>
                      <w:rFonts w:ascii="仿宋_GB2312" w:hAnsi="仿宋_GB2312" w:cs="仿宋_GB2312" w:eastAsia="仿宋_GB2312"/>
                      <w:sz w:val="18"/>
                      <w:color w:val="000000"/>
                    </w:rPr>
                    <w:t>2.长横梁：采用优质冷轧钢板压制成型，其立面为中空异形（方便双面喷涂，不能用方管或圆管），正面有三条向内的半圆形加强筋，横梁底部为半圆形设计，起到防撞作用，材料厚度为1.2mm.</w:t>
                  </w:r>
                  <w:r>
                    <w:br/>
                  </w:r>
                  <w:r>
                    <w:rPr>
                      <w:rFonts w:ascii="仿宋_GB2312" w:hAnsi="仿宋_GB2312" w:cs="仿宋_GB2312" w:eastAsia="仿宋_GB2312"/>
                      <w:sz w:val="18"/>
                      <w:color w:val="000000"/>
                    </w:rPr>
                    <w:t>3.短横梁：采用优质冷轧钢板压制成型，其立面为中空异形（方便双面喷涂，不能用方管或圆管），正面有三条向内的半圆形加强筋，横梁底部为半圆形设计，起到防撞作用，材料厚度为1.2mm.</w:t>
                  </w:r>
                  <w:r>
                    <w:br/>
                  </w:r>
                  <w:r>
                    <w:rPr>
                      <w:rFonts w:ascii="仿宋_GB2312" w:hAnsi="仿宋_GB2312" w:cs="仿宋_GB2312" w:eastAsia="仿宋_GB2312"/>
                      <w:sz w:val="18"/>
                      <w:color w:val="000000"/>
                    </w:rPr>
                    <w:t>4、床板支撑：采用5根50*25*0.8mm厚优质方管制作。</w:t>
                  </w:r>
                  <w:r>
                    <w:br/>
                  </w:r>
                  <w:r>
                    <w:rPr>
                      <w:rFonts w:ascii="仿宋_GB2312" w:hAnsi="仿宋_GB2312" w:cs="仿宋_GB2312" w:eastAsia="仿宋_GB2312"/>
                      <w:sz w:val="18"/>
                      <w:color w:val="000000"/>
                    </w:rPr>
                    <w:t xml:space="preserve">5、侧护栏、床头护栏：采用￠19*1.0mm厚优质管材弯制而成。           </w:t>
                  </w:r>
                  <w:r>
                    <w:br/>
                  </w:r>
                  <w:r>
                    <w:rPr>
                      <w:rFonts w:ascii="仿宋_GB2312" w:hAnsi="仿宋_GB2312" w:cs="仿宋_GB2312" w:eastAsia="仿宋_GB2312"/>
                      <w:sz w:val="18"/>
                      <w:color w:val="000000"/>
                    </w:rPr>
                    <w:t>6、楼梯：支架采用25*25*1.2mm方管制作而成，脚踏板采用1.2mm厚优质方管而成，表面需有凹凸纹路，起到防滑作用。</w:t>
                  </w:r>
                  <w:r>
                    <w:br/>
                  </w:r>
                  <w:r>
                    <w:rPr>
                      <w:rFonts w:ascii="仿宋_GB2312" w:hAnsi="仿宋_GB2312" w:cs="仿宋_GB2312" w:eastAsia="仿宋_GB2312"/>
                      <w:sz w:val="18"/>
                      <w:color w:val="000000"/>
                    </w:rPr>
                    <w:t>8、连接处挂钩：经冲床冲压成L型，需有三个连接卡口，成型后尺寸为198*27*27（mm），材料厚度为2.0（mm）。</w:t>
                  </w:r>
                  <w:r>
                    <w:br/>
                  </w:r>
                  <w:r>
                    <w:rPr>
                      <w:rFonts w:ascii="仿宋_GB2312" w:hAnsi="仿宋_GB2312" w:cs="仿宋_GB2312" w:eastAsia="仿宋_GB2312"/>
                      <w:sz w:val="18"/>
                      <w:color w:val="000000"/>
                    </w:rPr>
                    <w:t>9、床铺板：采用 E1 级≥14mm 厚实木多层板。</w:t>
                  </w:r>
                  <w:r>
                    <w:br/>
                  </w:r>
                  <w:r>
                    <w:rPr>
                      <w:rFonts w:ascii="仿宋_GB2312" w:hAnsi="仿宋_GB2312" w:cs="仿宋_GB2312" w:eastAsia="仿宋_GB2312"/>
                      <w:sz w:val="18"/>
                      <w:color w:val="000000"/>
                    </w:rPr>
                    <w:t>10、铁床部份焊接采用二氧化碳保护焊接，铁板表面经除油，去锈，磷化静电喷粉.高温固化而成。</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宿舍学生桌椅</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桌子尺寸</w:t>
                  </w:r>
                  <w:r>
                    <w:rPr>
                      <w:rFonts w:ascii="仿宋_GB2312" w:hAnsi="仿宋_GB2312" w:cs="仿宋_GB2312" w:eastAsia="仿宋_GB2312"/>
                      <w:sz w:val="18"/>
                      <w:color w:val="000000"/>
                    </w:rPr>
                    <w:t>1600*600*750。带四把椅子；桌面三聚氰胺环保板材，（按原有尺寸标准）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直饮机</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10~150人，自动进水，五级及以上过滤；内胆容量</w:t>
                  </w:r>
                  <w:r>
                    <w:br/>
                  </w:r>
                  <w:r>
                    <w:rPr>
                      <w:rFonts w:ascii="仿宋_GB2312" w:hAnsi="仿宋_GB2312" w:cs="仿宋_GB2312" w:eastAsia="仿宋_GB2312"/>
                      <w:sz w:val="18"/>
                      <w:color w:val="000000"/>
                    </w:rPr>
                    <w:t>30L；电子控温</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衣柜</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定制尺寸：</w:t>
                  </w:r>
                  <w:r>
                    <w:rPr>
                      <w:rFonts w:ascii="仿宋_GB2312" w:hAnsi="仿宋_GB2312" w:cs="仿宋_GB2312" w:eastAsia="仿宋_GB2312"/>
                      <w:sz w:val="18"/>
                      <w:color w:val="000000"/>
                    </w:rPr>
                    <w:t>1200*550*1950mm，板木结构，四门更衣柜，柜体采用16mmE1级环保实木颗粒板。PVC封边，门采用16mmE1级环保实木颗粒板。PVC封边，带锁，配件采用优质五金件。采用符合“甲醛释放≤1.5mg/L，”产品绿色环保、美观、无气味、不变色，光滑耐磨；表面光亮平整、无颗粒、无毒害、易清洁</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空气能设备</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10匹10吨；190至200人；一级能效；用于宿舍学生洗漱。</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晾衣架</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窗帘</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定制：含静音轨道，成品高精密遮光帘定做</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铃声系统</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散热方式：内置风扇散热商品名称：</w:t>
                  </w:r>
                  <w:r>
                    <w:rPr>
                      <w:rFonts w:ascii="仿宋_GB2312" w:hAnsi="仿宋_GB2312" w:cs="仿宋_GB2312" w:eastAsia="仿宋_GB2312"/>
                      <w:sz w:val="18"/>
                      <w:color w:val="000000"/>
                    </w:rPr>
                    <w:t>TP-LINK一体化路由商品编号：100011964421类型：AC控制器供电方式：DC供电LAN输出口：千兆网口WAN口类型：电口机身材质：金属总带机量：81-100终端适用面积：301-400；音响</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空调移机</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校园内空调移机服务，含拆除，安装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空调扇</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(W)3520(150-4550)，额定输 入功率(W)850(70-1400)； 制热量(W)4820(150-6050)，额定输 入功率(W)1190(70-1750)； 循环风量 720(m3/h)； 噪音值≤41dB(A)； APF 能效比 4.85</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卫生间吊帘</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高精密遮光亚麻带磁吸布帘，</w:t>
                  </w:r>
                  <w:r>
                    <w:rPr>
                      <w:rFonts w:ascii="仿宋_GB2312" w:hAnsi="仿宋_GB2312" w:cs="仿宋_GB2312" w:eastAsia="仿宋_GB2312"/>
                      <w:sz w:val="18"/>
                      <w:color w:val="000000"/>
                    </w:rPr>
                    <w:t>1500*1000mm</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标的名称：设施设备采购项目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295"/>
              <w:gridCol w:w="1617"/>
              <w:gridCol w:w="290"/>
              <w:gridCol w:w="181"/>
            </w:tblGrid>
            <w:tr>
              <w:tc>
                <w:tcPr>
                  <w:tcW w:type="dxa" w:w="254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厨房设备及餐具</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名称</w:t>
                  </w:r>
                </w:p>
              </w:tc>
              <w:tc>
                <w:tcPr>
                  <w:tcW w:type="dxa" w:w="1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参数及规格</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1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六门更衣柜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1240*500*1800mm</w:t>
                  </w:r>
                  <w:r>
                    <w:br/>
                  </w:r>
                  <w:r>
                    <w:rPr>
                      <w:rFonts w:ascii="仿宋_GB2312" w:hAnsi="仿宋_GB2312" w:cs="仿宋_GB2312" w:eastAsia="仿宋_GB2312"/>
                      <w:sz w:val="18"/>
                    </w:rPr>
                    <w:t>1.采用优质铁板制作，厚度0.8mm，层板厚度0.8mm；</w:t>
                  </w:r>
                  <w:r>
                    <w:br/>
                  </w:r>
                  <w:r>
                    <w:rPr>
                      <w:rFonts w:ascii="仿宋_GB2312" w:hAnsi="仿宋_GB2312" w:cs="仿宋_GB2312" w:eastAsia="仿宋_GB2312"/>
                      <w:sz w:val="18"/>
                    </w:rPr>
                    <w:t>2.采用优质焊接工艺，牢固耐用，美观大方；</w:t>
                  </w:r>
                  <w:r>
                    <w:br/>
                  </w:r>
                  <w:r>
                    <w:rPr>
                      <w:rFonts w:ascii="仿宋_GB2312" w:hAnsi="仿宋_GB2312" w:cs="仿宋_GB2312" w:eastAsia="仿宋_GB2312"/>
                      <w:sz w:val="18"/>
                    </w:rPr>
                    <w:t>3.层板及地板下带加厚U型加强筋，增加承重力；</w:t>
                  </w:r>
                  <w:r>
                    <w:br/>
                  </w:r>
                  <w:r>
                    <w:rPr>
                      <w:rFonts w:ascii="仿宋_GB2312" w:hAnsi="仿宋_GB2312" w:cs="仿宋_GB2312" w:eastAsia="仿宋_GB2312"/>
                      <w:sz w:val="18"/>
                    </w:rPr>
                    <w:t>4.通脚采用可调式重力脚，安全牢固；</w:t>
                  </w:r>
                  <w:r>
                    <w:br/>
                  </w:r>
                  <w:r>
                    <w:rPr>
                      <w:rFonts w:ascii="仿宋_GB2312" w:hAnsi="仿宋_GB2312" w:cs="仿宋_GB2312" w:eastAsia="仿宋_GB2312"/>
                      <w:sz w:val="18"/>
                    </w:rPr>
                    <w:t>5.四周采用防割手工艺，易清洁卫生，采用机械门锁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洗手盆连电子感应龙头</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1200*500*1800mm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2.带1个感应式混合式龙头。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灭蝇灯</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1.电压/功率/频率：220V/30W/50HZ；高强度塑料外壳，覆盖面积＞50㎡；</w:t>
                  </w:r>
                  <w:r>
                    <w:br/>
                  </w:r>
                  <w:r>
                    <w:rPr>
                      <w:rFonts w:ascii="仿宋_GB2312" w:hAnsi="仿宋_GB2312" w:cs="仿宋_GB2312" w:eastAsia="仿宋_GB2312"/>
                      <w:sz w:val="18"/>
                    </w:rPr>
                    <w:t>2.功能要求：食堂专用粘捕式灭蝇灯，保证食品安全，整体圆弧方便清洁。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米面台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1000*600*300mm，采用优质201#磨砂不锈钢板材制作，板材厚度1.0MM，支撑管采用40不锈钢方管配可活动脚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米面台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1200*600*300mm采用优质201#磨砂不锈钢板材制作，板材厚度1.0MM，支撑管采用40不锈钢方管配可活动脚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单通打荷台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1800*600*800mm</w:t>
                  </w:r>
                  <w:r>
                    <w:br/>
                  </w:r>
                  <w:r>
                    <w:rPr>
                      <w:rFonts w:ascii="仿宋_GB2312" w:hAnsi="仿宋_GB2312" w:cs="仿宋_GB2312" w:eastAsia="仿宋_GB2312"/>
                      <w:sz w:val="18"/>
                    </w:rPr>
                    <w:t>1、台面采用优质不锈钢板，厚度1.0mm，底夹15mm高密度板；</w:t>
                  </w:r>
                  <w:r>
                    <w:br/>
                  </w:r>
                  <w:r>
                    <w:rPr>
                      <w:rFonts w:ascii="仿宋_GB2312" w:hAnsi="仿宋_GB2312" w:cs="仿宋_GB2312" w:eastAsia="仿宋_GB2312"/>
                      <w:sz w:val="18"/>
                    </w:rPr>
                    <w:t>2、层板、底板、侧板、门板采用优质不锈钢板，厚度1.0mm，层板为活动式；</w:t>
                  </w:r>
                  <w:r>
                    <w:br/>
                  </w:r>
                  <w:r>
                    <w:rPr>
                      <w:rFonts w:ascii="仿宋_GB2312" w:hAnsi="仿宋_GB2312" w:cs="仿宋_GB2312" w:eastAsia="仿宋_GB2312"/>
                      <w:sz w:val="18"/>
                    </w:rPr>
                    <w:t>3、加强筋采用1.0mm不锈钢制作；</w:t>
                  </w:r>
                  <w:r>
                    <w:br/>
                  </w:r>
                  <w:r>
                    <w:rPr>
                      <w:rFonts w:ascii="仿宋_GB2312" w:hAnsi="仿宋_GB2312" w:cs="仿宋_GB2312" w:eastAsia="仿宋_GB2312"/>
                      <w:sz w:val="18"/>
                    </w:rPr>
                    <w:t>4、移门挂轮为尼龙挂轮，配2扇趟门；</w:t>
                  </w:r>
                  <w:r>
                    <w:br/>
                  </w:r>
                  <w:r>
                    <w:rPr>
                      <w:rFonts w:ascii="仿宋_GB2312" w:hAnsi="仿宋_GB2312" w:cs="仿宋_GB2312" w:eastAsia="仿宋_GB2312"/>
                      <w:sz w:val="18"/>
                    </w:rPr>
                    <w:t>5、柜体内部不留死角，所有毛边、接茬隐藏式工艺，便于清理不割手；插接式结构，无焊痕，坚固，美观，耐用；</w:t>
                  </w:r>
                  <w:r>
                    <w:br/>
                  </w:r>
                  <w:r>
                    <w:rPr>
                      <w:rFonts w:ascii="仿宋_GB2312" w:hAnsi="仿宋_GB2312" w:cs="仿宋_GB2312" w:eastAsia="仿宋_GB2312"/>
                      <w:sz w:val="18"/>
                    </w:rPr>
                    <w:t>6、采用不锈钢重力可调脚。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全自动电热开水器</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1100*450*1490mm</w:t>
                  </w:r>
                  <w:r>
                    <w:br/>
                  </w:r>
                  <w:r>
                    <w:rPr>
                      <w:rFonts w:ascii="仿宋_GB2312" w:hAnsi="仿宋_GB2312" w:cs="仿宋_GB2312" w:eastAsia="仿宋_GB2312"/>
                      <w:sz w:val="18"/>
                    </w:rPr>
                    <w:t>1、水胆容量：≥35L</w:t>
                  </w:r>
                  <w:r>
                    <w:br/>
                  </w:r>
                  <w:r>
                    <w:rPr>
                      <w:rFonts w:ascii="仿宋_GB2312" w:hAnsi="仿宋_GB2312" w:cs="仿宋_GB2312" w:eastAsia="仿宋_GB2312"/>
                      <w:sz w:val="18"/>
                    </w:rPr>
                    <w:t>2.额定功率：≥4.5kW</w:t>
                  </w:r>
                  <w:r>
                    <w:br/>
                  </w:r>
                  <w:r>
                    <w:rPr>
                      <w:rFonts w:ascii="仿宋_GB2312" w:hAnsi="仿宋_GB2312" w:cs="仿宋_GB2312" w:eastAsia="仿宋_GB2312"/>
                      <w:sz w:val="18"/>
                    </w:rPr>
                    <w:t>3.额定电压：380V/50Hz</w:t>
                  </w:r>
                  <w:r>
                    <w:br/>
                  </w:r>
                  <w:r>
                    <w:rPr>
                      <w:rFonts w:ascii="仿宋_GB2312" w:hAnsi="仿宋_GB2312" w:cs="仿宋_GB2312" w:eastAsia="仿宋_GB2312"/>
                      <w:sz w:val="18"/>
                    </w:rPr>
                    <w:t>4.出水龙头：≥2开水、≥1童锁、≥2温开水</w:t>
                  </w:r>
                  <w:r>
                    <w:br/>
                  </w:r>
                  <w:r>
                    <w:rPr>
                      <w:rFonts w:ascii="仿宋_GB2312" w:hAnsi="仿宋_GB2312" w:cs="仿宋_GB2312" w:eastAsia="仿宋_GB2312"/>
                      <w:sz w:val="18"/>
                    </w:rPr>
                    <w:t>5.理论可供人数：≥120人</w:t>
                  </w:r>
                  <w:r>
                    <w:br/>
                  </w:r>
                  <w:r>
                    <w:rPr>
                      <w:rFonts w:ascii="仿宋_GB2312" w:hAnsi="仿宋_GB2312" w:cs="仿宋_GB2312" w:eastAsia="仿宋_GB2312"/>
                      <w:sz w:val="18"/>
                    </w:rPr>
                    <w:t>6.机身厚度：≥0.8mm</w:t>
                  </w:r>
                  <w:r>
                    <w:br/>
                  </w:r>
                  <w:r>
                    <w:rPr>
                      <w:rFonts w:ascii="仿宋_GB2312" w:hAnsi="仿宋_GB2312" w:cs="仿宋_GB2312" w:eastAsia="仿宋_GB2312"/>
                      <w:sz w:val="18"/>
                    </w:rPr>
                    <w:t>7.过滤系统：RO五级过滤400G+11G压力桶</w:t>
                  </w:r>
                  <w:r>
                    <w:br/>
                  </w:r>
                  <w:r>
                    <w:rPr>
                      <w:rFonts w:ascii="仿宋_GB2312" w:hAnsi="仿宋_GB2312" w:cs="仿宋_GB2312" w:eastAsia="仿宋_GB2312"/>
                      <w:sz w:val="18"/>
                    </w:rPr>
                    <w:t>8.产品生产厂家具有符合《生活饮用水卫生监督管理办法》有关规定的涉及饮用水卫生安全产品卫生许可证。</w:t>
                  </w:r>
                  <w:r>
                    <w:br/>
                  </w:r>
                  <w:r>
                    <w:rPr>
                      <w:rFonts w:ascii="仿宋_GB2312" w:hAnsi="仿宋_GB2312" w:cs="仿宋_GB2312" w:eastAsia="仿宋_GB2312"/>
                      <w:sz w:val="18"/>
                      <w:shd w:fill="00FF00" w:val="clear"/>
                    </w:rPr>
                    <w:t>▲</w:t>
                  </w:r>
                  <w:r>
                    <w:rPr>
                      <w:rFonts w:ascii="仿宋_GB2312" w:hAnsi="仿宋_GB2312" w:cs="仿宋_GB2312" w:eastAsia="仿宋_GB2312"/>
                      <w:sz w:val="18"/>
                    </w:rPr>
                    <w:t>9.产品具有五级过滤水质检验报告，且检验项目包含浸泡水中色度、浑浊度、臭和味、肉眼可见物、挥发酚类、耗氧量、砷、镉、铬（六价）、铅、汞 11 项指标均符合《生活饮用水水质处理器卫生安全与功能评价规范—反渗透处理装置》报告。</w:t>
                  </w:r>
                  <w:r>
                    <w:br/>
                  </w:r>
                  <w:r>
                    <w:rPr>
                      <w:rFonts w:ascii="仿宋_GB2312" w:hAnsi="仿宋_GB2312" w:cs="仿宋_GB2312" w:eastAsia="仿宋_GB2312"/>
                      <w:sz w:val="18"/>
                      <w:shd w:fill="00FF00" w:val="clear"/>
                    </w:rPr>
                    <w:t>▲</w:t>
                  </w:r>
                  <w:r>
                    <w:rPr>
                      <w:rFonts w:ascii="仿宋_GB2312" w:hAnsi="仿宋_GB2312" w:cs="仿宋_GB2312" w:eastAsia="仿宋_GB2312"/>
                      <w:sz w:val="18"/>
                    </w:rPr>
                    <w:t>10.产品具有中国节能认证证书。</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平板车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900*600*900mm</w:t>
                  </w:r>
                  <w:r>
                    <w:br/>
                  </w:r>
                  <w:r>
                    <w:rPr>
                      <w:rFonts w:ascii="仿宋_GB2312" w:hAnsi="仿宋_GB2312" w:cs="仿宋_GB2312" w:eastAsia="仿宋_GB2312"/>
                      <w:sz w:val="18"/>
                    </w:rPr>
                    <w:t>1.采用不锈钢板制造，板厚1.2mm，骨架30*30*1.2mm不锈钢方管，</w:t>
                  </w:r>
                  <w:r>
                    <w:br/>
                  </w:r>
                  <w:r>
                    <w:rPr>
                      <w:rFonts w:ascii="仿宋_GB2312" w:hAnsi="仿宋_GB2312" w:cs="仿宋_GB2312" w:eastAsia="仿宋_GB2312"/>
                      <w:sz w:val="18"/>
                    </w:rPr>
                    <w:t>2.配两个刹车、两个万向脚轮ф100重型耐油静音胶轮。承重力高，结实耐用。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单星盆台（方脚无背板）</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1200*800*800mm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直线链板式传送带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定制，采用不锈钢包边，高强度鱼鳞叶片。根据洗碗机摆放位置定制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90 度链板式传送带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定制，采用不锈钢包边，高强度鱼鳞叶片，拐弯顺畅不停顿，根据洗碗机摆放位置定制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斜插式长龙式洗碗机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长龙洗碗机</w:t>
                  </w:r>
                  <w:r>
                    <w:rPr>
                      <w:rFonts w:ascii="仿宋_GB2312" w:hAnsi="仿宋_GB2312" w:cs="仿宋_GB2312" w:eastAsia="仿宋_GB2312"/>
                      <w:sz w:val="18"/>
                    </w:rPr>
                    <w:t>(带烘干机)</w:t>
                  </w:r>
                  <w:r>
                    <w:br/>
                  </w:r>
                  <w:r>
                    <w:rPr>
                      <w:rFonts w:ascii="仿宋_GB2312" w:hAnsi="仿宋_GB2312" w:cs="仿宋_GB2312" w:eastAsia="仿宋_GB2312"/>
                      <w:sz w:val="18"/>
                    </w:rPr>
                    <w:t>规格</w:t>
                  </w:r>
                  <w:r>
                    <w:rPr>
                      <w:rFonts w:ascii="仿宋_GB2312" w:hAnsi="仿宋_GB2312" w:cs="仿宋_GB2312" w:eastAsia="仿宋_GB2312"/>
                      <w:sz w:val="18"/>
                    </w:rPr>
                    <w:t>4100*900*1970mm</w:t>
                  </w:r>
                  <w:r>
                    <w:br/>
                  </w:r>
                  <w:r>
                    <w:rPr>
                      <w:rFonts w:ascii="仿宋_GB2312" w:hAnsi="仿宋_GB2312" w:cs="仿宋_GB2312" w:eastAsia="仿宋_GB2312"/>
                      <w:sz w:val="18"/>
                    </w:rPr>
                    <w:t>电压</w:t>
                  </w:r>
                  <w:r>
                    <w:rPr>
                      <w:rFonts w:ascii="仿宋_GB2312" w:hAnsi="仿宋_GB2312" w:cs="仿宋_GB2312" w:eastAsia="仿宋_GB2312"/>
                      <w:sz w:val="18"/>
                    </w:rPr>
                    <w:t>≥380V</w:t>
                  </w:r>
                  <w:r>
                    <w:br/>
                  </w:r>
                  <w:r>
                    <w:rPr>
                      <w:rFonts w:ascii="仿宋_GB2312" w:hAnsi="仿宋_GB2312" w:cs="仿宋_GB2312" w:eastAsia="仿宋_GB2312"/>
                      <w:sz w:val="18"/>
                    </w:rPr>
                    <w:t>功率</w:t>
                  </w:r>
                  <w:r>
                    <w:rPr>
                      <w:rFonts w:ascii="仿宋_GB2312" w:hAnsi="仿宋_GB2312" w:cs="仿宋_GB2312" w:eastAsia="仿宋_GB2312"/>
                      <w:sz w:val="18"/>
                    </w:rPr>
                    <w:t>≥68kw</w:t>
                  </w:r>
                  <w:r>
                    <w:br/>
                  </w:r>
                  <w:r>
                    <w:rPr>
                      <w:rFonts w:ascii="仿宋_GB2312" w:hAnsi="仿宋_GB2312" w:cs="仿宋_GB2312" w:eastAsia="仿宋_GB2312"/>
                      <w:sz w:val="18"/>
                    </w:rPr>
                    <w:t>板材</w:t>
                  </w:r>
                  <w:r>
                    <w:rPr>
                      <w:rFonts w:ascii="仿宋_GB2312" w:hAnsi="仿宋_GB2312" w:cs="仿宋_GB2312" w:eastAsia="仿宋_GB2312"/>
                      <w:sz w:val="18"/>
                    </w:rPr>
                    <w:t>304及更高等级</w:t>
                  </w:r>
                  <w:r>
                    <w:br/>
                  </w:r>
                  <w:r>
                    <w:rPr>
                      <w:rFonts w:ascii="仿宋_GB2312" w:hAnsi="仿宋_GB2312" w:cs="仿宋_GB2312" w:eastAsia="仿宋_GB2312"/>
                      <w:sz w:val="18"/>
                    </w:rPr>
                    <w:t>进水管径</w:t>
                  </w:r>
                  <w:r>
                    <w:rPr>
                      <w:rFonts w:ascii="仿宋_GB2312" w:hAnsi="仿宋_GB2312" w:cs="仿宋_GB2312" w:eastAsia="仿宋_GB2312"/>
                      <w:sz w:val="18"/>
                    </w:rPr>
                    <w:t>直径</w:t>
                  </w:r>
                  <w:r>
                    <w:rPr>
                      <w:rFonts w:ascii="仿宋_GB2312" w:hAnsi="仿宋_GB2312" w:cs="仿宋_GB2312" w:eastAsia="仿宋_GB2312"/>
                      <w:sz w:val="18"/>
                    </w:rPr>
                    <w:t>20mm</w:t>
                  </w:r>
                  <w:r>
                    <w:br/>
                  </w:r>
                  <w:r>
                    <w:rPr>
                      <w:rFonts w:ascii="仿宋_GB2312" w:hAnsi="仿宋_GB2312" w:cs="仿宋_GB2312" w:eastAsia="仿宋_GB2312"/>
                      <w:sz w:val="18"/>
                    </w:rPr>
                    <w:t>排水管径</w:t>
                  </w:r>
                  <w:r>
                    <w:rPr>
                      <w:rFonts w:ascii="仿宋_GB2312" w:hAnsi="仿宋_GB2312" w:cs="仿宋_GB2312" w:eastAsia="仿宋_GB2312"/>
                      <w:sz w:val="18"/>
                    </w:rPr>
                    <w:t>直径</w:t>
                  </w:r>
                  <w:r>
                    <w:rPr>
                      <w:rFonts w:ascii="仿宋_GB2312" w:hAnsi="仿宋_GB2312" w:cs="仿宋_GB2312" w:eastAsia="仿宋_GB2312"/>
                      <w:sz w:val="18"/>
                    </w:rPr>
                    <w:t>48mm</w:t>
                  </w:r>
                  <w:r>
                    <w:br/>
                  </w:r>
                  <w:r>
                    <w:rPr>
                      <w:rFonts w:ascii="仿宋_GB2312" w:hAnsi="仿宋_GB2312" w:cs="仿宋_GB2312" w:eastAsia="仿宋_GB2312"/>
                      <w:sz w:val="18"/>
                    </w:rPr>
                    <w:t>进水压力</w:t>
                  </w:r>
                  <w:r>
                    <w:rPr>
                      <w:rFonts w:ascii="仿宋_GB2312" w:hAnsi="仿宋_GB2312" w:cs="仿宋_GB2312" w:eastAsia="仿宋_GB2312"/>
                      <w:sz w:val="18"/>
                    </w:rPr>
                    <w:t>0.3-5kg/cm2</w:t>
                  </w:r>
                  <w:r>
                    <w:br/>
                  </w:r>
                  <w:r>
                    <w:rPr>
                      <w:rFonts w:ascii="仿宋_GB2312" w:hAnsi="仿宋_GB2312" w:cs="仿宋_GB2312" w:eastAsia="仿宋_GB2312"/>
                      <w:sz w:val="18"/>
                    </w:rPr>
                    <w:t>洗涤量</w:t>
                  </w:r>
                  <w:r>
                    <w:rPr>
                      <w:rFonts w:ascii="仿宋_GB2312" w:hAnsi="仿宋_GB2312" w:cs="仿宋_GB2312" w:eastAsia="仿宋_GB2312"/>
                      <w:sz w:val="18"/>
                    </w:rPr>
                    <w:t>2000-3000件/小时</w:t>
                  </w:r>
                  <w:r>
                    <w:br/>
                  </w:r>
                  <w:r>
                    <w:rPr>
                      <w:rFonts w:ascii="仿宋_GB2312" w:hAnsi="仿宋_GB2312" w:cs="仿宋_GB2312" w:eastAsia="仿宋_GB2312"/>
                      <w:sz w:val="18"/>
                    </w:rPr>
                    <w:t>耗水量（升</w:t>
                  </w:r>
                  <w:r>
                    <w:rPr>
                      <w:rFonts w:ascii="仿宋_GB2312" w:hAnsi="仿宋_GB2312" w:cs="仿宋_GB2312" w:eastAsia="仿宋_GB2312"/>
                      <w:sz w:val="18"/>
                    </w:rPr>
                    <w:t>/时) ≤360</w:t>
                  </w:r>
                  <w:r>
                    <w:br/>
                  </w:r>
                  <w:r>
                    <w:rPr>
                      <w:rFonts w:ascii="仿宋_GB2312" w:hAnsi="仿宋_GB2312" w:cs="仿宋_GB2312" w:eastAsia="仿宋_GB2312"/>
                      <w:sz w:val="18"/>
                    </w:rPr>
                    <w:t>主洗温度</w:t>
                  </w:r>
                  <w:r>
                    <w:rPr>
                      <w:rFonts w:ascii="仿宋_GB2312" w:hAnsi="仿宋_GB2312" w:cs="仿宋_GB2312" w:eastAsia="仿宋_GB2312"/>
                      <w:sz w:val="18"/>
                    </w:rPr>
                    <w:t>55-70℃</w:t>
                  </w:r>
                  <w:r>
                    <w:br/>
                  </w:r>
                  <w:r>
                    <w:rPr>
                      <w:rFonts w:ascii="仿宋_GB2312" w:hAnsi="仿宋_GB2312" w:cs="仿宋_GB2312" w:eastAsia="仿宋_GB2312"/>
                      <w:sz w:val="18"/>
                    </w:rPr>
                    <w:t>漂洗温度</w:t>
                  </w:r>
                  <w:r>
                    <w:rPr>
                      <w:rFonts w:ascii="仿宋_GB2312" w:hAnsi="仿宋_GB2312" w:cs="仿宋_GB2312" w:eastAsia="仿宋_GB2312"/>
                      <w:sz w:val="18"/>
                    </w:rPr>
                    <w:t>80-90℃</w:t>
                  </w:r>
                  <w:r>
                    <w:br/>
                  </w:r>
                  <w:r>
                    <w:rPr>
                      <w:rFonts w:ascii="仿宋_GB2312" w:hAnsi="仿宋_GB2312" w:cs="仿宋_GB2312" w:eastAsia="仿宋_GB2312"/>
                      <w:sz w:val="18"/>
                    </w:rPr>
                    <w:t>烘干温度</w:t>
                  </w:r>
                  <w:r>
                    <w:rPr>
                      <w:rFonts w:ascii="仿宋_GB2312" w:hAnsi="仿宋_GB2312" w:cs="仿宋_GB2312" w:eastAsia="仿宋_GB2312"/>
                      <w:sz w:val="18"/>
                    </w:rPr>
                    <w:t>80-150℃</w:t>
                  </w:r>
                  <w:r>
                    <w:br/>
                  </w:r>
                  <w:r>
                    <w:rPr>
                      <w:rFonts w:ascii="仿宋_GB2312" w:hAnsi="仿宋_GB2312" w:cs="仿宋_GB2312" w:eastAsia="仿宋_GB2312"/>
                      <w:sz w:val="18"/>
                    </w:rPr>
                    <w:t>机器配置</w:t>
                  </w:r>
                  <w:r>
                    <w:rPr>
                      <w:rFonts w:ascii="仿宋_GB2312" w:hAnsi="仿宋_GB2312" w:cs="仿宋_GB2312" w:eastAsia="仿宋_GB2312"/>
                      <w:sz w:val="18"/>
                    </w:rPr>
                    <w:t>一道主洗一道漂洗一道烘干（漂洗带水泵）</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方脚四层平板</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1000*500*1550mm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2、四条腿均用38*38*1.0mm无缝不锈钢管；</w:t>
                  </w:r>
                  <w:r>
                    <w:br/>
                  </w:r>
                  <w:r>
                    <w:rPr>
                      <w:rFonts w:ascii="仿宋_GB2312" w:hAnsi="仿宋_GB2312" w:cs="仿宋_GB2312" w:eastAsia="仿宋_GB2312"/>
                      <w:sz w:val="18"/>
                    </w:rPr>
                    <w:t>3、货架层板用1.0mm不锈钢板材；</w:t>
                  </w:r>
                  <w:r>
                    <w:br/>
                  </w:r>
                  <w:r>
                    <w:rPr>
                      <w:rFonts w:ascii="仿宋_GB2312" w:hAnsi="仿宋_GB2312" w:cs="仿宋_GB2312" w:eastAsia="仿宋_GB2312"/>
                      <w:sz w:val="18"/>
                    </w:rPr>
                    <w:t>4、加强筋选用1.0mm的不锈钢板材；</w:t>
                  </w:r>
                  <w:r>
                    <w:br/>
                  </w:r>
                  <w:r>
                    <w:rPr>
                      <w:rFonts w:ascii="仿宋_GB2312" w:hAnsi="仿宋_GB2312" w:cs="仿宋_GB2312" w:eastAsia="仿宋_GB2312"/>
                      <w:sz w:val="18"/>
                    </w:rPr>
                    <w:t>5、配不锈钢可调子弹脚。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方脚四层平板货架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1200*500*1550mm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2、四条腿均用38*38*1.0mm无缝不锈钢管；</w:t>
                  </w:r>
                  <w:r>
                    <w:br/>
                  </w:r>
                  <w:r>
                    <w:rPr>
                      <w:rFonts w:ascii="仿宋_GB2312" w:hAnsi="仿宋_GB2312" w:cs="仿宋_GB2312" w:eastAsia="仿宋_GB2312"/>
                      <w:sz w:val="18"/>
                    </w:rPr>
                    <w:t>3、货架层板用1.0mm不锈钢板材；</w:t>
                  </w:r>
                  <w:r>
                    <w:br/>
                  </w:r>
                  <w:r>
                    <w:rPr>
                      <w:rFonts w:ascii="仿宋_GB2312" w:hAnsi="仿宋_GB2312" w:cs="仿宋_GB2312" w:eastAsia="仿宋_GB2312"/>
                      <w:sz w:val="18"/>
                    </w:rPr>
                    <w:t>4、加强筋选用1.0mm的不锈钢板材；</w:t>
                  </w:r>
                  <w:r>
                    <w:br/>
                  </w:r>
                  <w:r>
                    <w:rPr>
                      <w:rFonts w:ascii="仿宋_GB2312" w:hAnsi="仿宋_GB2312" w:cs="仿宋_GB2312" w:eastAsia="仿宋_GB2312"/>
                      <w:sz w:val="18"/>
                    </w:rPr>
                    <w:t>5、配不锈钢可调子弹脚。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方脚四层平板货架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1200*500*1550mm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2、四条腿均用38*38*1.0mm无缝不锈钢管；</w:t>
                  </w:r>
                  <w:r>
                    <w:br/>
                  </w:r>
                  <w:r>
                    <w:rPr>
                      <w:rFonts w:ascii="仿宋_GB2312" w:hAnsi="仿宋_GB2312" w:cs="仿宋_GB2312" w:eastAsia="仿宋_GB2312"/>
                      <w:sz w:val="18"/>
                    </w:rPr>
                    <w:t>3、货架层板用1.0mm不锈钢板材；</w:t>
                  </w:r>
                  <w:r>
                    <w:br/>
                  </w:r>
                  <w:r>
                    <w:rPr>
                      <w:rFonts w:ascii="仿宋_GB2312" w:hAnsi="仿宋_GB2312" w:cs="仿宋_GB2312" w:eastAsia="仿宋_GB2312"/>
                      <w:sz w:val="18"/>
                    </w:rPr>
                    <w:t>4、加强筋选用1.0mm的不锈钢板材；</w:t>
                  </w:r>
                  <w:r>
                    <w:br/>
                  </w:r>
                  <w:r>
                    <w:rPr>
                      <w:rFonts w:ascii="仿宋_GB2312" w:hAnsi="仿宋_GB2312" w:cs="仿宋_GB2312" w:eastAsia="仿宋_GB2312"/>
                      <w:sz w:val="18"/>
                    </w:rPr>
                    <w:t>5、配不锈钢可调子弹脚。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方孔收餐柜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450*350*990mm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2、侧板采用1.0mm不锈钢板材；</w:t>
                  </w:r>
                  <w:r>
                    <w:br/>
                  </w:r>
                  <w:r>
                    <w:rPr>
                      <w:rFonts w:ascii="仿宋_GB2312" w:hAnsi="仿宋_GB2312" w:cs="仿宋_GB2312" w:eastAsia="仿宋_GB2312"/>
                      <w:sz w:val="18"/>
                    </w:rPr>
                    <w:t>3、加强筋选用1.0mm的不锈钢板材；</w:t>
                  </w:r>
                  <w:r>
                    <w:br/>
                  </w:r>
                  <w:r>
                    <w:rPr>
                      <w:rFonts w:ascii="仿宋_GB2312" w:hAnsi="仿宋_GB2312" w:cs="仿宋_GB2312" w:eastAsia="仿宋_GB2312"/>
                      <w:sz w:val="18"/>
                    </w:rPr>
                    <w:t>4、配不锈钢可调脚。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圆孔收餐柜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950*350*990mm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2、侧板采用1.0mm不锈钢板材；</w:t>
                  </w:r>
                  <w:r>
                    <w:br/>
                  </w:r>
                  <w:r>
                    <w:rPr>
                      <w:rFonts w:ascii="仿宋_GB2312" w:hAnsi="仿宋_GB2312" w:cs="仿宋_GB2312" w:eastAsia="仿宋_GB2312"/>
                      <w:sz w:val="18"/>
                    </w:rPr>
                    <w:t>3、加强筋选用1.0mm的不锈钢板材；</w:t>
                  </w:r>
                  <w:r>
                    <w:br/>
                  </w:r>
                  <w:r>
                    <w:rPr>
                      <w:rFonts w:ascii="仿宋_GB2312" w:hAnsi="仿宋_GB2312" w:cs="仿宋_GB2312" w:eastAsia="仿宋_GB2312"/>
                      <w:sz w:val="18"/>
                    </w:rPr>
                    <w:t>4、配不锈钢可调脚。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粘捕式灭蚊灯</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1.电压/功率/频率：220V/30W/50HZ；高强度塑料外壳，覆盖面积＞50㎡；</w:t>
                  </w:r>
                  <w:r>
                    <w:br/>
                  </w:r>
                  <w:r>
                    <w:rPr>
                      <w:rFonts w:ascii="仿宋_GB2312" w:hAnsi="仿宋_GB2312" w:cs="仿宋_GB2312" w:eastAsia="仿宋_GB2312"/>
                      <w:sz w:val="18"/>
                    </w:rPr>
                    <w:t>2.功能要求：食堂专用粘捕式灭蝇灯，保证食品安全，整体圆弧方便清洁。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岛式烟罩</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r>
                    <w:rPr>
                      <w:rFonts w:ascii="仿宋_GB2312" w:hAnsi="仿宋_GB2312" w:cs="仿宋_GB2312" w:eastAsia="仿宋_GB2312"/>
                      <w:sz w:val="18"/>
                    </w:rPr>
                    <w:t>1、板材均选用优质不锈钢板，厚度1.0mm；</w:t>
                  </w:r>
                  <w:r>
                    <w:br/>
                  </w:r>
                  <w:r>
                    <w:rPr>
                      <w:rFonts w:ascii="仿宋_GB2312" w:hAnsi="仿宋_GB2312" w:cs="仿宋_GB2312" w:eastAsia="仿宋_GB2312"/>
                      <w:sz w:val="18"/>
                    </w:rPr>
                    <w:t xml:space="preserve">      </w:t>
                  </w:r>
                  <w:r>
                    <w:rPr>
                      <w:rFonts w:ascii="仿宋_GB2312" w:hAnsi="仿宋_GB2312" w:cs="仿宋_GB2312" w:eastAsia="仿宋_GB2312"/>
                      <w:sz w:val="18"/>
                    </w:rPr>
                    <w:t>2、烟罩配备S型防火板；</w:t>
                  </w:r>
                  <w:r>
                    <w:br/>
                  </w:r>
                  <w:r>
                    <w:rPr>
                      <w:rFonts w:ascii="仿宋_GB2312" w:hAnsi="仿宋_GB2312" w:cs="仿宋_GB2312" w:eastAsia="仿宋_GB2312"/>
                      <w:sz w:val="18"/>
                    </w:rPr>
                    <w:t xml:space="preserve">      </w:t>
                  </w:r>
                  <w:r>
                    <w:rPr>
                      <w:rFonts w:ascii="仿宋_GB2312" w:hAnsi="仿宋_GB2312" w:cs="仿宋_GB2312" w:eastAsia="仿宋_GB2312"/>
                      <w:sz w:val="18"/>
                    </w:rPr>
                    <w:t>3、下配可拆卸式接油杯；</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集烟箱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双门消毒柜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1310*550*1960mm</w:t>
                  </w:r>
                  <w:r>
                    <w:br/>
                  </w:r>
                  <w:r>
                    <w:rPr>
                      <w:rFonts w:ascii="仿宋_GB2312" w:hAnsi="仿宋_GB2312" w:cs="仿宋_GB2312" w:eastAsia="仿宋_GB2312"/>
                      <w:sz w:val="18"/>
                    </w:rPr>
                    <w:t xml:space="preserve">2、容积：720L </w:t>
                  </w:r>
                  <w:r>
                    <w:br/>
                  </w:r>
                  <w:r>
                    <w:rPr>
                      <w:rFonts w:ascii="仿宋_GB2312" w:hAnsi="仿宋_GB2312" w:cs="仿宋_GB2312" w:eastAsia="仿宋_GB2312"/>
                      <w:sz w:val="18"/>
                    </w:rPr>
                    <w:t>3、功率：4.4KW</w:t>
                  </w:r>
                  <w:r>
                    <w:br/>
                  </w:r>
                  <w:r>
                    <w:rPr>
                      <w:rFonts w:ascii="仿宋_GB2312" w:hAnsi="仿宋_GB2312" w:cs="仿宋_GB2312" w:eastAsia="仿宋_GB2312"/>
                      <w:sz w:val="18"/>
                    </w:rPr>
                    <w:t>4、温度范围：30-125℃</w:t>
                  </w:r>
                  <w:r>
                    <w:br/>
                  </w:r>
                  <w:r>
                    <w:rPr>
                      <w:rFonts w:ascii="仿宋_GB2312" w:hAnsi="仿宋_GB2312" w:cs="仿宋_GB2312" w:eastAsia="仿宋_GB2312"/>
                      <w:sz w:val="18"/>
                    </w:rPr>
                    <w:t>5、加热系统：采用304不锈钢1.2米长U型电热管电热管，中美合资蜗牛风机</w:t>
                  </w:r>
                  <w:r>
                    <w:br/>
                  </w:r>
                  <w:r>
                    <w:rPr>
                      <w:rFonts w:ascii="仿宋_GB2312" w:hAnsi="仿宋_GB2312" w:cs="仿宋_GB2312" w:eastAsia="仿宋_GB2312"/>
                      <w:sz w:val="18"/>
                    </w:rPr>
                    <w:t>6、消毒方式：高温热风循环</w:t>
                  </w:r>
                  <w:r>
                    <w:br/>
                  </w:r>
                  <w:r>
                    <w:rPr>
                      <w:rFonts w:ascii="仿宋_GB2312" w:hAnsi="仿宋_GB2312" w:cs="仿宋_GB2312" w:eastAsia="仿宋_GB2312"/>
                      <w:sz w:val="18"/>
                    </w:rPr>
                    <w:t>7、带超温保护，风机延时保护</w:t>
                  </w:r>
                  <w:r>
                    <w:br/>
                  </w:r>
                  <w:r>
                    <w:rPr>
                      <w:rFonts w:ascii="仿宋_GB2312" w:hAnsi="仿宋_GB2312" w:cs="仿宋_GB2312" w:eastAsia="仿宋_GB2312"/>
                      <w:sz w:val="18"/>
                    </w:rPr>
                    <w:t>8、环戊烷发泡，3cm发泡层</w:t>
                  </w:r>
                  <w:r>
                    <w:br/>
                  </w:r>
                  <w:r>
                    <w:rPr>
                      <w:rFonts w:ascii="仿宋_GB2312" w:hAnsi="仿宋_GB2312" w:cs="仿宋_GB2312" w:eastAsia="仿宋_GB2312"/>
                      <w:sz w:val="18"/>
                    </w:rPr>
                    <w:t>9、上下周天式循环，下吹风上吸风，上下温差小</w:t>
                  </w:r>
                  <w:r>
                    <w:br/>
                  </w:r>
                  <w:r>
                    <w:rPr>
                      <w:rFonts w:ascii="仿宋_GB2312" w:hAnsi="仿宋_GB2312" w:cs="仿宋_GB2312" w:eastAsia="仿宋_GB2312"/>
                      <w:sz w:val="18"/>
                    </w:rPr>
                    <w:t>10、配定制食品级胶条，安全无异味</w:t>
                  </w:r>
                  <w:r>
                    <w:br/>
                  </w:r>
                  <w:r>
                    <w:rPr>
                      <w:rFonts w:ascii="仿宋_GB2312" w:hAnsi="仿宋_GB2312" w:cs="仿宋_GB2312" w:eastAsia="仿宋_GB2312"/>
                      <w:sz w:val="18"/>
                    </w:rPr>
                    <w:t>11、整机优质201不锈钢抗菌板材,0.6厚度</w:t>
                  </w:r>
                  <w:r>
                    <w:br/>
                  </w:r>
                  <w:r>
                    <w:rPr>
                      <w:rFonts w:ascii="仿宋_GB2312" w:hAnsi="仿宋_GB2312" w:cs="仿宋_GB2312" w:eastAsia="仿宋_GB2312"/>
                      <w:sz w:val="18"/>
                    </w:rPr>
                    <w:t>12、符合二星级国家标准，消杀多种菌种</w:t>
                  </w:r>
                  <w:r>
                    <w:br/>
                  </w:r>
                  <w:r>
                    <w:rPr>
                      <w:rFonts w:ascii="仿宋_GB2312" w:hAnsi="仿宋_GB2312" w:cs="仿宋_GB2312" w:eastAsia="仿宋_GB2312"/>
                      <w:sz w:val="18"/>
                      <w:shd w:fill="00FF00" w:val="clear"/>
                    </w:rPr>
                    <w:t>▲</w:t>
                  </w:r>
                  <w:r>
                    <w:rPr>
                      <w:rFonts w:ascii="仿宋_GB2312" w:hAnsi="仿宋_GB2312" w:cs="仿宋_GB2312" w:eastAsia="仿宋_GB2312"/>
                      <w:sz w:val="18"/>
                    </w:rPr>
                    <w:t>提供符合</w:t>
                  </w:r>
                  <w:r>
                    <w:rPr>
                      <w:rFonts w:ascii="仿宋_GB2312" w:hAnsi="仿宋_GB2312" w:cs="仿宋_GB2312" w:eastAsia="仿宋_GB2312"/>
                      <w:sz w:val="18"/>
                    </w:rPr>
                    <w:t>GB/T 10125-2021 GB/T 6461-2002标准的设备板材通过≥245小时连续喷雾的盐雾测试检测报告原件扫描件。</w:t>
                  </w:r>
                  <w:r>
                    <w:br/>
                  </w:r>
                  <w:r>
                    <w:rPr>
                      <w:rFonts w:ascii="仿宋_GB2312" w:hAnsi="仿宋_GB2312" w:cs="仿宋_GB2312" w:eastAsia="仿宋_GB2312"/>
                      <w:sz w:val="18"/>
                      <w:shd w:fill="00FF00" w:val="clear"/>
                    </w:rPr>
                    <w:t>▲</w:t>
                  </w:r>
                  <w:r>
                    <w:rPr>
                      <w:rFonts w:ascii="仿宋_GB2312" w:hAnsi="仿宋_GB2312" w:cs="仿宋_GB2312" w:eastAsia="仿宋_GB2312"/>
                      <w:sz w:val="18"/>
                    </w:rPr>
                    <w:t>提供符合</w:t>
                  </w:r>
                  <w:r>
                    <w:rPr>
                      <w:rFonts w:ascii="仿宋_GB2312" w:hAnsi="仿宋_GB2312" w:cs="仿宋_GB2312" w:eastAsia="仿宋_GB2312"/>
                      <w:sz w:val="18"/>
                    </w:rPr>
                    <w:t>GB21551.2-2010 附录A贴膜法板材抗菌性能试验方法并通过24小时抗菌性能检测，主要检测大肠杆菌、金黄色葡萄球菌，经24小时试验对比，对大肠杆菌的抗菌率达＞99.99%，对金黄色葡萄球菌的抗菌率达＞99.99%的检测报告原件扫描件；</w:t>
                  </w:r>
                  <w:r>
                    <w:br/>
                  </w:r>
                  <w:r>
                    <w:rPr>
                      <w:rFonts w:ascii="仿宋_GB2312" w:hAnsi="仿宋_GB2312" w:cs="仿宋_GB2312" w:eastAsia="仿宋_GB2312"/>
                      <w:sz w:val="18"/>
                      <w:shd w:fill="00FF00" w:val="clear"/>
                    </w:rPr>
                    <w:t>▲</w:t>
                  </w:r>
                  <w:r>
                    <w:rPr>
                      <w:rFonts w:ascii="仿宋_GB2312" w:hAnsi="仿宋_GB2312" w:cs="仿宋_GB2312" w:eastAsia="仿宋_GB2312"/>
                      <w:sz w:val="18"/>
                    </w:rPr>
                    <w:t>提供胶条符合</w:t>
                  </w:r>
                  <w:r>
                    <w:rPr>
                      <w:rFonts w:ascii="仿宋_GB2312" w:hAnsi="仿宋_GB2312" w:cs="仿宋_GB2312" w:eastAsia="仿宋_GB2312"/>
                      <w:sz w:val="18"/>
                    </w:rPr>
                    <w:t>GB4806.11-2016，感官色泽正常、无异臭、污物。迁移试验所得浸泡液不应有着色、浑浊、沉淀、异臭等感官性的劣变。总迁移量 1.0，重金属＜1。</w:t>
                  </w:r>
                  <w:r>
                    <w:br/>
                  </w:r>
                  <w:r>
                    <w:rPr>
                      <w:rFonts w:ascii="仿宋_GB2312" w:hAnsi="仿宋_GB2312" w:cs="仿宋_GB2312" w:eastAsia="仿宋_GB2312"/>
                      <w:sz w:val="18"/>
                      <w:shd w:fill="00FF00" w:val="clear"/>
                    </w:rPr>
                    <w:t>▲</w:t>
                  </w:r>
                  <w:r>
                    <w:rPr>
                      <w:rFonts w:ascii="仿宋_GB2312" w:hAnsi="仿宋_GB2312" w:cs="仿宋_GB2312" w:eastAsia="仿宋_GB2312"/>
                      <w:sz w:val="18"/>
                    </w:rPr>
                    <w:t>符合</w:t>
                  </w:r>
                  <w:r>
                    <w:rPr>
                      <w:rFonts w:ascii="仿宋_GB2312" w:hAnsi="仿宋_GB2312" w:cs="仿宋_GB2312" w:eastAsia="仿宋_GB2312"/>
                      <w:sz w:val="18"/>
                    </w:rPr>
                    <w:t>GB 17988-2024《食具消毒柜性能要求和试验方法》：温度 120℃以上的消毒时间＞15min，满足二星级消毒柜的要求(消毒温度＞120℃，消毒时间＞15min)；测得消毒柜一、二、三层内、外点对大肠杆菌的杀灭对数值均≥6.50，满足二星级的要求(杀灭对数值＞4.00)；测得消毒柜一、二、三层内、外点对脊髓灰质炎病毒的灭活对数值均≥6.33，满足星级消毒柜的要求(灭活对数值＞4.00)。测得消毒柜一、二、三层内、外点对金色葡萄球菌的灭活对数值均≥6.40，满足星级消毒柜的要求(灭活对数值＞3.00)。测得消毒柜一、二、三层内、外点对幽门螺旋杆菌的灭活对数值均≥6.04，满足星级消毒柜的要求(灭活对数值＞3.00)。测得消毒柜一、二、三层内、外点对黄曲霉的灭活对数值均≥6.11，满足星级消毒柜的要求(灭活对数值＞3.00)。</w:t>
                  </w:r>
                  <w:r>
                    <w:br/>
                  </w:r>
                  <w:r>
                    <w:rPr>
                      <w:rFonts w:ascii="仿宋_GB2312" w:hAnsi="仿宋_GB2312" w:cs="仿宋_GB2312" w:eastAsia="仿宋_GB2312"/>
                      <w:sz w:val="18"/>
                      <w:shd w:fill="00FF00" w:val="clear"/>
                    </w:rPr>
                    <w:t>▲</w:t>
                  </w:r>
                  <w:r>
                    <w:rPr>
                      <w:rFonts w:ascii="仿宋_GB2312" w:hAnsi="仿宋_GB2312" w:cs="仿宋_GB2312" w:eastAsia="仿宋_GB2312"/>
                      <w:sz w:val="18"/>
                    </w:rPr>
                    <w:t>符合</w:t>
                  </w:r>
                  <w:r>
                    <w:rPr>
                      <w:rFonts w:ascii="仿宋_GB2312" w:hAnsi="仿宋_GB2312" w:cs="仿宋_GB2312" w:eastAsia="仿宋_GB2312"/>
                      <w:sz w:val="18"/>
                    </w:rPr>
                    <w:t>GB4806.9-2023 食品接触用金属材料及制品食品安全国家标准食品接触材料及制品对、镉铬、铅的测定和砷、镉、镍、铅、锑、锌迁移量的测定，迁移试验所得浸泡液不应有异臭 。金属材料及制品生产企业应对金属表面处理（如酸洗、氧化、磷化、抛光、防锈等）过程中使用和残留的物质进行控制、使其迁移到食品中的量符合 GB 4806.1 的要求。迁移试验应按 GB 31604.1 和 GB 5009.156 的规定执行。附录 A 中有特殊规定的除外。</w:t>
                  </w:r>
                  <w:r>
                    <w:br/>
                  </w:r>
                  <w:r>
                    <w:rPr>
                      <w:rFonts w:ascii="仿宋_GB2312" w:hAnsi="仿宋_GB2312" w:cs="仿宋_GB2312" w:eastAsia="仿宋_GB2312"/>
                      <w:sz w:val="18"/>
                      <w:shd w:fill="00FF00" w:val="clear"/>
                    </w:rPr>
                    <w:t>▲</w:t>
                  </w:r>
                  <w:r>
                    <w:rPr>
                      <w:rFonts w:ascii="仿宋_GB2312" w:hAnsi="仿宋_GB2312" w:cs="仿宋_GB2312" w:eastAsia="仿宋_GB2312"/>
                      <w:sz w:val="18"/>
                    </w:rPr>
                    <w:t>产品符合</w:t>
                  </w:r>
                  <w:r>
                    <w:rPr>
                      <w:rFonts w:ascii="仿宋_GB2312" w:hAnsi="仿宋_GB2312" w:cs="仿宋_GB2312" w:eastAsia="仿宋_GB2312"/>
                      <w:sz w:val="18"/>
                    </w:rPr>
                    <w:t>GB4706.1-2005和IEC 60335-1:2004标准要求的产品标志证书及检测报告</w:t>
                  </w:r>
                  <w:r>
                    <w:br/>
                  </w:r>
                  <w:r>
                    <w:rPr>
                      <w:rFonts w:ascii="仿宋_GB2312" w:hAnsi="仿宋_GB2312" w:cs="仿宋_GB2312" w:eastAsia="仿宋_GB2312"/>
                      <w:sz w:val="18"/>
                      <w:shd w:fill="00FF00" w:val="clear"/>
                    </w:rPr>
                    <w:t>▲</w:t>
                  </w:r>
                  <w:r>
                    <w:rPr>
                      <w:rFonts w:ascii="仿宋_GB2312" w:hAnsi="仿宋_GB2312" w:cs="仿宋_GB2312" w:eastAsia="仿宋_GB2312"/>
                      <w:sz w:val="18"/>
                    </w:rPr>
                    <w:t>提供消毒卫生生产许可证以及网上安全评价报告</w:t>
                  </w:r>
                  <w:r>
                    <w:br/>
                  </w:r>
                  <w:r>
                    <w:rPr>
                      <w:rFonts w:ascii="仿宋_GB2312" w:hAnsi="仿宋_GB2312" w:cs="仿宋_GB2312" w:eastAsia="仿宋_GB2312"/>
                      <w:sz w:val="18"/>
                      <w:shd w:fill="00FF00" w:val="clear"/>
                    </w:rPr>
                    <w:t>▲</w:t>
                  </w:r>
                  <w:r>
                    <w:rPr>
                      <w:rFonts w:ascii="仿宋_GB2312" w:hAnsi="仿宋_GB2312" w:cs="仿宋_GB2312" w:eastAsia="仿宋_GB2312"/>
                      <w:sz w:val="18"/>
                    </w:rPr>
                    <w:t>提供消毒柜配套层架、篮筐符合</w:t>
                  </w:r>
                  <w:r>
                    <w:rPr>
                      <w:rFonts w:ascii="仿宋_GB2312" w:hAnsi="仿宋_GB2312" w:cs="仿宋_GB2312" w:eastAsia="仿宋_GB2312"/>
                      <w:sz w:val="18"/>
                    </w:rPr>
                    <w:t>GB/T 2423.3-2016标准的恒定湿热试验报告，将样品放置在严酷等级40℃±3℃、93%±3%RH的环境试验箱中， 持续时间150h，试验结束后产品外观正常无生锈。</w:t>
                  </w:r>
                  <w:r>
                    <w:br/>
                  </w:r>
                  <w:r>
                    <w:rPr>
                      <w:rFonts w:ascii="仿宋_GB2312" w:hAnsi="仿宋_GB2312" w:cs="仿宋_GB2312" w:eastAsia="仿宋_GB2312"/>
                      <w:sz w:val="18"/>
                      <w:shd w:fill="00FF00" w:val="clear"/>
                    </w:rPr>
                    <w:t>▲</w:t>
                  </w:r>
                  <w:r>
                    <w:rPr>
                      <w:rFonts w:ascii="仿宋_GB2312" w:hAnsi="仿宋_GB2312" w:cs="仿宋_GB2312" w:eastAsia="仿宋_GB2312"/>
                      <w:sz w:val="18"/>
                    </w:rPr>
                    <w:t>产品标准技术要求符合</w:t>
                  </w:r>
                  <w:r>
                    <w:rPr>
                      <w:rFonts w:ascii="仿宋_GB2312" w:hAnsi="仿宋_GB2312" w:cs="仿宋_GB2312" w:eastAsia="仿宋_GB2312"/>
                      <w:sz w:val="18"/>
                    </w:rPr>
                    <w:t>GB 14934-2016《食品安全国家标准 消毒餐（饮）具》附录 A、附录 B、附录 C、2.1、GB/T 5750.11-2006《生活饮用水标准检验方法 消毒剂指标》1.1、 GB/T 5750.4-2006《生活饮用水标准检验方法 感官性状和物理指标》10.1《消毒后的餐饮具》须提供具有国家CMA或CNAS认证资质的检测机构出具的检测报告。检测项目感官指标、大肠菌群、沙门氏菌、游离氯、阴离子合成洗涤剂检测标准依据，感官要求表面光洁、不得有附着物，不得有油渍、泡沫、 异味，不得检出大肠菌群、沙门氏菌、阴离子合成洗涤剂，游离氯≤0.03。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移门碗碟柜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1200*500*1800mm</w:t>
                  </w:r>
                  <w:r>
                    <w:br/>
                  </w:r>
                  <w:r>
                    <w:rPr>
                      <w:rFonts w:ascii="仿宋_GB2312" w:hAnsi="仿宋_GB2312" w:cs="仿宋_GB2312" w:eastAsia="仿宋_GB2312"/>
                      <w:sz w:val="18"/>
                    </w:rPr>
                    <w:t>1、采用优质不锈钢板，厚度1.0mm；</w:t>
                  </w:r>
                  <w:r>
                    <w:br/>
                  </w:r>
                  <w:r>
                    <w:rPr>
                      <w:rFonts w:ascii="仿宋_GB2312" w:hAnsi="仿宋_GB2312" w:cs="仿宋_GB2312" w:eastAsia="仿宋_GB2312"/>
                      <w:sz w:val="18"/>
                    </w:rPr>
                    <w:t>2、层板、底板、侧板、门板采用优质不锈钢板，厚度1.0mm，层板为活动式；</w:t>
                  </w:r>
                  <w:r>
                    <w:br/>
                  </w:r>
                  <w:r>
                    <w:rPr>
                      <w:rFonts w:ascii="仿宋_GB2312" w:hAnsi="仿宋_GB2312" w:cs="仿宋_GB2312" w:eastAsia="仿宋_GB2312"/>
                      <w:sz w:val="18"/>
                    </w:rPr>
                    <w:t>3、加强筋采用1.0mm不锈钢制作；</w:t>
                  </w:r>
                  <w:r>
                    <w:br/>
                  </w:r>
                  <w:r>
                    <w:rPr>
                      <w:rFonts w:ascii="仿宋_GB2312" w:hAnsi="仿宋_GB2312" w:cs="仿宋_GB2312" w:eastAsia="仿宋_GB2312"/>
                      <w:sz w:val="18"/>
                    </w:rPr>
                    <w:t>4、移门挂轮为尼龙挂轮，配4扇趟门，上吊螺式结构；</w:t>
                  </w:r>
                  <w:r>
                    <w:br/>
                  </w:r>
                  <w:r>
                    <w:rPr>
                      <w:rFonts w:ascii="仿宋_GB2312" w:hAnsi="仿宋_GB2312" w:cs="仿宋_GB2312" w:eastAsia="仿宋_GB2312"/>
                      <w:sz w:val="18"/>
                    </w:rPr>
                    <w:t>5、柜体内部不留死角，所有毛边、接茬隐藏式工艺，便于清理不割手；插接式结构，无焊痕，坚固，美观，耐用；</w:t>
                  </w:r>
                  <w:r>
                    <w:br/>
                  </w:r>
                  <w:r>
                    <w:rPr>
                      <w:rFonts w:ascii="仿宋_GB2312" w:hAnsi="仿宋_GB2312" w:cs="仿宋_GB2312" w:eastAsia="仿宋_GB2312"/>
                      <w:sz w:val="18"/>
                    </w:rPr>
                    <w:t>6、采用不锈钢重力可调脚。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大单星盆台（斜背）</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1200*700*800/150mm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多功能切菜机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1300*600*1000</w:t>
                  </w:r>
                  <w:r>
                    <w:br/>
                  </w:r>
                  <w:r>
                    <w:rPr>
                      <w:rFonts w:ascii="仿宋_GB2312" w:hAnsi="仿宋_GB2312" w:cs="仿宋_GB2312" w:eastAsia="仿宋_GB2312"/>
                      <w:sz w:val="18"/>
                    </w:rPr>
                    <w:t>整机不锈钢，变频器调节。食品接触部分采用铝合金材质制作，可加工蔬菜丝、片、丁。根茎类丝段等。</w:t>
                  </w:r>
                  <w:r>
                    <w:br/>
                  </w:r>
                  <w:r>
                    <w:rPr>
                      <w:rFonts w:ascii="仿宋_GB2312" w:hAnsi="仿宋_GB2312" w:cs="仿宋_GB2312" w:eastAsia="仿宋_GB2312"/>
                      <w:sz w:val="18"/>
                    </w:rPr>
                    <w:t>生产效率：</w:t>
                  </w:r>
                  <w:r>
                    <w:rPr>
                      <w:rFonts w:ascii="仿宋_GB2312" w:hAnsi="仿宋_GB2312" w:cs="仿宋_GB2312" w:eastAsia="仿宋_GB2312"/>
                      <w:sz w:val="18"/>
                    </w:rPr>
                    <w:t>850 kg/h</w:t>
                  </w:r>
                  <w:r>
                    <w:br/>
                  </w:r>
                  <w:r>
                    <w:rPr>
                      <w:rFonts w:ascii="仿宋_GB2312" w:hAnsi="仿宋_GB2312" w:cs="仿宋_GB2312" w:eastAsia="仿宋_GB2312"/>
                      <w:sz w:val="18"/>
                    </w:rPr>
                    <w:t>尺寸：</w:t>
                  </w:r>
                  <w:r>
                    <w:rPr>
                      <w:rFonts w:ascii="仿宋_GB2312" w:hAnsi="仿宋_GB2312" w:cs="仿宋_GB2312" w:eastAsia="仿宋_GB2312"/>
                      <w:sz w:val="18"/>
                    </w:rPr>
                    <w:t>1300*600*1000</w:t>
                  </w:r>
                  <w:r>
                    <w:br/>
                  </w:r>
                  <w:r>
                    <w:rPr>
                      <w:rFonts w:ascii="仿宋_GB2312" w:hAnsi="仿宋_GB2312" w:cs="仿宋_GB2312" w:eastAsia="仿宋_GB2312"/>
                      <w:sz w:val="18"/>
                    </w:rPr>
                    <w:t>电压功率：</w:t>
                  </w:r>
                  <w:r>
                    <w:rPr>
                      <w:rFonts w:ascii="仿宋_GB2312" w:hAnsi="仿宋_GB2312" w:cs="仿宋_GB2312" w:eastAsia="仿宋_GB2312"/>
                      <w:sz w:val="18"/>
                    </w:rPr>
                    <w:t>220V/3.15KW</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450 土豆去皮机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不锈钢桶，直径：</w:t>
                  </w:r>
                  <w:r>
                    <w:rPr>
                      <w:rFonts w:ascii="仿宋_GB2312" w:hAnsi="仿宋_GB2312" w:cs="仿宋_GB2312" w:eastAsia="仿宋_GB2312"/>
                      <w:sz w:val="18"/>
                    </w:rPr>
                    <w:t>450mm，生产效率：850 kg/h，功率：1.5KW/220V</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1500*800*800mm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四层栅格层架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1500*500*1550mm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2、四条腿均用38*38*1.0mm无缝不锈钢管；</w:t>
                  </w:r>
                  <w:r>
                    <w:br/>
                  </w:r>
                  <w:r>
                    <w:rPr>
                      <w:rFonts w:ascii="仿宋_GB2312" w:hAnsi="仿宋_GB2312" w:cs="仿宋_GB2312" w:eastAsia="仿宋_GB2312"/>
                      <w:sz w:val="18"/>
                    </w:rPr>
                    <w:t>3、栅格板用1.0mm不锈钢板材；</w:t>
                  </w:r>
                  <w:r>
                    <w:br/>
                  </w:r>
                  <w:r>
                    <w:rPr>
                      <w:rFonts w:ascii="仿宋_GB2312" w:hAnsi="仿宋_GB2312" w:cs="仿宋_GB2312" w:eastAsia="仿宋_GB2312"/>
                      <w:sz w:val="18"/>
                    </w:rPr>
                    <w:t>4、配不锈钢可调子弹脚。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三星盆台</w:t>
                  </w:r>
                  <w:r>
                    <w:rPr>
                      <w:rFonts w:ascii="仿宋_GB2312" w:hAnsi="仿宋_GB2312" w:cs="仿宋_GB2312" w:eastAsia="仿宋_GB2312"/>
                      <w:sz w:val="18"/>
                    </w:rPr>
                    <w:t>(无龙头)</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1800*700*800/100mm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绞切肉机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1.效率（kg/h)：400（片）200（丝）100（馅）；功率：1.1KW；</w:t>
                  </w:r>
                  <w:r>
                    <w:br/>
                  </w:r>
                  <w:r>
                    <w:rPr>
                      <w:rFonts w:ascii="仿宋_GB2312" w:hAnsi="仿宋_GB2312" w:cs="仿宋_GB2312" w:eastAsia="仿宋_GB2312"/>
                      <w:sz w:val="18"/>
                    </w:rPr>
                    <w:t>2.切肉部分采用两组旋转刀片，交叉剪切，将块状净肉加工成片状和丝状；绞肉旋转绞刀与固定网刀端面相切；其制品厚薄及大小均匀，切</w:t>
                  </w:r>
                  <w:r>
                    <w:br/>
                  </w:r>
                  <w:r>
                    <w:rPr>
                      <w:rFonts w:ascii="仿宋_GB2312" w:hAnsi="仿宋_GB2312" w:cs="仿宋_GB2312" w:eastAsia="仿宋_GB2312"/>
                      <w:sz w:val="18"/>
                    </w:rPr>
                    <w:t>面组织新鲜，不破坏纤维组织。</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四层栅格层架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1000*500*1550mm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2、四条腿均用38*38*1.0mm无缝不锈钢管；</w:t>
                  </w:r>
                  <w:r>
                    <w:br/>
                  </w:r>
                  <w:r>
                    <w:rPr>
                      <w:rFonts w:ascii="仿宋_GB2312" w:hAnsi="仿宋_GB2312" w:cs="仿宋_GB2312" w:eastAsia="仿宋_GB2312"/>
                      <w:sz w:val="18"/>
                    </w:rPr>
                    <w:t>3、栅格板用1.0mm不锈钢板材；</w:t>
                  </w:r>
                  <w:r>
                    <w:br/>
                  </w:r>
                  <w:r>
                    <w:rPr>
                      <w:rFonts w:ascii="仿宋_GB2312" w:hAnsi="仿宋_GB2312" w:cs="仿宋_GB2312" w:eastAsia="仿宋_GB2312"/>
                      <w:sz w:val="18"/>
                    </w:rPr>
                    <w:t>4、配不锈钢可调子弹脚。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双头鼓风矮汤炉</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1200*750*550，</w:t>
                  </w:r>
                  <w:r>
                    <w:br/>
                  </w:r>
                  <w:r>
                    <w:rPr>
                      <w:rFonts w:ascii="仿宋_GB2312" w:hAnsi="仿宋_GB2312" w:cs="仿宋_GB2312" w:eastAsia="仿宋_GB2312"/>
                      <w:sz w:val="18"/>
                    </w:rPr>
                    <w:t>台面均采用优质</w:t>
                  </w:r>
                  <w:r>
                    <w:rPr>
                      <w:rFonts w:ascii="仿宋_GB2312" w:hAnsi="仿宋_GB2312" w:cs="仿宋_GB2312" w:eastAsia="仿宋_GB2312"/>
                      <w:sz w:val="18"/>
                    </w:rPr>
                    <w:t>201不锈钢制作而成；</w:t>
                  </w:r>
                  <w:r>
                    <w:br/>
                  </w:r>
                  <w:r>
                    <w:rPr>
                      <w:rFonts w:ascii="仿宋_GB2312" w:hAnsi="仿宋_GB2312" w:cs="仿宋_GB2312" w:eastAsia="仿宋_GB2312"/>
                      <w:sz w:val="18"/>
                    </w:rPr>
                    <w:t>2、台面一次冲压成型，板材厚度1.2mm，前面板侧板厚度1.0mm，两侧板做压花冲压工艺；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四门高身雪柜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1.电压/功率：220V/450W;</w:t>
                  </w:r>
                  <w:r>
                    <w:br/>
                  </w:r>
                  <w:r>
                    <w:rPr>
                      <w:rFonts w:ascii="仿宋_GB2312" w:hAnsi="仿宋_GB2312" w:cs="仿宋_GB2312" w:eastAsia="仿宋_GB2312"/>
                      <w:sz w:val="18"/>
                    </w:rPr>
                    <w:t>2.采用201不锈钢板材，厚1.0m，箱体有效容积≥760L；</w:t>
                  </w:r>
                  <w:r>
                    <w:br/>
                  </w:r>
                  <w:r>
                    <w:rPr>
                      <w:rFonts w:ascii="仿宋_GB2312" w:hAnsi="仿宋_GB2312" w:cs="仿宋_GB2312" w:eastAsia="仿宋_GB2312"/>
                      <w:sz w:val="18"/>
                    </w:rPr>
                    <w:t>3.温度范围-5℃~-18℃;</w:t>
                  </w:r>
                  <w:r>
                    <w:br/>
                  </w:r>
                  <w:r>
                    <w:rPr>
                      <w:rFonts w:ascii="仿宋_GB2312" w:hAnsi="仿宋_GB2312" w:cs="仿宋_GB2312" w:eastAsia="仿宋_GB2312"/>
                      <w:sz w:val="18"/>
                    </w:rPr>
                    <w:t>4.内胆全部一体拉伸成形，圆弧角清理卫生更方便；</w:t>
                  </w:r>
                  <w:r>
                    <w:br/>
                  </w:r>
                  <w:r>
                    <w:rPr>
                      <w:rFonts w:ascii="仿宋_GB2312" w:hAnsi="仿宋_GB2312" w:cs="仿宋_GB2312" w:eastAsia="仿宋_GB2312"/>
                      <w:sz w:val="18"/>
                    </w:rPr>
                    <w:t>5.不锈钢门自动回归门，分层可调搁物架，方便操作；</w:t>
                  </w:r>
                  <w:r>
                    <w:br/>
                  </w:r>
                  <w:r>
                    <w:rPr>
                      <w:rFonts w:ascii="仿宋_GB2312" w:hAnsi="仿宋_GB2312" w:cs="仿宋_GB2312" w:eastAsia="仿宋_GB2312"/>
                      <w:sz w:val="18"/>
                    </w:rPr>
                    <w:t>6.微电脑自动控温系统，品牌压缩机，铜翅片式冷凝器，铜翅片式蒸发器，效率</w:t>
                  </w:r>
                  <w:r>
                    <w:br/>
                  </w:r>
                  <w:r>
                    <w:rPr>
                      <w:rFonts w:ascii="仿宋_GB2312" w:hAnsi="仿宋_GB2312" w:cs="仿宋_GB2312" w:eastAsia="仿宋_GB2312"/>
                      <w:sz w:val="18"/>
                    </w:rPr>
                    <w:t>高环保节能。</w:t>
                  </w:r>
                  <w:r>
                    <w:br/>
                  </w:r>
                  <w:r>
                    <w:rPr>
                      <w:rFonts w:ascii="仿宋_GB2312" w:hAnsi="仿宋_GB2312" w:cs="仿宋_GB2312" w:eastAsia="仿宋_GB2312"/>
                      <w:sz w:val="18"/>
                    </w:rPr>
                    <w:t>*7.具有国家3C认证证书，食品接触产品安全认证证书；</w:t>
                  </w:r>
                  <w:r>
                    <w:br/>
                  </w:r>
                  <w:r>
                    <w:rPr>
                      <w:rFonts w:ascii="仿宋_GB2312" w:hAnsi="仿宋_GB2312" w:cs="仿宋_GB2312" w:eastAsia="仿宋_GB2312"/>
                      <w:sz w:val="18"/>
                    </w:rPr>
                    <w:t>*8.具有中国节能产品认证证书。</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单通打荷台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1800*800*800mm，</w:t>
                  </w:r>
                  <w:r>
                    <w:br/>
                  </w:r>
                  <w:r>
                    <w:rPr>
                      <w:rFonts w:ascii="仿宋_GB2312" w:hAnsi="仿宋_GB2312" w:cs="仿宋_GB2312" w:eastAsia="仿宋_GB2312"/>
                      <w:sz w:val="18"/>
                    </w:rPr>
                    <w:t>1、台面采用优质不锈钢板，厚度1.0mm，底夹15mm高密度板；</w:t>
                  </w:r>
                  <w:r>
                    <w:br/>
                  </w:r>
                  <w:r>
                    <w:rPr>
                      <w:rFonts w:ascii="仿宋_GB2312" w:hAnsi="仿宋_GB2312" w:cs="仿宋_GB2312" w:eastAsia="仿宋_GB2312"/>
                      <w:sz w:val="18"/>
                    </w:rPr>
                    <w:t>2、层板、底板、侧板、门板采用优质不锈钢板，厚度1.0mm，层板为活动式；</w:t>
                  </w:r>
                  <w:r>
                    <w:br/>
                  </w:r>
                  <w:r>
                    <w:rPr>
                      <w:rFonts w:ascii="仿宋_GB2312" w:hAnsi="仿宋_GB2312" w:cs="仿宋_GB2312" w:eastAsia="仿宋_GB2312"/>
                      <w:sz w:val="18"/>
                    </w:rPr>
                    <w:t>3、加强筋采用1.0mm不锈钢制作；</w:t>
                  </w:r>
                  <w:r>
                    <w:br/>
                  </w:r>
                  <w:r>
                    <w:rPr>
                      <w:rFonts w:ascii="仿宋_GB2312" w:hAnsi="仿宋_GB2312" w:cs="仿宋_GB2312" w:eastAsia="仿宋_GB2312"/>
                      <w:sz w:val="18"/>
                    </w:rPr>
                    <w:t>4、移门挂轮为尼龙挂轮，配2扇趟门；</w:t>
                  </w:r>
                  <w:r>
                    <w:br/>
                  </w:r>
                  <w:r>
                    <w:rPr>
                      <w:rFonts w:ascii="仿宋_GB2312" w:hAnsi="仿宋_GB2312" w:cs="仿宋_GB2312" w:eastAsia="仿宋_GB2312"/>
                      <w:sz w:val="18"/>
                    </w:rPr>
                    <w:t>5、柜体内部不留死角，所有毛边、接茬隐藏式工艺，便于清理不割手；插接式结构，无焊痕，坚固，美观，耐用；</w:t>
                  </w:r>
                  <w:r>
                    <w:br/>
                  </w:r>
                  <w:r>
                    <w:rPr>
                      <w:rFonts w:ascii="仿宋_GB2312" w:hAnsi="仿宋_GB2312" w:cs="仿宋_GB2312" w:eastAsia="仿宋_GB2312"/>
                      <w:sz w:val="18"/>
                    </w:rPr>
                    <w:t>6、采用不锈钢重力可调脚。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 盘燃气蒸饭车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24盘燃气蒸饭车</w:t>
                  </w:r>
                  <w:r>
                    <w:br/>
                  </w:r>
                  <w:r>
                    <w:rPr>
                      <w:rFonts w:ascii="仿宋_GB2312" w:hAnsi="仿宋_GB2312" w:cs="仿宋_GB2312" w:eastAsia="仿宋_GB2312"/>
                      <w:sz w:val="18"/>
                    </w:rPr>
                    <w:t>1.炉体采用sus201#1.0mm厚拉丝不锈钢，背板、前板、围身采用201#0.8mm厚拉丝不锈钢组成；</w:t>
                  </w:r>
                  <w:r>
                    <w:br/>
                  </w:r>
                  <w:r>
                    <w:rPr>
                      <w:rFonts w:ascii="仿宋_GB2312" w:hAnsi="仿宋_GB2312" w:cs="仿宋_GB2312" w:eastAsia="仿宋_GB2312"/>
                      <w:sz w:val="18"/>
                    </w:rPr>
                    <w:t>2.水胆内胆采用1.5mm sus201材质不锈钢板；进水方式采用自动入水液位控制器，防止干烧；</w:t>
                  </w:r>
                  <w:r>
                    <w:br/>
                  </w:r>
                  <w:r>
                    <w:rPr>
                      <w:rFonts w:ascii="仿宋_GB2312" w:hAnsi="仿宋_GB2312" w:cs="仿宋_GB2312" w:eastAsia="仿宋_GB2312"/>
                      <w:sz w:val="18"/>
                    </w:rPr>
                    <w:t>3.优质防锈板封底，隔热保温；</w:t>
                  </w:r>
                  <w:r>
                    <w:br/>
                  </w:r>
                  <w:r>
                    <w:rPr>
                      <w:rFonts w:ascii="仿宋_GB2312" w:hAnsi="仿宋_GB2312" w:cs="仿宋_GB2312" w:eastAsia="仿宋_GB2312"/>
                      <w:sz w:val="18"/>
                    </w:rPr>
                    <w:t xml:space="preserve">4.高强度不锈钢把手，结实牢固，易于更换；                                     </w:t>
                  </w:r>
                  <w:r>
                    <w:br/>
                  </w:r>
                  <w:r>
                    <w:rPr>
                      <w:rFonts w:ascii="仿宋_GB2312" w:hAnsi="仿宋_GB2312" w:cs="仿宋_GB2312" w:eastAsia="仿宋_GB2312"/>
                      <w:sz w:val="18"/>
                    </w:rPr>
                    <w:t xml:space="preserve">5.箱体螺母压铆工艺，使其更具标准化。                                                                                                                       </w:t>
                  </w:r>
                  <w:r>
                    <w:br/>
                  </w:r>
                  <w:r>
                    <w:rPr>
                      <w:rFonts w:ascii="仿宋_GB2312" w:hAnsi="仿宋_GB2312" w:cs="仿宋_GB2312" w:eastAsia="仿宋_GB2312"/>
                      <w:sz w:val="18"/>
                    </w:rPr>
                    <w:t>6.高密度整体发泡；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组合消毒柜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上掀门。消毒温度：</w:t>
                  </w:r>
                  <w:r>
                    <w:rPr>
                      <w:rFonts w:ascii="仿宋_GB2312" w:hAnsi="仿宋_GB2312" w:cs="仿宋_GB2312" w:eastAsia="仿宋_GB2312"/>
                      <w:sz w:val="18"/>
                    </w:rPr>
                    <w:t>90℃</w:t>
                  </w:r>
                  <w:r>
                    <w:br/>
                  </w:r>
                  <w:r>
                    <w:rPr>
                      <w:rFonts w:ascii="仿宋_GB2312" w:hAnsi="仿宋_GB2312" w:cs="仿宋_GB2312" w:eastAsia="仿宋_GB2312"/>
                      <w:sz w:val="18"/>
                    </w:rPr>
                    <w:t>消毒方式：紫外线/臭氧辅助</w:t>
                  </w:r>
                  <w:r>
                    <w:br/>
                  </w:r>
                  <w:r>
                    <w:rPr>
                      <w:rFonts w:ascii="仿宋_GB2312" w:hAnsi="仿宋_GB2312" w:cs="仿宋_GB2312" w:eastAsia="仿宋_GB2312"/>
                      <w:sz w:val="18"/>
                    </w:rPr>
                    <w:t xml:space="preserve">功率配置：2.1kW（220V电压，50Hz频率） </w:t>
                  </w:r>
                  <w:r>
                    <w:br/>
                  </w:r>
                  <w:r>
                    <w:rPr>
                      <w:rFonts w:ascii="仿宋_GB2312" w:hAnsi="仿宋_GB2312" w:cs="仿宋_GB2312" w:eastAsia="仿宋_GB2312"/>
                      <w:sz w:val="18"/>
                    </w:rPr>
                    <w:t>高效光波发热管耗电量低，热风循环，比传统消毒方式节能</w:t>
                  </w:r>
                  <w:r>
                    <w:rPr>
                      <w:rFonts w:ascii="仿宋_GB2312" w:hAnsi="仿宋_GB2312" w:cs="仿宋_GB2312" w:eastAsia="仿宋_GB2312"/>
                      <w:sz w:val="18"/>
                    </w:rPr>
                    <w:t>75%</w:t>
                  </w:r>
                  <w:r>
                    <w:br/>
                  </w:r>
                  <w:r>
                    <w:rPr>
                      <w:rFonts w:ascii="仿宋_GB2312" w:hAnsi="仿宋_GB2312" w:cs="仿宋_GB2312" w:eastAsia="仿宋_GB2312"/>
                      <w:sz w:val="18"/>
                    </w:rPr>
                    <w:t>机械旋钮控制，自动恒温和定时装置，超温保护，安全节能；操作简易</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单头大锅灶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1、台面均采用优质201不锈钢制作而成；</w:t>
                  </w:r>
                  <w:r>
                    <w:br/>
                  </w:r>
                  <w:r>
                    <w:rPr>
                      <w:rFonts w:ascii="仿宋_GB2312" w:hAnsi="仿宋_GB2312" w:cs="仿宋_GB2312" w:eastAsia="仿宋_GB2312"/>
                      <w:sz w:val="18"/>
                    </w:rPr>
                    <w:t>2、台面一次冲压成型，板材厚度1.2mm，前面板侧板厚度1.0mm，两侧板做压花冲压工艺；</w:t>
                  </w:r>
                  <w:r>
                    <w:br/>
                  </w:r>
                  <w:r>
                    <w:rPr>
                      <w:rFonts w:ascii="仿宋_GB2312" w:hAnsi="仿宋_GB2312" w:cs="仿宋_GB2312" w:eastAsia="仿宋_GB2312"/>
                      <w:sz w:val="18"/>
                    </w:rPr>
                    <w:t>3、后背板设有来水摇摆龙头，前部设有排水槽，方便卫生清洁；</w:t>
                  </w:r>
                  <w:r>
                    <w:br/>
                  </w:r>
                  <w:r>
                    <w:rPr>
                      <w:rFonts w:ascii="仿宋_GB2312" w:hAnsi="仿宋_GB2312" w:cs="仿宋_GB2312" w:eastAsia="仿宋_GB2312"/>
                      <w:sz w:val="18"/>
                    </w:rPr>
                    <w:t>4、配安全自动点火熄火保护装置系统,鼓风式风机功率250w，双风机；CCC标准</w:t>
                  </w:r>
                  <w:r>
                    <w:br/>
                  </w:r>
                  <w:r>
                    <w:rPr>
                      <w:rFonts w:ascii="仿宋_GB2312" w:hAnsi="仿宋_GB2312" w:cs="仿宋_GB2312" w:eastAsia="仿宋_GB2312"/>
                      <w:sz w:val="18"/>
                    </w:rPr>
                    <w:t>5、符合GB35848-2024《商用燃气燃烧器具》标准；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800*700*800mm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十格保温售饭台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1800*700*800mm</w:t>
                  </w:r>
                  <w:r>
                    <w:br/>
                  </w:r>
                  <w:r>
                    <w:rPr>
                      <w:rFonts w:ascii="仿宋_GB2312" w:hAnsi="仿宋_GB2312" w:cs="仿宋_GB2312" w:eastAsia="仿宋_GB2312"/>
                      <w:sz w:val="18"/>
                    </w:rPr>
                    <w:t>1.电压/功率/频率：220V/3KW，50Hz；</w:t>
                  </w:r>
                  <w:r>
                    <w:br/>
                  </w:r>
                  <w:r>
                    <w:rPr>
                      <w:rFonts w:ascii="仿宋_GB2312" w:hAnsi="仿宋_GB2312" w:cs="仿宋_GB2312" w:eastAsia="仿宋_GB2312"/>
                      <w:sz w:val="18"/>
                    </w:rPr>
                    <w:t>2.采用优质不锈钢板制造，面板1.0mm板；</w:t>
                  </w:r>
                  <w:r>
                    <w:br/>
                  </w:r>
                  <w:r>
                    <w:rPr>
                      <w:rFonts w:ascii="仿宋_GB2312" w:hAnsi="仿宋_GB2312" w:cs="仿宋_GB2312" w:eastAsia="仿宋_GB2312"/>
                      <w:sz w:val="18"/>
                    </w:rPr>
                    <w:t>3.智能调温，发热组件为浸水式电热发热管并设有缺水保护，防止加热元件干烧；</w:t>
                  </w:r>
                  <w:r>
                    <w:br/>
                  </w:r>
                  <w:r>
                    <w:rPr>
                      <w:rFonts w:ascii="仿宋_GB2312" w:hAnsi="仿宋_GB2312" w:cs="仿宋_GB2312" w:eastAsia="仿宋_GB2312"/>
                      <w:sz w:val="18"/>
                    </w:rPr>
                    <w:t>4.设有入水口、排水口；</w:t>
                  </w:r>
                  <w:r>
                    <w:br/>
                  </w:r>
                  <w:r>
                    <w:rPr>
                      <w:rFonts w:ascii="仿宋_GB2312" w:hAnsi="仿宋_GB2312" w:cs="仿宋_GB2312" w:eastAsia="仿宋_GB2312"/>
                      <w:sz w:val="18"/>
                    </w:rPr>
                    <w:t>5.配不锈钢可调重力脚。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双通打荷台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1800*800*800mm</w:t>
                  </w:r>
                  <w:r>
                    <w:br/>
                  </w:r>
                  <w:r>
                    <w:rPr>
                      <w:rFonts w:ascii="仿宋_GB2312" w:hAnsi="仿宋_GB2312" w:cs="仿宋_GB2312" w:eastAsia="仿宋_GB2312"/>
                      <w:sz w:val="18"/>
                    </w:rPr>
                    <w:t>1、台面采用优质不锈钢板，厚度1.0mm，底夹15mm高密度板；</w:t>
                  </w:r>
                  <w:r>
                    <w:br/>
                  </w:r>
                  <w:r>
                    <w:rPr>
                      <w:rFonts w:ascii="仿宋_GB2312" w:hAnsi="仿宋_GB2312" w:cs="仿宋_GB2312" w:eastAsia="仿宋_GB2312"/>
                      <w:sz w:val="18"/>
                    </w:rPr>
                    <w:t>2、层板、底板、侧板、门板采用优质不锈钢板，厚度1.0mm，层板为活动式；</w:t>
                  </w:r>
                  <w:r>
                    <w:br/>
                  </w:r>
                  <w:r>
                    <w:rPr>
                      <w:rFonts w:ascii="仿宋_GB2312" w:hAnsi="仿宋_GB2312" w:cs="仿宋_GB2312" w:eastAsia="仿宋_GB2312"/>
                      <w:sz w:val="18"/>
                    </w:rPr>
                    <w:t>3、加强筋采用1.0mm不锈钢制作；</w:t>
                  </w:r>
                  <w:r>
                    <w:br/>
                  </w:r>
                  <w:r>
                    <w:rPr>
                      <w:rFonts w:ascii="仿宋_GB2312" w:hAnsi="仿宋_GB2312" w:cs="仿宋_GB2312" w:eastAsia="仿宋_GB2312"/>
                      <w:sz w:val="18"/>
                    </w:rPr>
                    <w:t>4、移门挂轮为尼龙挂轮，配2扇趟门；</w:t>
                  </w:r>
                  <w:r>
                    <w:br/>
                  </w:r>
                  <w:r>
                    <w:rPr>
                      <w:rFonts w:ascii="仿宋_GB2312" w:hAnsi="仿宋_GB2312" w:cs="仿宋_GB2312" w:eastAsia="仿宋_GB2312"/>
                      <w:sz w:val="18"/>
                    </w:rPr>
                    <w:t>5、柜体内部不留死角，所有毛边、接茬隐藏式工艺，便于清理不割手；插接式结构，无焊痕，坚固，美观，耐用；</w:t>
                  </w:r>
                  <w:r>
                    <w:br/>
                  </w:r>
                  <w:r>
                    <w:rPr>
                      <w:rFonts w:ascii="仿宋_GB2312" w:hAnsi="仿宋_GB2312" w:cs="仿宋_GB2312" w:eastAsia="仿宋_GB2312"/>
                      <w:sz w:val="18"/>
                    </w:rPr>
                    <w:t>6、采用不锈钢重力可调脚。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600*600*800mm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靠墙型油网烟罩（半截）</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定制：外形尺寸：</w:t>
                  </w:r>
                  <w:r>
                    <w:rPr>
                      <w:rFonts w:ascii="仿宋_GB2312" w:hAnsi="仿宋_GB2312" w:cs="仿宋_GB2312" w:eastAsia="仿宋_GB2312"/>
                      <w:sz w:val="18"/>
                    </w:rPr>
                    <w:t>8000*1300*550mm</w:t>
                  </w:r>
                  <w:r>
                    <w:br/>
                  </w:r>
                  <w:r>
                    <w:rPr>
                      <w:rFonts w:ascii="仿宋_GB2312" w:hAnsi="仿宋_GB2312" w:cs="仿宋_GB2312" w:eastAsia="仿宋_GB2312"/>
                      <w:sz w:val="18"/>
                    </w:rPr>
                    <w:t xml:space="preserve">      </w:t>
                  </w:r>
                  <w:r>
                    <w:rPr>
                      <w:rFonts w:ascii="仿宋_GB2312" w:hAnsi="仿宋_GB2312" w:cs="仿宋_GB2312" w:eastAsia="仿宋_GB2312"/>
                      <w:sz w:val="18"/>
                    </w:rPr>
                    <w:t>1、板材均选用优质不锈钢板，厚度1.0mm；</w:t>
                  </w:r>
                  <w:r>
                    <w:br/>
                  </w:r>
                  <w:r>
                    <w:rPr>
                      <w:rFonts w:ascii="仿宋_GB2312" w:hAnsi="仿宋_GB2312" w:cs="仿宋_GB2312" w:eastAsia="仿宋_GB2312"/>
                      <w:sz w:val="18"/>
                    </w:rPr>
                    <w:t xml:space="preserve">      </w:t>
                  </w:r>
                  <w:r>
                    <w:rPr>
                      <w:rFonts w:ascii="仿宋_GB2312" w:hAnsi="仿宋_GB2312" w:cs="仿宋_GB2312" w:eastAsia="仿宋_GB2312"/>
                      <w:sz w:val="18"/>
                    </w:rPr>
                    <w:t>2、烟罩配备S型防火板；</w:t>
                  </w:r>
                  <w:r>
                    <w:br/>
                  </w:r>
                  <w:r>
                    <w:rPr>
                      <w:rFonts w:ascii="仿宋_GB2312" w:hAnsi="仿宋_GB2312" w:cs="仿宋_GB2312" w:eastAsia="仿宋_GB2312"/>
                      <w:sz w:val="18"/>
                    </w:rPr>
                    <w:t xml:space="preserve">      </w:t>
                  </w:r>
                  <w:r>
                    <w:rPr>
                      <w:rFonts w:ascii="仿宋_GB2312" w:hAnsi="仿宋_GB2312" w:cs="仿宋_GB2312" w:eastAsia="仿宋_GB2312"/>
                      <w:sz w:val="18"/>
                    </w:rPr>
                    <w:t>3、下配可拆卸式接油杯；</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集烟箱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双星盆台</w:t>
                  </w:r>
                  <w:r>
                    <w:rPr>
                      <w:rFonts w:ascii="仿宋_GB2312" w:hAnsi="仿宋_GB2312" w:cs="仿宋_GB2312" w:eastAsia="仿宋_GB2312"/>
                      <w:sz w:val="18"/>
                    </w:rPr>
                    <w:t>(圆脚斜背）</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1200*700*800/150mm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1500*700*800mm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靠墙型油网烟罩（半截）</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定制：外形尺寸：</w:t>
                  </w:r>
                  <w:r>
                    <w:rPr>
                      <w:rFonts w:ascii="仿宋_GB2312" w:hAnsi="仿宋_GB2312" w:cs="仿宋_GB2312" w:eastAsia="仿宋_GB2312"/>
                      <w:sz w:val="18"/>
                    </w:rPr>
                    <w:t>3500*1100*550mm</w:t>
                  </w:r>
                  <w:r>
                    <w:br/>
                  </w:r>
                  <w:r>
                    <w:rPr>
                      <w:rFonts w:ascii="仿宋_GB2312" w:hAnsi="仿宋_GB2312" w:cs="仿宋_GB2312" w:eastAsia="仿宋_GB2312"/>
                      <w:sz w:val="18"/>
                    </w:rPr>
                    <w:t xml:space="preserve">      </w:t>
                  </w:r>
                  <w:r>
                    <w:rPr>
                      <w:rFonts w:ascii="仿宋_GB2312" w:hAnsi="仿宋_GB2312" w:cs="仿宋_GB2312" w:eastAsia="仿宋_GB2312"/>
                      <w:sz w:val="18"/>
                    </w:rPr>
                    <w:t>1、板材均选用优质不锈钢板，厚度1.0mm；</w:t>
                  </w:r>
                  <w:r>
                    <w:br/>
                  </w:r>
                  <w:r>
                    <w:rPr>
                      <w:rFonts w:ascii="仿宋_GB2312" w:hAnsi="仿宋_GB2312" w:cs="仿宋_GB2312" w:eastAsia="仿宋_GB2312"/>
                      <w:sz w:val="18"/>
                    </w:rPr>
                    <w:t xml:space="preserve">      </w:t>
                  </w:r>
                  <w:r>
                    <w:rPr>
                      <w:rFonts w:ascii="仿宋_GB2312" w:hAnsi="仿宋_GB2312" w:cs="仿宋_GB2312" w:eastAsia="仿宋_GB2312"/>
                      <w:sz w:val="18"/>
                    </w:rPr>
                    <w:t>2、烟罩配备S型防火板；</w:t>
                  </w:r>
                  <w:r>
                    <w:br/>
                  </w:r>
                  <w:r>
                    <w:rPr>
                      <w:rFonts w:ascii="仿宋_GB2312" w:hAnsi="仿宋_GB2312" w:cs="仿宋_GB2312" w:eastAsia="仿宋_GB2312"/>
                      <w:sz w:val="18"/>
                    </w:rPr>
                    <w:t xml:space="preserve">      </w:t>
                  </w:r>
                  <w:r>
                    <w:rPr>
                      <w:rFonts w:ascii="仿宋_GB2312" w:hAnsi="仿宋_GB2312" w:cs="仿宋_GB2312" w:eastAsia="仿宋_GB2312"/>
                      <w:sz w:val="18"/>
                    </w:rPr>
                    <w:t>3、下配可拆卸式接油杯；</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集烟箱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面粉车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590*655*550mm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单星盆台（圆脚斜背）</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500*500*800/150mm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靠墙型油网烟罩</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定制：外形尺寸：</w:t>
                  </w:r>
                  <w:r>
                    <w:rPr>
                      <w:rFonts w:ascii="仿宋_GB2312" w:hAnsi="仿宋_GB2312" w:cs="仿宋_GB2312" w:eastAsia="仿宋_GB2312"/>
                      <w:sz w:val="18"/>
                    </w:rPr>
                    <w:t>4800*1000*550mm</w:t>
                  </w:r>
                  <w:r>
                    <w:br/>
                  </w:r>
                  <w:r>
                    <w:rPr>
                      <w:rFonts w:ascii="仿宋_GB2312" w:hAnsi="仿宋_GB2312" w:cs="仿宋_GB2312" w:eastAsia="仿宋_GB2312"/>
                      <w:sz w:val="18"/>
                    </w:rPr>
                    <w:t xml:space="preserve">      </w:t>
                  </w:r>
                  <w:r>
                    <w:rPr>
                      <w:rFonts w:ascii="仿宋_GB2312" w:hAnsi="仿宋_GB2312" w:cs="仿宋_GB2312" w:eastAsia="仿宋_GB2312"/>
                      <w:sz w:val="18"/>
                    </w:rPr>
                    <w:t>1、板材均选用优质不锈钢板，厚度1.0mm；</w:t>
                  </w:r>
                  <w:r>
                    <w:br/>
                  </w:r>
                  <w:r>
                    <w:rPr>
                      <w:rFonts w:ascii="仿宋_GB2312" w:hAnsi="仿宋_GB2312" w:cs="仿宋_GB2312" w:eastAsia="仿宋_GB2312"/>
                      <w:sz w:val="18"/>
                    </w:rPr>
                    <w:t xml:space="preserve">      </w:t>
                  </w:r>
                  <w:r>
                    <w:rPr>
                      <w:rFonts w:ascii="仿宋_GB2312" w:hAnsi="仿宋_GB2312" w:cs="仿宋_GB2312" w:eastAsia="仿宋_GB2312"/>
                      <w:sz w:val="18"/>
                    </w:rPr>
                    <w:t>2、烟罩配备S型防火板；</w:t>
                  </w:r>
                  <w:r>
                    <w:br/>
                  </w:r>
                  <w:r>
                    <w:rPr>
                      <w:rFonts w:ascii="仿宋_GB2312" w:hAnsi="仿宋_GB2312" w:cs="仿宋_GB2312" w:eastAsia="仿宋_GB2312"/>
                      <w:sz w:val="18"/>
                    </w:rPr>
                    <w:t xml:space="preserve">      </w:t>
                  </w:r>
                  <w:r>
                    <w:rPr>
                      <w:rFonts w:ascii="仿宋_GB2312" w:hAnsi="仿宋_GB2312" w:cs="仿宋_GB2312" w:eastAsia="仿宋_GB2312"/>
                      <w:sz w:val="18"/>
                    </w:rPr>
                    <w:t>3、下配可拆卸式接油杯；</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集烟箱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单星盆台（圆脚斜背）</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600*600*800/150mm</w:t>
                  </w:r>
                  <w:r>
                    <w:br/>
                  </w:r>
                  <w:r>
                    <w:rPr>
                      <w:rFonts w:ascii="仿宋_GB2312" w:hAnsi="仿宋_GB2312" w:cs="仿宋_GB2312" w:eastAsia="仿宋_GB2312"/>
                      <w:sz w:val="18"/>
                    </w:rPr>
                    <w:t>1.采用优质不锈钢板制造，面板及星盆厚1.0mm，底板及围板厚1.0mm，</w:t>
                  </w:r>
                  <w:r>
                    <w:br/>
                  </w:r>
                  <w:r>
                    <w:rPr>
                      <w:rFonts w:ascii="仿宋_GB2312" w:hAnsi="仿宋_GB2312" w:cs="仿宋_GB2312" w:eastAsia="仿宋_GB2312"/>
                      <w:sz w:val="18"/>
                    </w:rPr>
                    <w:t>2.按星数配摇摆混合式纯铜龙头，配不锈钢可调重力脚，带不锈钢下水</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25kg 卧式和面机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1、功率电压：2.2KW/380V</w:t>
                  </w:r>
                  <w:r>
                    <w:br/>
                  </w:r>
                  <w:r>
                    <w:rPr>
                      <w:rFonts w:ascii="仿宋_GB2312" w:hAnsi="仿宋_GB2312" w:cs="仿宋_GB2312" w:eastAsia="仿宋_GB2312"/>
                      <w:sz w:val="18"/>
                    </w:rPr>
                    <w:t>2、面斗内外及外壳均为优质不锈钢材质</w:t>
                  </w:r>
                  <w:r>
                    <w:br/>
                  </w:r>
                  <w:r>
                    <w:rPr>
                      <w:rFonts w:ascii="仿宋_GB2312" w:hAnsi="仿宋_GB2312" w:cs="仿宋_GB2312" w:eastAsia="仿宋_GB2312"/>
                      <w:sz w:val="18"/>
                    </w:rPr>
                    <w:t>3、采用公司特制油封，解决了和面机易漏油的传统难题。</w:t>
                  </w:r>
                  <w:r>
                    <w:br/>
                  </w:r>
                  <w:r>
                    <w:rPr>
                      <w:rFonts w:ascii="仿宋_GB2312" w:hAnsi="仿宋_GB2312" w:cs="仿宋_GB2312" w:eastAsia="仿宋_GB2312"/>
                      <w:sz w:val="18"/>
                    </w:rPr>
                    <w:t>4、上翻盖采用铰链式设计，安全系数大大提高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800*400*800mm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350 自动揉面压面机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350型功率电压：2.2KW/380V</w:t>
                  </w:r>
                  <w:r>
                    <w:br/>
                  </w:r>
                  <w:r>
                    <w:rPr>
                      <w:rFonts w:ascii="仿宋_GB2312" w:hAnsi="仿宋_GB2312" w:cs="仿宋_GB2312" w:eastAsia="仿宋_GB2312"/>
                      <w:sz w:val="18"/>
                    </w:rPr>
                    <w:t>尺寸：</w:t>
                  </w:r>
                  <w:r>
                    <w:rPr>
                      <w:rFonts w:ascii="仿宋_GB2312" w:hAnsi="仿宋_GB2312" w:cs="仿宋_GB2312" w:eastAsia="仿宋_GB2312"/>
                      <w:sz w:val="18"/>
                    </w:rPr>
                    <w:t>1130*610*1000</w:t>
                  </w:r>
                  <w:r>
                    <w:br/>
                  </w:r>
                  <w:r>
                    <w:rPr>
                      <w:rFonts w:ascii="仿宋_GB2312" w:hAnsi="仿宋_GB2312" w:cs="仿宋_GB2312" w:eastAsia="仿宋_GB2312"/>
                      <w:sz w:val="18"/>
                    </w:rPr>
                    <w:t>生产效率：</w:t>
                  </w:r>
                  <w:r>
                    <w:rPr>
                      <w:rFonts w:ascii="仿宋_GB2312" w:hAnsi="仿宋_GB2312" w:cs="仿宋_GB2312" w:eastAsia="仿宋_GB2312"/>
                      <w:sz w:val="18"/>
                    </w:rPr>
                    <w:t>600KG/H</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双层木面工作台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1500*800*800mm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r>
                    <w:br/>
                  </w:r>
                  <w:r>
                    <w:rPr>
                      <w:rFonts w:ascii="仿宋_GB2312" w:hAnsi="仿宋_GB2312" w:cs="仿宋_GB2312" w:eastAsia="仿宋_GB2312"/>
                      <w:sz w:val="18"/>
                    </w:rPr>
                    <w:t>4、木面选用50mm厚度松木、表面光滑无倒刺、不扎手。</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双层台上架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1800*300*580mm1、板材均选用优质磨纱贴塑不锈钢板；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3、支撑立柱采用25*25X1.0mm不锈钢方管。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燃气单头单尾节能灶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900*800*800/450mm</w:t>
                  </w:r>
                  <w:r>
                    <w:br/>
                  </w:r>
                  <w:r>
                    <w:rPr>
                      <w:rFonts w:ascii="仿宋_GB2312" w:hAnsi="仿宋_GB2312" w:cs="仿宋_GB2312" w:eastAsia="仿宋_GB2312"/>
                      <w:sz w:val="18"/>
                    </w:rPr>
                    <w:t>1.电压/功率：220V/150W*1；</w:t>
                  </w:r>
                  <w:r>
                    <w:br/>
                  </w:r>
                  <w:r>
                    <w:rPr>
                      <w:rFonts w:ascii="仿宋_GB2312" w:hAnsi="仿宋_GB2312" w:cs="仿宋_GB2312" w:eastAsia="仿宋_GB2312"/>
                      <w:sz w:val="18"/>
                    </w:rPr>
                    <w:t>2.工作噪音＜70db；耗气量（液化气）：3Kg/头/h；热功率：42KW/1，天然气4</w:t>
                  </w:r>
                  <w:r>
                    <w:br/>
                  </w:r>
                  <w:r>
                    <w:rPr>
                      <w:rFonts w:ascii="仿宋_GB2312" w:hAnsi="仿宋_GB2312" w:cs="仿宋_GB2312" w:eastAsia="仿宋_GB2312"/>
                      <w:sz w:val="18"/>
                    </w:rPr>
                    <w:t>立方</w:t>
                  </w:r>
                  <w:r>
                    <w:rPr>
                      <w:rFonts w:ascii="仿宋_GB2312" w:hAnsi="仿宋_GB2312" w:cs="仿宋_GB2312" w:eastAsia="仿宋_GB2312"/>
                      <w:sz w:val="18"/>
                    </w:rPr>
                    <w:t>/头/H；</w:t>
                  </w:r>
                  <w:r>
                    <w:br/>
                  </w:r>
                  <w:r>
                    <w:rPr>
                      <w:rFonts w:ascii="仿宋_GB2312" w:hAnsi="仿宋_GB2312" w:cs="仿宋_GB2312" w:eastAsia="仿宋_GB2312"/>
                      <w:sz w:val="18"/>
                    </w:rPr>
                    <w:t>3.采用优质不锈钢板材制作：炉体框架、炉面衬板、炉膛板板材厚度1.2mm，炉</w:t>
                  </w:r>
                  <w:r>
                    <w:br/>
                  </w:r>
                  <w:r>
                    <w:rPr>
                      <w:rFonts w:ascii="仿宋_GB2312" w:hAnsi="仿宋_GB2312" w:cs="仿宋_GB2312" w:eastAsia="仿宋_GB2312"/>
                      <w:sz w:val="18"/>
                    </w:rPr>
                    <w:t>面板厚度</w:t>
                  </w:r>
                  <w:r>
                    <w:rPr>
                      <w:rFonts w:ascii="仿宋_GB2312" w:hAnsi="仿宋_GB2312" w:cs="仿宋_GB2312" w:eastAsia="仿宋_GB2312"/>
                      <w:sz w:val="18"/>
                    </w:rPr>
                    <w:t>1.2mm，前板、侧板、背板厚度1.0mm，不锈钢炉脚；</w:t>
                  </w:r>
                  <w:r>
                    <w:br/>
                  </w:r>
                  <w:r>
                    <w:rPr>
                      <w:rFonts w:ascii="仿宋_GB2312" w:hAnsi="仿宋_GB2312" w:cs="仿宋_GB2312" w:eastAsia="仿宋_GB2312"/>
                      <w:sz w:val="18"/>
                    </w:rPr>
                    <w:t>4.炉头必须配有火种及热耦保护装置，火种主气双重燃气稳压保护装置，燃烧器</w:t>
                  </w:r>
                  <w:r>
                    <w:br/>
                  </w:r>
                  <w:r>
                    <w:rPr>
                      <w:rFonts w:ascii="仿宋_GB2312" w:hAnsi="仿宋_GB2312" w:cs="仿宋_GB2312" w:eastAsia="仿宋_GB2312"/>
                      <w:sz w:val="18"/>
                    </w:rPr>
                    <w:t>必须配有连动式控制开关以控制燃烧器及调节火力；</w:t>
                  </w:r>
                  <w:r>
                    <w:br/>
                  </w:r>
                  <w:r>
                    <w:rPr>
                      <w:rFonts w:ascii="仿宋_GB2312" w:hAnsi="仿宋_GB2312" w:cs="仿宋_GB2312" w:eastAsia="仿宋_GB2312"/>
                      <w:sz w:val="18"/>
                    </w:rPr>
                    <w:t>5.120W双叶轮风机，纯铜主火和长明火气阀均带二道调节，风机和电子点火一键</w:t>
                  </w:r>
                  <w:r>
                    <w:br/>
                  </w:r>
                  <w:r>
                    <w:rPr>
                      <w:rFonts w:ascii="仿宋_GB2312" w:hAnsi="仿宋_GB2312" w:cs="仿宋_GB2312" w:eastAsia="仿宋_GB2312"/>
                      <w:sz w:val="18"/>
                    </w:rPr>
                    <w:t>启动；</w:t>
                  </w:r>
                  <w:r>
                    <w:br/>
                  </w:r>
                  <w:r>
                    <w:rPr>
                      <w:rFonts w:ascii="仿宋_GB2312" w:hAnsi="仿宋_GB2312" w:cs="仿宋_GB2312" w:eastAsia="仿宋_GB2312"/>
                      <w:sz w:val="18"/>
                    </w:rPr>
                    <w:t>6.水龙头采用优质不锈钢陶瓷阀芯；</w:t>
                  </w:r>
                  <w:r>
                    <w:br/>
                  </w:r>
                  <w:r>
                    <w:rPr>
                      <w:rFonts w:ascii="仿宋_GB2312" w:hAnsi="仿宋_GB2312" w:cs="仿宋_GB2312" w:eastAsia="仿宋_GB2312"/>
                      <w:sz w:val="18"/>
                    </w:rPr>
                    <w:t>7.炉膛为球墨铸铁铸造，重量不低于40KG,直喷式设计以减小油烟抽排压力，耐</w:t>
                  </w:r>
                  <w:r>
                    <w:br/>
                  </w:r>
                  <w:r>
                    <w:rPr>
                      <w:rFonts w:ascii="仿宋_GB2312" w:hAnsi="仿宋_GB2312" w:cs="仿宋_GB2312" w:eastAsia="仿宋_GB2312"/>
                      <w:sz w:val="18"/>
                    </w:rPr>
                    <w:t>热震，耐冲击；</w:t>
                  </w:r>
                  <w:r>
                    <w:br/>
                  </w:r>
                  <w:r>
                    <w:rPr>
                      <w:rFonts w:ascii="仿宋_GB2312" w:hAnsi="仿宋_GB2312" w:cs="仿宋_GB2312" w:eastAsia="仿宋_GB2312"/>
                      <w:sz w:val="18"/>
                    </w:rPr>
                    <w:t>*8.产品具有国家3C认证证书。</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燃气单头煮面炉</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800*800*800/450mm，</w:t>
                  </w:r>
                  <w:r>
                    <w:br/>
                  </w:r>
                  <w:r>
                    <w:rPr>
                      <w:rFonts w:ascii="仿宋_GB2312" w:hAnsi="仿宋_GB2312" w:cs="仿宋_GB2312" w:eastAsia="仿宋_GB2312"/>
                      <w:sz w:val="18"/>
                    </w:rPr>
                    <w:t>1.电压/功率：220V/150W*1；</w:t>
                  </w:r>
                  <w:r>
                    <w:br/>
                  </w:r>
                  <w:r>
                    <w:rPr>
                      <w:rFonts w:ascii="仿宋_GB2312" w:hAnsi="仿宋_GB2312" w:cs="仿宋_GB2312" w:eastAsia="仿宋_GB2312"/>
                      <w:sz w:val="18"/>
                    </w:rPr>
                    <w:t>2.工作噪音＜70db；耗气量（液化气）：3Kg/头/h；热功率：42KW/1，天然气4</w:t>
                  </w:r>
                  <w:r>
                    <w:br/>
                  </w:r>
                  <w:r>
                    <w:rPr>
                      <w:rFonts w:ascii="仿宋_GB2312" w:hAnsi="仿宋_GB2312" w:cs="仿宋_GB2312" w:eastAsia="仿宋_GB2312"/>
                      <w:sz w:val="18"/>
                    </w:rPr>
                    <w:t>立方</w:t>
                  </w:r>
                  <w:r>
                    <w:rPr>
                      <w:rFonts w:ascii="仿宋_GB2312" w:hAnsi="仿宋_GB2312" w:cs="仿宋_GB2312" w:eastAsia="仿宋_GB2312"/>
                      <w:sz w:val="18"/>
                    </w:rPr>
                    <w:t>/头/H；</w:t>
                  </w:r>
                  <w:r>
                    <w:br/>
                  </w:r>
                  <w:r>
                    <w:rPr>
                      <w:rFonts w:ascii="仿宋_GB2312" w:hAnsi="仿宋_GB2312" w:cs="仿宋_GB2312" w:eastAsia="仿宋_GB2312"/>
                      <w:sz w:val="18"/>
                    </w:rPr>
                    <w:t>3.采用优质不锈钢板材制作：炉体框架、炉面衬板、炉膛板板材厚度1.2mm，炉</w:t>
                  </w:r>
                  <w:r>
                    <w:br/>
                  </w:r>
                  <w:r>
                    <w:rPr>
                      <w:rFonts w:ascii="仿宋_GB2312" w:hAnsi="仿宋_GB2312" w:cs="仿宋_GB2312" w:eastAsia="仿宋_GB2312"/>
                      <w:sz w:val="18"/>
                    </w:rPr>
                    <w:t>面板厚度</w:t>
                  </w:r>
                  <w:r>
                    <w:rPr>
                      <w:rFonts w:ascii="仿宋_GB2312" w:hAnsi="仿宋_GB2312" w:cs="仿宋_GB2312" w:eastAsia="仿宋_GB2312"/>
                      <w:sz w:val="18"/>
                    </w:rPr>
                    <w:t>1.2mm，前板、侧板、背板厚度1.0mm，不锈钢炉脚；</w:t>
                  </w:r>
                  <w:r>
                    <w:br/>
                  </w:r>
                  <w:r>
                    <w:rPr>
                      <w:rFonts w:ascii="仿宋_GB2312" w:hAnsi="仿宋_GB2312" w:cs="仿宋_GB2312" w:eastAsia="仿宋_GB2312"/>
                      <w:sz w:val="18"/>
                    </w:rPr>
                    <w:t>4.炉头必须配有火种及热耦保护装置，火种主气双重燃气稳压保护装置，燃烧器</w:t>
                  </w:r>
                  <w:r>
                    <w:br/>
                  </w:r>
                  <w:r>
                    <w:rPr>
                      <w:rFonts w:ascii="仿宋_GB2312" w:hAnsi="仿宋_GB2312" w:cs="仿宋_GB2312" w:eastAsia="仿宋_GB2312"/>
                      <w:sz w:val="18"/>
                    </w:rPr>
                    <w:t>必须配有连动式控制开关以控制燃烧器及调节火力；</w:t>
                  </w:r>
                  <w:r>
                    <w:br/>
                  </w:r>
                  <w:r>
                    <w:rPr>
                      <w:rFonts w:ascii="仿宋_GB2312" w:hAnsi="仿宋_GB2312" w:cs="仿宋_GB2312" w:eastAsia="仿宋_GB2312"/>
                      <w:sz w:val="18"/>
                    </w:rPr>
                    <w:t>5.120W双叶轮风机，纯铜主火和长明火气阀均带二道调节，风机和电子点火一键</w:t>
                  </w:r>
                  <w:r>
                    <w:br/>
                  </w:r>
                  <w:r>
                    <w:rPr>
                      <w:rFonts w:ascii="仿宋_GB2312" w:hAnsi="仿宋_GB2312" w:cs="仿宋_GB2312" w:eastAsia="仿宋_GB2312"/>
                      <w:sz w:val="18"/>
                    </w:rPr>
                    <w:t>启动；</w:t>
                  </w:r>
                  <w:r>
                    <w:br/>
                  </w:r>
                  <w:r>
                    <w:rPr>
                      <w:rFonts w:ascii="仿宋_GB2312" w:hAnsi="仿宋_GB2312" w:cs="仿宋_GB2312" w:eastAsia="仿宋_GB2312"/>
                      <w:sz w:val="18"/>
                    </w:rPr>
                    <w:t>6.水龙头采用优质不锈钢陶瓷阀芯；</w:t>
                  </w:r>
                  <w:r>
                    <w:br/>
                  </w:r>
                  <w:r>
                    <w:rPr>
                      <w:rFonts w:ascii="仿宋_GB2312" w:hAnsi="仿宋_GB2312" w:cs="仿宋_GB2312" w:eastAsia="仿宋_GB2312"/>
                      <w:sz w:val="18"/>
                    </w:rPr>
                    <w:t>7.炉膛为球墨铸铁铸造，重量不低于40KG,直喷式设计以减小油烟抽排压力，耐</w:t>
                  </w:r>
                  <w:r>
                    <w:br/>
                  </w:r>
                  <w:r>
                    <w:rPr>
                      <w:rFonts w:ascii="仿宋_GB2312" w:hAnsi="仿宋_GB2312" w:cs="仿宋_GB2312" w:eastAsia="仿宋_GB2312"/>
                      <w:sz w:val="18"/>
                    </w:rPr>
                    <w:t>热震，耐冲击；</w:t>
                  </w:r>
                  <w:r>
                    <w:br/>
                  </w:r>
                  <w:r>
                    <w:rPr>
                      <w:rFonts w:ascii="仿宋_GB2312" w:hAnsi="仿宋_GB2312" w:cs="仿宋_GB2312" w:eastAsia="仿宋_GB2312"/>
                      <w:sz w:val="18"/>
                    </w:rPr>
                    <w:t>*8.产品具有国家3C认证证书。采用201不锈钢制作、厚度1.0mm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三层电烤箱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19.8KW/380V层数：3层</w:t>
                  </w:r>
                  <w:r>
                    <w:br/>
                  </w:r>
                  <w:r>
                    <w:rPr>
                      <w:rFonts w:ascii="仿宋_GB2312" w:hAnsi="仿宋_GB2312" w:cs="仿宋_GB2312" w:eastAsia="仿宋_GB2312"/>
                      <w:sz w:val="18"/>
                    </w:rPr>
                    <w:t>每层烤盘数量：</w:t>
                  </w:r>
                  <w:r>
                    <w:rPr>
                      <w:rFonts w:ascii="仿宋_GB2312" w:hAnsi="仿宋_GB2312" w:cs="仿宋_GB2312" w:eastAsia="仿宋_GB2312"/>
                      <w:sz w:val="18"/>
                    </w:rPr>
                    <w:t>2个</w:t>
                  </w:r>
                  <w:r>
                    <w:br/>
                  </w:r>
                  <w:r>
                    <w:rPr>
                      <w:rFonts w:ascii="仿宋_GB2312" w:hAnsi="仿宋_GB2312" w:cs="仿宋_GB2312" w:eastAsia="仿宋_GB2312"/>
                      <w:sz w:val="18"/>
                    </w:rPr>
                    <w:t>烤盘放置方式：竖放</w:t>
                  </w:r>
                  <w:r>
                    <w:br/>
                  </w:r>
                  <w:r>
                    <w:rPr>
                      <w:rFonts w:ascii="仿宋_GB2312" w:hAnsi="仿宋_GB2312" w:cs="仿宋_GB2312" w:eastAsia="仿宋_GB2312"/>
                      <w:sz w:val="18"/>
                    </w:rPr>
                    <w:t>电压：</w:t>
                  </w:r>
                  <w:r>
                    <w:rPr>
                      <w:rFonts w:ascii="仿宋_GB2312" w:hAnsi="仿宋_GB2312" w:cs="仿宋_GB2312" w:eastAsia="仿宋_GB2312"/>
                      <w:sz w:val="18"/>
                    </w:rPr>
                    <w:t>380v</w:t>
                  </w:r>
                  <w:r>
                    <w:br/>
                  </w:r>
                  <w:r>
                    <w:rPr>
                      <w:rFonts w:ascii="仿宋_GB2312" w:hAnsi="仿宋_GB2312" w:cs="仿宋_GB2312" w:eastAsia="仿宋_GB2312"/>
                      <w:sz w:val="18"/>
                    </w:rPr>
                    <w:t>功率：</w:t>
                  </w:r>
                  <w:r>
                    <w:rPr>
                      <w:rFonts w:ascii="仿宋_GB2312" w:hAnsi="仿宋_GB2312" w:cs="仿宋_GB2312" w:eastAsia="仿宋_GB2312"/>
                      <w:sz w:val="18"/>
                    </w:rPr>
                    <w:t>19.8kw</w:t>
                  </w:r>
                  <w:r>
                    <w:br/>
                  </w:r>
                  <w:r>
                    <w:rPr>
                      <w:rFonts w:ascii="仿宋_GB2312" w:hAnsi="仿宋_GB2312" w:cs="仿宋_GB2312" w:eastAsia="仿宋_GB2312"/>
                      <w:sz w:val="18"/>
                    </w:rPr>
                    <w:t>温度范围：</w:t>
                  </w:r>
                  <w:r>
                    <w:rPr>
                      <w:rFonts w:ascii="仿宋_GB2312" w:hAnsi="仿宋_GB2312" w:cs="仿宋_GB2312" w:eastAsia="仿宋_GB2312"/>
                      <w:sz w:val="18"/>
                    </w:rPr>
                    <w:t>0~300℃</w:t>
                  </w:r>
                  <w:r>
                    <w:br/>
                  </w:r>
                  <w:r>
                    <w:rPr>
                      <w:rFonts w:ascii="仿宋_GB2312" w:hAnsi="仿宋_GB2312" w:cs="仿宋_GB2312" w:eastAsia="仿宋_GB2312"/>
                      <w:sz w:val="18"/>
                    </w:rPr>
                    <w:t>外表面板材：前面不锈钢</w:t>
                  </w:r>
                  <w:r>
                    <w:rPr>
                      <w:rFonts w:ascii="仿宋_GB2312" w:hAnsi="仿宋_GB2312" w:cs="仿宋_GB2312" w:eastAsia="仿宋_GB2312"/>
                      <w:sz w:val="18"/>
                    </w:rPr>
                    <w:t>其它面铁喷漆</w:t>
                  </w:r>
                  <w:r>
                    <w:br/>
                  </w:r>
                  <w:r>
                    <w:rPr>
                      <w:rFonts w:ascii="仿宋_GB2312" w:hAnsi="仿宋_GB2312" w:cs="仿宋_GB2312" w:eastAsia="仿宋_GB2312"/>
                      <w:sz w:val="18"/>
                    </w:rPr>
                    <w:t>开门方式：向下向外</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1800*800*800mm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明档电单头煮面炉</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800*800*800/50mm</w:t>
                  </w:r>
                  <w:r>
                    <w:br/>
                  </w:r>
                  <w:r>
                    <w:rPr>
                      <w:rFonts w:ascii="仿宋_GB2312" w:hAnsi="仿宋_GB2312" w:cs="仿宋_GB2312" w:eastAsia="仿宋_GB2312"/>
                      <w:sz w:val="18"/>
                    </w:rPr>
                    <w:t>工作电压：</w:t>
                  </w:r>
                  <w:r>
                    <w:rPr>
                      <w:rFonts w:ascii="仿宋_GB2312" w:hAnsi="仿宋_GB2312" w:cs="仿宋_GB2312" w:eastAsia="仿宋_GB2312"/>
                      <w:sz w:val="18"/>
                    </w:rPr>
                    <w:t>380V</w:t>
                  </w:r>
                  <w:r>
                    <w:br/>
                  </w:r>
                  <w:r>
                    <w:rPr>
                      <w:rFonts w:ascii="仿宋_GB2312" w:hAnsi="仿宋_GB2312" w:cs="仿宋_GB2312" w:eastAsia="仿宋_GB2312"/>
                      <w:sz w:val="18"/>
                    </w:rPr>
                    <w:t>功率：</w:t>
                  </w:r>
                  <w:r>
                    <w:rPr>
                      <w:rFonts w:ascii="仿宋_GB2312" w:hAnsi="仿宋_GB2312" w:cs="仿宋_GB2312" w:eastAsia="仿宋_GB2312"/>
                      <w:sz w:val="18"/>
                    </w:rPr>
                    <w:t>9KW</w:t>
                  </w:r>
                  <w:r>
                    <w:br/>
                  </w:r>
                  <w:r>
                    <w:rPr>
                      <w:rFonts w:ascii="仿宋_GB2312" w:hAnsi="仿宋_GB2312" w:cs="仿宋_GB2312" w:eastAsia="仿宋_GB2312"/>
                      <w:sz w:val="18"/>
                    </w:rPr>
                    <w:t>功能特点</w:t>
                  </w:r>
                  <w:r>
                    <w:br/>
                  </w:r>
                  <w:r>
                    <w:rPr>
                      <w:rFonts w:ascii="仿宋_GB2312" w:hAnsi="仿宋_GB2312" w:cs="仿宋_GB2312" w:eastAsia="仿宋_GB2312"/>
                      <w:sz w:val="18"/>
                    </w:rPr>
                    <w:t>超强功率、瞬间升温，烹饪效</w:t>
                  </w:r>
                  <w:r>
                    <w:br/>
                  </w:r>
                  <w:r>
                    <w:rPr>
                      <w:rFonts w:ascii="仿宋_GB2312" w:hAnsi="仿宋_GB2312" w:cs="仿宋_GB2312" w:eastAsia="仿宋_GB2312"/>
                      <w:sz w:val="18"/>
                    </w:rPr>
                    <w:t>率高，性价比高；保证设备安全</w:t>
                  </w:r>
                  <w:r>
                    <w:br/>
                  </w:r>
                  <w:r>
                    <w:rPr>
                      <w:rFonts w:ascii="仿宋_GB2312" w:hAnsi="仿宋_GB2312" w:cs="仿宋_GB2312" w:eastAsia="仿宋_GB2312"/>
                      <w:sz w:val="18"/>
                    </w:rPr>
                    <w:t>及人</w:t>
                  </w:r>
                  <w:r>
                    <w:rPr>
                      <w:rFonts w:ascii="仿宋_GB2312" w:hAnsi="仿宋_GB2312" w:cs="仿宋_GB2312" w:eastAsia="仿宋_GB2312"/>
                      <w:sz w:val="18"/>
                    </w:rPr>
                    <w:t>员安全。</w:t>
                  </w:r>
                  <w:r>
                    <w:br/>
                  </w:r>
                  <w:r>
                    <w:rPr>
                      <w:rFonts w:ascii="仿宋_GB2312" w:hAnsi="仿宋_GB2312" w:cs="仿宋_GB2312" w:eastAsia="仿宋_GB2312"/>
                      <w:sz w:val="18"/>
                    </w:rPr>
                    <w:t>实物接触部分采用食品级</w:t>
                  </w:r>
                  <w:r>
                    <w:br/>
                  </w:r>
                  <w:r>
                    <w:rPr>
                      <w:rFonts w:ascii="仿宋_GB2312" w:hAnsi="仿宋_GB2312" w:cs="仿宋_GB2312" w:eastAsia="仿宋_GB2312"/>
                      <w:sz w:val="18"/>
                    </w:rPr>
                    <w:t>不锈钢</w:t>
                  </w:r>
                  <w:r>
                    <w:br/>
                  </w:r>
                  <w:r>
                    <w:rPr>
                      <w:rFonts w:ascii="仿宋_GB2312" w:hAnsi="仿宋_GB2312" w:cs="仿宋_GB2312" w:eastAsia="仿宋_GB2312"/>
                      <w:sz w:val="18"/>
                    </w:rPr>
                    <w:t>制作，</w:t>
                  </w:r>
                  <w:r>
                    <w:rPr>
                      <w:rFonts w:ascii="仿宋_GB2312" w:hAnsi="仿宋_GB2312" w:cs="仿宋_GB2312" w:eastAsia="仿宋_GB2312"/>
                      <w:sz w:val="18"/>
                    </w:rPr>
                    <w:t>201不锈钢外形设计，简</w:t>
                  </w:r>
                  <w:r>
                    <w:br/>
                  </w:r>
                  <w:r>
                    <w:rPr>
                      <w:rFonts w:ascii="仿宋_GB2312" w:hAnsi="仿宋_GB2312" w:cs="仿宋_GB2312" w:eastAsia="仿宋_GB2312"/>
                      <w:sz w:val="18"/>
                    </w:rPr>
                    <w:t>洁美观，圆滑平整，无卫生死角，</w:t>
                  </w:r>
                  <w:r>
                    <w:br/>
                  </w:r>
                  <w:r>
                    <w:rPr>
                      <w:rFonts w:ascii="仿宋_GB2312" w:hAnsi="仿宋_GB2312" w:cs="仿宋_GB2312" w:eastAsia="仿宋_GB2312"/>
                      <w:sz w:val="18"/>
                    </w:rPr>
                    <w:t>易于清洗。</w:t>
                  </w:r>
                  <w:r>
                    <w:br/>
                  </w:r>
                  <w:r>
                    <w:rPr>
                      <w:rFonts w:ascii="仿宋_GB2312" w:hAnsi="仿宋_GB2312" w:cs="仿宋_GB2312" w:eastAsia="仿宋_GB2312"/>
                      <w:sz w:val="18"/>
                    </w:rPr>
                    <w:t>进水、排水人性设计，</w:t>
                  </w:r>
                  <w:r>
                    <w:br/>
                  </w:r>
                  <w:r>
                    <w:rPr>
                      <w:rFonts w:ascii="仿宋_GB2312" w:hAnsi="仿宋_GB2312" w:cs="仿宋_GB2312" w:eastAsia="仿宋_GB2312"/>
                      <w:sz w:val="18"/>
                    </w:rPr>
                    <w:t>操作简单、便捷。</w:t>
                  </w:r>
                  <w:r>
                    <w:br/>
                  </w:r>
                  <w:r>
                    <w:rPr>
                      <w:rFonts w:ascii="仿宋_GB2312" w:hAnsi="仿宋_GB2312" w:cs="仿宋_GB2312" w:eastAsia="仿宋_GB2312"/>
                      <w:sz w:val="18"/>
                    </w:rPr>
                    <w:t>不锈钢可调脚人性设计，</w:t>
                  </w:r>
                  <w:r>
                    <w:br/>
                  </w:r>
                  <w:r>
                    <w:rPr>
                      <w:rFonts w:ascii="仿宋_GB2312" w:hAnsi="仿宋_GB2312" w:cs="仿宋_GB2312" w:eastAsia="仿宋_GB2312"/>
                      <w:sz w:val="18"/>
                    </w:rPr>
                    <w:t>随意调节设备角度。</w:t>
                  </w:r>
                  <w:r>
                    <w:br/>
                  </w:r>
                  <w:r>
                    <w:rPr>
                      <w:rFonts w:ascii="仿宋_GB2312" w:hAnsi="仿宋_GB2312" w:cs="仿宋_GB2312" w:eastAsia="仿宋_GB2312"/>
                      <w:sz w:val="18"/>
                    </w:rPr>
                    <w:t>独特喷流式设计，人性、便捷</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 头电煮面炉连柜座</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550*800*800/50mm</w:t>
                  </w:r>
                  <w:r>
                    <w:br/>
                  </w:r>
                  <w:r>
                    <w:rPr>
                      <w:rFonts w:ascii="仿宋_GB2312" w:hAnsi="仿宋_GB2312" w:cs="仿宋_GB2312" w:eastAsia="仿宋_GB2312"/>
                      <w:sz w:val="18"/>
                    </w:rPr>
                    <w:t>工作电压：</w:t>
                  </w:r>
                  <w:r>
                    <w:rPr>
                      <w:rFonts w:ascii="仿宋_GB2312" w:hAnsi="仿宋_GB2312" w:cs="仿宋_GB2312" w:eastAsia="仿宋_GB2312"/>
                      <w:sz w:val="18"/>
                    </w:rPr>
                    <w:t>380V</w:t>
                  </w:r>
                  <w:r>
                    <w:br/>
                  </w:r>
                  <w:r>
                    <w:rPr>
                      <w:rFonts w:ascii="仿宋_GB2312" w:hAnsi="仿宋_GB2312" w:cs="仿宋_GB2312" w:eastAsia="仿宋_GB2312"/>
                      <w:sz w:val="18"/>
                    </w:rPr>
                    <w:t>功率：</w:t>
                  </w:r>
                  <w:r>
                    <w:rPr>
                      <w:rFonts w:ascii="仿宋_GB2312" w:hAnsi="仿宋_GB2312" w:cs="仿宋_GB2312" w:eastAsia="仿宋_GB2312"/>
                      <w:sz w:val="18"/>
                    </w:rPr>
                    <w:t>9KW</w:t>
                  </w:r>
                  <w:r>
                    <w:br/>
                  </w:r>
                  <w:r>
                    <w:rPr>
                      <w:rFonts w:ascii="仿宋_GB2312" w:hAnsi="仿宋_GB2312" w:cs="仿宋_GB2312" w:eastAsia="仿宋_GB2312"/>
                      <w:sz w:val="18"/>
                    </w:rPr>
                    <w:t>功能特点</w:t>
                  </w:r>
                  <w:r>
                    <w:br/>
                  </w:r>
                  <w:r>
                    <w:rPr>
                      <w:rFonts w:ascii="仿宋_GB2312" w:hAnsi="仿宋_GB2312" w:cs="仿宋_GB2312" w:eastAsia="仿宋_GB2312"/>
                      <w:sz w:val="18"/>
                    </w:rPr>
                    <w:t>超强功率、瞬间升温，烹饪效</w:t>
                  </w:r>
                  <w:r>
                    <w:br/>
                  </w:r>
                  <w:r>
                    <w:rPr>
                      <w:rFonts w:ascii="仿宋_GB2312" w:hAnsi="仿宋_GB2312" w:cs="仿宋_GB2312" w:eastAsia="仿宋_GB2312"/>
                      <w:sz w:val="18"/>
                    </w:rPr>
                    <w:t>率高，性价比高；保证设备安全</w:t>
                  </w:r>
                  <w:r>
                    <w:br/>
                  </w:r>
                  <w:r>
                    <w:rPr>
                      <w:rFonts w:ascii="仿宋_GB2312" w:hAnsi="仿宋_GB2312" w:cs="仿宋_GB2312" w:eastAsia="仿宋_GB2312"/>
                      <w:sz w:val="18"/>
                    </w:rPr>
                    <w:t>及人</w:t>
                  </w:r>
                  <w:r>
                    <w:rPr>
                      <w:rFonts w:ascii="仿宋_GB2312" w:hAnsi="仿宋_GB2312" w:cs="仿宋_GB2312" w:eastAsia="仿宋_GB2312"/>
                      <w:sz w:val="18"/>
                    </w:rPr>
                    <w:t>员安全。</w:t>
                  </w:r>
                  <w:r>
                    <w:br/>
                  </w:r>
                  <w:r>
                    <w:rPr>
                      <w:rFonts w:ascii="仿宋_GB2312" w:hAnsi="仿宋_GB2312" w:cs="仿宋_GB2312" w:eastAsia="仿宋_GB2312"/>
                      <w:sz w:val="18"/>
                    </w:rPr>
                    <w:t>实物接触部分采用食品级</w:t>
                  </w:r>
                  <w:r>
                    <w:br/>
                  </w:r>
                  <w:r>
                    <w:rPr>
                      <w:rFonts w:ascii="仿宋_GB2312" w:hAnsi="仿宋_GB2312" w:cs="仿宋_GB2312" w:eastAsia="仿宋_GB2312"/>
                      <w:sz w:val="18"/>
                    </w:rPr>
                    <w:t>不锈钢</w:t>
                  </w:r>
                  <w:r>
                    <w:br/>
                  </w:r>
                  <w:r>
                    <w:rPr>
                      <w:rFonts w:ascii="仿宋_GB2312" w:hAnsi="仿宋_GB2312" w:cs="仿宋_GB2312" w:eastAsia="仿宋_GB2312"/>
                      <w:sz w:val="18"/>
                    </w:rPr>
                    <w:t>制作，</w:t>
                  </w:r>
                  <w:r>
                    <w:rPr>
                      <w:rFonts w:ascii="仿宋_GB2312" w:hAnsi="仿宋_GB2312" w:cs="仿宋_GB2312" w:eastAsia="仿宋_GB2312"/>
                      <w:sz w:val="18"/>
                    </w:rPr>
                    <w:t>201不锈钢外形设计，简</w:t>
                  </w:r>
                  <w:r>
                    <w:br/>
                  </w:r>
                  <w:r>
                    <w:rPr>
                      <w:rFonts w:ascii="仿宋_GB2312" w:hAnsi="仿宋_GB2312" w:cs="仿宋_GB2312" w:eastAsia="仿宋_GB2312"/>
                      <w:sz w:val="18"/>
                    </w:rPr>
                    <w:t>洁美观，圆滑平整，无卫生死角，</w:t>
                  </w:r>
                  <w:r>
                    <w:br/>
                  </w:r>
                  <w:r>
                    <w:rPr>
                      <w:rFonts w:ascii="仿宋_GB2312" w:hAnsi="仿宋_GB2312" w:cs="仿宋_GB2312" w:eastAsia="仿宋_GB2312"/>
                      <w:sz w:val="18"/>
                    </w:rPr>
                    <w:t>易于清洗。</w:t>
                  </w:r>
                  <w:r>
                    <w:br/>
                  </w:r>
                  <w:r>
                    <w:rPr>
                      <w:rFonts w:ascii="仿宋_GB2312" w:hAnsi="仿宋_GB2312" w:cs="仿宋_GB2312" w:eastAsia="仿宋_GB2312"/>
                      <w:sz w:val="18"/>
                    </w:rPr>
                    <w:t>进水、排水人性设计，</w:t>
                  </w:r>
                  <w:r>
                    <w:br/>
                  </w:r>
                  <w:r>
                    <w:rPr>
                      <w:rFonts w:ascii="仿宋_GB2312" w:hAnsi="仿宋_GB2312" w:cs="仿宋_GB2312" w:eastAsia="仿宋_GB2312"/>
                      <w:sz w:val="18"/>
                    </w:rPr>
                    <w:t>操作简单、便捷。</w:t>
                  </w:r>
                  <w:r>
                    <w:br/>
                  </w:r>
                  <w:r>
                    <w:rPr>
                      <w:rFonts w:ascii="仿宋_GB2312" w:hAnsi="仿宋_GB2312" w:cs="仿宋_GB2312" w:eastAsia="仿宋_GB2312"/>
                      <w:sz w:val="18"/>
                    </w:rPr>
                    <w:t>不锈钢可调脚人性设计，</w:t>
                  </w:r>
                  <w:r>
                    <w:br/>
                  </w:r>
                  <w:r>
                    <w:rPr>
                      <w:rFonts w:ascii="仿宋_GB2312" w:hAnsi="仿宋_GB2312" w:cs="仿宋_GB2312" w:eastAsia="仿宋_GB2312"/>
                      <w:sz w:val="18"/>
                    </w:rPr>
                    <w:t>随意调节设备角度。</w:t>
                  </w:r>
                  <w:r>
                    <w:br/>
                  </w:r>
                  <w:r>
                    <w:rPr>
                      <w:rFonts w:ascii="仿宋_GB2312" w:hAnsi="仿宋_GB2312" w:cs="仿宋_GB2312" w:eastAsia="仿宋_GB2312"/>
                      <w:sz w:val="18"/>
                    </w:rPr>
                    <w:t>独特喷流式设计，人性、便捷</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六头电磁煲仔炉</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1200*800*800mm</w:t>
                  </w:r>
                  <w:r>
                    <w:br/>
                  </w:r>
                  <w:r>
                    <w:rPr>
                      <w:rFonts w:ascii="仿宋_GB2312" w:hAnsi="仿宋_GB2312" w:cs="仿宋_GB2312" w:eastAsia="仿宋_GB2312"/>
                      <w:sz w:val="18"/>
                    </w:rPr>
                    <w:t>1.电压/功率：380v/3.5kw*6</w:t>
                  </w:r>
                  <w:r>
                    <w:br/>
                  </w:r>
                  <w:r>
                    <w:rPr>
                      <w:rFonts w:ascii="仿宋_GB2312" w:hAnsi="仿宋_GB2312" w:cs="仿宋_GB2312" w:eastAsia="仿宋_GB2312"/>
                      <w:sz w:val="18"/>
                    </w:rPr>
                    <w:t>2.采用优质优质不锈钢板材制作，台面厚度 1.2mm，侧板及背板厚度 1.0mm；</w:t>
                  </w:r>
                  <w:r>
                    <w:br/>
                  </w:r>
                  <w:r>
                    <w:rPr>
                      <w:rFonts w:ascii="仿宋_GB2312" w:hAnsi="仿宋_GB2312" w:cs="仿宋_GB2312" w:eastAsia="仿宋_GB2312"/>
                      <w:sz w:val="18"/>
                    </w:rPr>
                    <w:t>3.控制装置：智能数字功率显示，配套专用软件控制系统，超静音设计，模糊逻</w:t>
                  </w:r>
                  <w:r>
                    <w:br/>
                  </w:r>
                  <w:r>
                    <w:rPr>
                      <w:rFonts w:ascii="仿宋_GB2312" w:hAnsi="仿宋_GB2312" w:cs="仿宋_GB2312" w:eastAsia="仿宋_GB2312"/>
                      <w:sz w:val="18"/>
                    </w:rPr>
                    <w:t>辑电脑控制技术；具有故障自检并能显示故障代码；</w:t>
                  </w:r>
                  <w:r>
                    <w:br/>
                  </w:r>
                  <w:r>
                    <w:rPr>
                      <w:rFonts w:ascii="仿宋_GB2312" w:hAnsi="仿宋_GB2312" w:cs="仿宋_GB2312" w:eastAsia="仿宋_GB2312"/>
                      <w:sz w:val="18"/>
                    </w:rPr>
                    <w:t>4.台面一体成型，防虫，防漏电，防辐射三防结构，IPX6 标准防水设计。</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1500*600*800mm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大双玻璃门展示柜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双玻璃门展示柜</w:t>
                  </w:r>
                  <w:r>
                    <w:br/>
                  </w:r>
                  <w:r>
                    <w:rPr>
                      <w:rFonts w:ascii="仿宋_GB2312" w:hAnsi="仿宋_GB2312" w:cs="仿宋_GB2312" w:eastAsia="仿宋_GB2312"/>
                      <w:sz w:val="18"/>
                    </w:rPr>
                    <w:t>1.电压/功率：220V/450W;</w:t>
                  </w:r>
                  <w:r>
                    <w:br/>
                  </w:r>
                  <w:r>
                    <w:rPr>
                      <w:rFonts w:ascii="仿宋_GB2312" w:hAnsi="仿宋_GB2312" w:cs="仿宋_GB2312" w:eastAsia="仿宋_GB2312"/>
                      <w:sz w:val="18"/>
                    </w:rPr>
                    <w:t>2.不锈钢板材，厚1.0m，箱体有效容积0.76L；</w:t>
                  </w:r>
                  <w:r>
                    <w:br/>
                  </w:r>
                  <w:r>
                    <w:rPr>
                      <w:rFonts w:ascii="仿宋_GB2312" w:hAnsi="仿宋_GB2312" w:cs="仿宋_GB2312" w:eastAsia="仿宋_GB2312"/>
                      <w:sz w:val="18"/>
                    </w:rPr>
                    <w:t>3.温度范围冷藏10℃~-5℃;</w:t>
                  </w:r>
                  <w:r>
                    <w:br/>
                  </w:r>
                  <w:r>
                    <w:rPr>
                      <w:rFonts w:ascii="仿宋_GB2312" w:hAnsi="仿宋_GB2312" w:cs="仿宋_GB2312" w:eastAsia="仿宋_GB2312"/>
                      <w:sz w:val="18"/>
                    </w:rPr>
                    <w:t>4.内胆全部一体拉伸成形，圆弧角清理卫生更方便；</w:t>
                  </w:r>
                  <w:r>
                    <w:br/>
                  </w:r>
                  <w:r>
                    <w:rPr>
                      <w:rFonts w:ascii="仿宋_GB2312" w:hAnsi="仿宋_GB2312" w:cs="仿宋_GB2312" w:eastAsia="仿宋_GB2312"/>
                      <w:sz w:val="18"/>
                    </w:rPr>
                    <w:t>5.双层中控玻璃门，分层可调搁物架，方便操作；</w:t>
                  </w:r>
                  <w:r>
                    <w:br/>
                  </w:r>
                  <w:r>
                    <w:rPr>
                      <w:rFonts w:ascii="仿宋_GB2312" w:hAnsi="仿宋_GB2312" w:cs="仿宋_GB2312" w:eastAsia="仿宋_GB2312"/>
                      <w:sz w:val="18"/>
                    </w:rPr>
                    <w:t>6.微电脑自动控温系统，优质压缩机，铜翅片式冷凝器，铜翅片式蒸发器，效率高环保节能。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双缸双筛电炸炉连柜座</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700*800*850/100mm</w:t>
                  </w:r>
                  <w:r>
                    <w:br/>
                  </w:r>
                  <w:r>
                    <w:rPr>
                      <w:rFonts w:ascii="仿宋_GB2312" w:hAnsi="仿宋_GB2312" w:cs="仿宋_GB2312" w:eastAsia="仿宋_GB2312"/>
                      <w:sz w:val="18"/>
                    </w:rPr>
                    <w:t xml:space="preserve">1、整体不锈钢板材制造，倾斜式面板设计            </w:t>
                  </w:r>
                  <w:r>
                    <w:br/>
                  </w:r>
                  <w:r>
                    <w:rPr>
                      <w:rFonts w:ascii="仿宋_GB2312" w:hAnsi="仿宋_GB2312" w:cs="仿宋_GB2312" w:eastAsia="仿宋_GB2312"/>
                      <w:sz w:val="18"/>
                    </w:rPr>
                    <w:t>2、升温速度快，传热效率高；</w:t>
                  </w:r>
                  <w:r>
                    <w:br/>
                  </w:r>
                  <w:r>
                    <w:rPr>
                      <w:rFonts w:ascii="仿宋_GB2312" w:hAnsi="仿宋_GB2312" w:cs="仿宋_GB2312" w:eastAsia="仿宋_GB2312"/>
                      <w:sz w:val="18"/>
                    </w:rPr>
                    <w:t xml:space="preserve">3、设置超温保护，放油阀安装自锁装置，防止误操作；                                              4、电压:380V 3N～/50Hz功率:9kWx2=18kW </w:t>
                  </w:r>
                  <w:r>
                    <w:br/>
                  </w:r>
                  <w:r>
                    <w:rPr>
                      <w:rFonts w:ascii="仿宋_GB2312" w:hAnsi="仿宋_GB2312" w:cs="仿宋_GB2312" w:eastAsia="仿宋_GB2312"/>
                      <w:sz w:val="18"/>
                    </w:rPr>
                    <w:t>5、容积:8L*2</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双层工作台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外形尺寸：</w:t>
                  </w:r>
                  <w:r>
                    <w:rPr>
                      <w:rFonts w:ascii="仿宋_GB2312" w:hAnsi="仿宋_GB2312" w:cs="仿宋_GB2312" w:eastAsia="仿宋_GB2312"/>
                      <w:sz w:val="18"/>
                    </w:rPr>
                    <w:t>300*800*800mm</w:t>
                  </w:r>
                  <w:r>
                    <w:br/>
                  </w:r>
                  <w:r>
                    <w:rPr>
                      <w:rFonts w:ascii="仿宋_GB2312" w:hAnsi="仿宋_GB2312" w:cs="仿宋_GB2312" w:eastAsia="仿宋_GB2312"/>
                      <w:sz w:val="18"/>
                    </w:rPr>
                    <w:t>1、板材均选用优质磨纱贴塑不锈钢板；</w:t>
                  </w:r>
                  <w:r>
                    <w:br/>
                  </w:r>
                  <w:r>
                    <w:rPr>
                      <w:rFonts w:ascii="仿宋_GB2312" w:hAnsi="仿宋_GB2312" w:cs="仿宋_GB2312" w:eastAsia="仿宋_GB2312"/>
                      <w:sz w:val="18"/>
                    </w:rPr>
                    <w:t>2、台面厚度1.0mm；层板厚度1.0mm；</w:t>
                  </w:r>
                  <w:r>
                    <w:br/>
                  </w:r>
                  <w:r>
                    <w:rPr>
                      <w:rFonts w:ascii="仿宋_GB2312" w:hAnsi="仿宋_GB2312" w:cs="仿宋_GB2312" w:eastAsia="仿宋_GB2312"/>
                      <w:sz w:val="18"/>
                    </w:rPr>
                    <w:t>3、立柱采用38*38X1.0mm不锈钢方管配不锈钢可调子弹脚。</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落地式电饼铛</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1.电压/功率：380v/5kw；</w:t>
                  </w:r>
                  <w:r>
                    <w:br/>
                  </w:r>
                  <w:r>
                    <w:rPr>
                      <w:rFonts w:ascii="仿宋_GB2312" w:hAnsi="仿宋_GB2312" w:cs="仿宋_GB2312" w:eastAsia="仿宋_GB2312"/>
                      <w:sz w:val="18"/>
                    </w:rPr>
                    <w:t>2.微电脑恒温控制；氮化工艺熟铝锅体；无毒、无涂层，</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靠墙型油网烟罩（半截）</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r>
                    <w:rPr>
                      <w:rFonts w:ascii="仿宋_GB2312" w:hAnsi="仿宋_GB2312" w:cs="仿宋_GB2312" w:eastAsia="仿宋_GB2312"/>
                      <w:sz w:val="18"/>
                    </w:rPr>
                    <w:t>1、板材均选用优质不锈钢板，厚度1.0mm；</w:t>
                  </w:r>
                  <w:r>
                    <w:br/>
                  </w:r>
                  <w:r>
                    <w:rPr>
                      <w:rFonts w:ascii="仿宋_GB2312" w:hAnsi="仿宋_GB2312" w:cs="仿宋_GB2312" w:eastAsia="仿宋_GB2312"/>
                      <w:sz w:val="18"/>
                    </w:rPr>
                    <w:t xml:space="preserve">      </w:t>
                  </w:r>
                  <w:r>
                    <w:rPr>
                      <w:rFonts w:ascii="仿宋_GB2312" w:hAnsi="仿宋_GB2312" w:cs="仿宋_GB2312" w:eastAsia="仿宋_GB2312"/>
                      <w:sz w:val="18"/>
                    </w:rPr>
                    <w:t>2、烟罩配备S型防火板；</w:t>
                  </w:r>
                  <w:r>
                    <w:br/>
                  </w:r>
                  <w:r>
                    <w:rPr>
                      <w:rFonts w:ascii="仿宋_GB2312" w:hAnsi="仿宋_GB2312" w:cs="仿宋_GB2312" w:eastAsia="仿宋_GB2312"/>
                      <w:sz w:val="18"/>
                    </w:rPr>
                    <w:t xml:space="preserve">      </w:t>
                  </w:r>
                  <w:r>
                    <w:rPr>
                      <w:rFonts w:ascii="仿宋_GB2312" w:hAnsi="仿宋_GB2312" w:cs="仿宋_GB2312" w:eastAsia="仿宋_GB2312"/>
                      <w:sz w:val="18"/>
                    </w:rPr>
                    <w:t>3、下配可拆卸式接油杯；</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集烟箱</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紫外线杀菌灯</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1.电压/功率/频率：220V/30W/50HZ；</w:t>
                  </w:r>
                  <w:r>
                    <w:br/>
                  </w:r>
                  <w:r>
                    <w:rPr>
                      <w:rFonts w:ascii="仿宋_GB2312" w:hAnsi="仿宋_GB2312" w:cs="仿宋_GB2312" w:eastAsia="仿宋_GB2312"/>
                      <w:sz w:val="18"/>
                    </w:rPr>
                    <w:t>2.功能要求：食堂专用，灯管防爆，保证安全，整体圆角，</w:t>
                  </w:r>
                  <w:r>
                    <w:br/>
                  </w:r>
                  <w:r>
                    <w:rPr>
                      <w:rFonts w:ascii="仿宋_GB2312" w:hAnsi="仿宋_GB2312" w:cs="仿宋_GB2312" w:eastAsia="仿宋_GB2312"/>
                      <w:sz w:val="18"/>
                    </w:rPr>
                    <w:t>易于清洁。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不锈钢油网</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mm不锈钢钢板加工制作成S型防火板。</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弯头、变头、三通</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烟管</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烟包</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定制：烟罩与烟道之间的链接部分，根据现场定制安装</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27.92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多翼式低噪音风机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电压</w:t>
                  </w:r>
                  <w:r>
                    <w:rPr>
                      <w:rFonts w:ascii="仿宋_GB2312" w:hAnsi="仿宋_GB2312" w:cs="仿宋_GB2312" w:eastAsia="仿宋_GB2312"/>
                      <w:sz w:val="18"/>
                    </w:rPr>
                    <w:t>380v,功率≥22千瓦 全铜电动机，新一代加厚叶轮设计，风力强劲，持久耐用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风机电机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全铜电机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变径</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低空油烟净化处理器</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42000处理量内置高压静电器，蜂窝状油吸附分离器，吸附全面除油高效，减少污染。功率不小于： 2KW/220V，净化率95%以上</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三角降压风机净化器联动启动器</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15KW/380V采用电动机转矩自适应控制，能自动使电动机的加 速转矩和负载转矩相适应，使电动机得到一个合理 的加速转矩，电动机起动平稳、快捷。具有短路、 缺相、三相电流不平衡、过载、堵转及相序检测功能</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风柜</w:t>
                  </w:r>
                  <w:r>
                    <w:rPr>
                      <w:rFonts w:ascii="仿宋_GB2312" w:hAnsi="仿宋_GB2312" w:cs="仿宋_GB2312" w:eastAsia="仿宋_GB2312"/>
                      <w:sz w:val="18"/>
                    </w:rPr>
                    <w:t>/净化器支架减震</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50mm  镀锌矩管，做主焊接</w:t>
                  </w:r>
                  <w:r>
                    <w:br/>
                  </w:r>
                  <w:r>
                    <w:rPr>
                      <w:rFonts w:ascii="仿宋_GB2312" w:hAnsi="仿宋_GB2312" w:cs="仿宋_GB2312" w:eastAsia="仿宋_GB2312"/>
                      <w:sz w:val="18"/>
                    </w:rPr>
                    <w:t>构架；选用</w:t>
                  </w:r>
                  <w:r>
                    <w:rPr>
                      <w:rFonts w:ascii="仿宋_GB2312" w:hAnsi="仿宋_GB2312" w:cs="仿宋_GB2312" w:eastAsia="仿宋_GB2312"/>
                      <w:sz w:val="18"/>
                    </w:rPr>
                    <w:t>100#槽钢，做支撑焊</w:t>
                  </w:r>
                  <w:r>
                    <w:br/>
                  </w:r>
                  <w:r>
                    <w:rPr>
                      <w:rFonts w:ascii="仿宋_GB2312" w:hAnsi="仿宋_GB2312" w:cs="仿宋_GB2312" w:eastAsia="仿宋_GB2312"/>
                      <w:sz w:val="18"/>
                    </w:rPr>
                    <w:t>接构架平台悬空，含检修平台</w:t>
                  </w:r>
                  <w:r>
                    <w:rPr>
                      <w:rFonts w:ascii="仿宋_GB2312" w:hAnsi="仿宋_GB2312" w:cs="仿宋_GB2312" w:eastAsia="仿宋_GB2312"/>
                      <w:sz w:val="18"/>
                    </w:rPr>
                    <w:t>,做</w:t>
                  </w:r>
                  <w:r>
                    <w:br/>
                  </w:r>
                  <w:r>
                    <w:rPr>
                      <w:rFonts w:ascii="仿宋_GB2312" w:hAnsi="仿宋_GB2312" w:cs="仿宋_GB2312" w:eastAsia="仿宋_GB2312"/>
                      <w:sz w:val="18"/>
                    </w:rPr>
                    <w:t>防锈及防震处理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150℃防火阀</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定制，根据现场尺寸定制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排烟安装辅料</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定制，根据现场需求定制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不锈钢接油盆</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≥201材质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吊码、法兰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定制，根据现场使用场景和安装空间定制</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电源线布置及墙面开孔</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烟井内高空作业</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鲜风管</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1.0 mm镀锌板材钢板加工制作，管道进行特殊圧筋处理增加管道强度。</w:t>
                  </w:r>
                  <w:r>
                    <w:br/>
                  </w:r>
                  <w:r>
                    <w:rPr>
                      <w:rFonts w:ascii="仿宋_GB2312" w:hAnsi="仿宋_GB2312" w:cs="仿宋_GB2312" w:eastAsia="仿宋_GB2312"/>
                      <w:sz w:val="18"/>
                    </w:rPr>
                    <w:t>根据现场需求制作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低噪音鲜风柜</w:t>
                  </w:r>
                </w:p>
              </w:tc>
              <w:tc>
                <w:tcPr>
                  <w:tcW w:type="dxa" w:w="16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内转子风机</w:t>
                  </w:r>
                  <w:r>
                    <w:rPr>
                      <w:rFonts w:ascii="仿宋_GB2312" w:hAnsi="仿宋_GB2312" w:cs="仿宋_GB2312" w:eastAsia="仿宋_GB2312"/>
                      <w:sz w:val="18"/>
                    </w:rPr>
                    <w:t>12000 风量多翼式离心钢架结构，柜体 钢架采用 SPCC  冷轧板， 厚度≥2.0MM，表面静 电喷涂工艺；柜身外壳采用 SX54  镀锌板组装， 厚 度≥S=1.2mm  风柜骨架采用 Q235-L50*50*5  国标 角铁；叶轮材料为优质低碳钢。叶片要求采用模具 化机械一次成型，同台风柜叶片一致、叶片间距均 匀，角度按照性能参数而定，叶片倾角要按规范执行。平衡等级为 G2.5。采用优质轴承，国标皮带轮；三角带采用国标产品。</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帆布软接</w:t>
                  </w:r>
                </w:p>
              </w:tc>
              <w:tc>
                <w:tcPr>
                  <w:tcW w:type="dxa" w:w="1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定制：采用三防布和优质角铁铆焊而成，</w:t>
                  </w:r>
                  <w:r>
                    <w:br/>
                  </w:r>
                  <w:r>
                    <w:rPr>
                      <w:rFonts w:ascii="仿宋_GB2312" w:hAnsi="仿宋_GB2312" w:cs="仿宋_GB2312" w:eastAsia="仿宋_GB2312"/>
                      <w:sz w:val="18"/>
                    </w:rPr>
                    <w:t>耐酸、耐碱、耐</w:t>
                  </w:r>
                  <w:r>
                    <w:rPr>
                      <w:rFonts w:ascii="仿宋_GB2312" w:hAnsi="仿宋_GB2312" w:cs="仿宋_GB2312" w:eastAsia="仿宋_GB2312"/>
                      <w:sz w:val="18"/>
                    </w:rPr>
                    <w:t>高温性、优异的</w:t>
                  </w:r>
                  <w:r>
                    <w:br/>
                  </w:r>
                  <w:r>
                    <w:rPr>
                      <w:rFonts w:ascii="仿宋_GB2312" w:hAnsi="仿宋_GB2312" w:cs="仿宋_GB2312" w:eastAsia="仿宋_GB2312"/>
                      <w:sz w:val="18"/>
                    </w:rPr>
                    <w:t>耐天侯老化性能，柔软且韧，并含</w:t>
                  </w:r>
                  <w:r>
                    <w:br/>
                  </w:r>
                  <w:r>
                    <w:rPr>
                      <w:rFonts w:ascii="仿宋_GB2312" w:hAnsi="仿宋_GB2312" w:cs="仿宋_GB2312" w:eastAsia="仿宋_GB2312"/>
                      <w:sz w:val="18"/>
                    </w:rPr>
                    <w:t>有阻燃，可防火。经线</w:t>
                  </w:r>
                  <w:r>
                    <w:rPr>
                      <w:rFonts w:ascii="仿宋_GB2312" w:hAnsi="仿宋_GB2312" w:cs="仿宋_GB2312" w:eastAsia="仿宋_GB2312"/>
                      <w:sz w:val="18"/>
                    </w:rPr>
                    <w:t>1股6丝，</w:t>
                  </w:r>
                  <w:r>
                    <w:br/>
                  </w:r>
                  <w:r>
                    <w:rPr>
                      <w:rFonts w:ascii="仿宋_GB2312" w:hAnsi="仿宋_GB2312" w:cs="仿宋_GB2312" w:eastAsia="仿宋_GB2312"/>
                      <w:sz w:val="18"/>
                    </w:rPr>
                    <w:t>纬线</w:t>
                  </w:r>
                  <w:r>
                    <w:rPr>
                      <w:rFonts w:ascii="仿宋_GB2312" w:hAnsi="仿宋_GB2312" w:cs="仿宋_GB2312" w:eastAsia="仿宋_GB2312"/>
                      <w:sz w:val="18"/>
                    </w:rPr>
                    <w:t>1股5丝。</w:t>
                  </w:r>
                  <w:r>
                    <w:br/>
                  </w:r>
                  <w:r>
                    <w:rPr>
                      <w:rFonts w:ascii="仿宋_GB2312" w:hAnsi="仿宋_GB2312" w:cs="仿宋_GB2312" w:eastAsia="仿宋_GB2312"/>
                      <w:sz w:val="18"/>
                    </w:rPr>
                    <w:t>根据现场需求制作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风机减震支架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50mm  镀锌矩管，做主焊接</w:t>
                  </w:r>
                  <w:r>
                    <w:br/>
                  </w:r>
                  <w:r>
                    <w:rPr>
                      <w:rFonts w:ascii="仿宋_GB2312" w:hAnsi="仿宋_GB2312" w:cs="仿宋_GB2312" w:eastAsia="仿宋_GB2312"/>
                      <w:sz w:val="18"/>
                    </w:rPr>
                    <w:t>构架；选用</w:t>
                  </w:r>
                  <w:r>
                    <w:rPr>
                      <w:rFonts w:ascii="仿宋_GB2312" w:hAnsi="仿宋_GB2312" w:cs="仿宋_GB2312" w:eastAsia="仿宋_GB2312"/>
                      <w:sz w:val="18"/>
                    </w:rPr>
                    <w:t>100#槽钢，做支撑焊</w:t>
                  </w:r>
                  <w:r>
                    <w:br/>
                  </w:r>
                  <w:r>
                    <w:rPr>
                      <w:rFonts w:ascii="仿宋_GB2312" w:hAnsi="仿宋_GB2312" w:cs="仿宋_GB2312" w:eastAsia="仿宋_GB2312"/>
                      <w:sz w:val="18"/>
                    </w:rPr>
                    <w:t>接构架平台悬空，含检修平台</w:t>
                  </w:r>
                  <w:r>
                    <w:rPr>
                      <w:rFonts w:ascii="仿宋_GB2312" w:hAnsi="仿宋_GB2312" w:cs="仿宋_GB2312" w:eastAsia="仿宋_GB2312"/>
                      <w:sz w:val="18"/>
                    </w:rPr>
                    <w:t>,做</w:t>
                  </w:r>
                  <w:r>
                    <w:br/>
                  </w:r>
                  <w:r>
                    <w:rPr>
                      <w:rFonts w:ascii="仿宋_GB2312" w:hAnsi="仿宋_GB2312" w:cs="仿宋_GB2312" w:eastAsia="仿宋_GB2312"/>
                      <w:sz w:val="18"/>
                    </w:rPr>
                    <w:t>防锈及防震处理</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风机保护器</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4KW/380V尺寸： 300*400*160mm±5%，加厚冷扎钢板≥1.0 ，电压：380伏，有缺相、过载、短路、堵转保护。</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吊码、法兰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电源线布置及墙面开孔</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事故排风消防风机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风量范围</w:t>
                  </w:r>
                  <w:r>
                    <w:rPr>
                      <w:rFonts w:ascii="仿宋_GB2312" w:hAnsi="仿宋_GB2312" w:cs="仿宋_GB2312" w:eastAsia="仿宋_GB2312"/>
                      <w:sz w:val="18"/>
                    </w:rPr>
                    <w:t>:5000~8000m'/h</w:t>
                  </w:r>
                  <w:r>
                    <w:br/>
                  </w:r>
                  <w:r>
                    <w:rPr>
                      <w:rFonts w:ascii="仿宋_GB2312" w:hAnsi="仿宋_GB2312" w:cs="仿宋_GB2312" w:eastAsia="仿宋_GB2312"/>
                      <w:sz w:val="18"/>
                    </w:rPr>
                    <w:t>风压范围</w:t>
                  </w:r>
                  <w:r>
                    <w:rPr>
                      <w:rFonts w:ascii="仿宋_GB2312" w:hAnsi="仿宋_GB2312" w:cs="仿宋_GB2312" w:eastAsia="仿宋_GB2312"/>
                      <w:sz w:val="18"/>
                    </w:rPr>
                    <w:t>:500~650Pa</w:t>
                  </w:r>
                  <w:r>
                    <w:br/>
                  </w:r>
                  <w:r>
                    <w:rPr>
                      <w:rFonts w:ascii="仿宋_GB2312" w:hAnsi="仿宋_GB2312" w:cs="仿宋_GB2312" w:eastAsia="仿宋_GB2312"/>
                      <w:sz w:val="18"/>
                    </w:rPr>
                    <w:t>功率</w:t>
                  </w:r>
                  <w:r>
                    <w:rPr>
                      <w:rFonts w:ascii="仿宋_GB2312" w:hAnsi="仿宋_GB2312" w:cs="仿宋_GB2312" w:eastAsia="仿宋_GB2312"/>
                      <w:sz w:val="18"/>
                    </w:rPr>
                    <w:t>:≥1.5kw</w:t>
                  </w:r>
                  <w:r>
                    <w:br/>
                  </w:r>
                  <w:r>
                    <w:rPr>
                      <w:rFonts w:ascii="仿宋_GB2312" w:hAnsi="仿宋_GB2312" w:cs="仿宋_GB2312" w:eastAsia="仿宋_GB2312"/>
                      <w:sz w:val="18"/>
                    </w:rPr>
                    <w:t>转速</w:t>
                  </w:r>
                  <w:r>
                    <w:rPr>
                      <w:rFonts w:ascii="仿宋_GB2312" w:hAnsi="仿宋_GB2312" w:cs="仿宋_GB2312" w:eastAsia="仿宋_GB2312"/>
                      <w:sz w:val="18"/>
                    </w:rPr>
                    <w:t>:≥1450r/min</w:t>
                  </w:r>
                  <w:r>
                    <w:br/>
                  </w:r>
                  <w:r>
                    <w:rPr>
                      <w:rFonts w:ascii="仿宋_GB2312" w:hAnsi="仿宋_GB2312" w:cs="仿宋_GB2312" w:eastAsia="仿宋_GB2312"/>
                      <w:sz w:val="18"/>
                    </w:rPr>
                    <w:t>适用环境</w:t>
                  </w:r>
                  <w:r>
                    <w:rPr>
                      <w:rFonts w:ascii="仿宋_GB2312" w:hAnsi="仿宋_GB2312" w:cs="仿宋_GB2312" w:eastAsia="仿宋_GB2312"/>
                      <w:sz w:val="18"/>
                    </w:rPr>
                    <w:t>:甲烷浓度:9.5%的爆炸性气体环境</w:t>
                  </w:r>
                  <w:r>
                    <w:br/>
                  </w:r>
                  <w:r>
                    <w:rPr>
                      <w:rFonts w:ascii="仿宋_GB2312" w:hAnsi="仿宋_GB2312" w:cs="仿宋_GB2312" w:eastAsia="仿宋_GB2312"/>
                      <w:sz w:val="18"/>
                    </w:rPr>
                    <w:t>材质要求</w:t>
                  </w:r>
                  <w:r>
                    <w:rPr>
                      <w:rFonts w:ascii="仿宋_GB2312" w:hAnsi="仿宋_GB2312" w:cs="仿宋_GB2312" w:eastAsia="仿宋_GB2312"/>
                      <w:sz w:val="18"/>
                    </w:rPr>
                    <w:t>:外壳采用HT250灰铸铁及更高材质</w:t>
                  </w:r>
                  <w:r>
                    <w:br/>
                  </w:r>
                  <w:r>
                    <w:rPr>
                      <w:rFonts w:ascii="仿宋_GB2312" w:hAnsi="仿宋_GB2312" w:cs="仿宋_GB2312" w:eastAsia="仿宋_GB2312"/>
                      <w:sz w:val="18"/>
                    </w:rPr>
                    <w:t>性能与安全</w:t>
                  </w:r>
                  <w:r>
                    <w:br/>
                  </w:r>
                  <w:r>
                    <w:rPr>
                      <w:rFonts w:ascii="仿宋_GB2312" w:hAnsi="仿宋_GB2312" w:cs="仿宋_GB2312" w:eastAsia="仿宋_GB2312"/>
                      <w:sz w:val="18"/>
                    </w:rPr>
                    <w:t>效率</w:t>
                  </w:r>
                  <w:r>
                    <w:rPr>
                      <w:rFonts w:ascii="仿宋_GB2312" w:hAnsi="仿宋_GB2312" w:cs="仿宋_GB2312" w:eastAsia="仿宋_GB2312"/>
                      <w:sz w:val="18"/>
                    </w:rPr>
                    <w:t>:全压效率多82%</w:t>
                  </w:r>
                  <w:r>
                    <w:br/>
                  </w:r>
                  <w:r>
                    <w:rPr>
                      <w:rFonts w:ascii="仿宋_GB2312" w:hAnsi="仿宋_GB2312" w:cs="仿宋_GB2312" w:eastAsia="仿宋_GB2312"/>
                      <w:sz w:val="18"/>
                    </w:rPr>
                    <w:t>噪音</w:t>
                  </w:r>
                  <w:r>
                    <w:rPr>
                      <w:rFonts w:ascii="仿宋_GB2312" w:hAnsi="仿宋_GB2312" w:cs="仿宋_GB2312" w:eastAsia="仿宋_GB2312"/>
                      <w:sz w:val="18"/>
                    </w:rPr>
                    <w:t>:&lt;85dB(A)</w:t>
                  </w:r>
                  <w:r>
                    <w:br/>
                  </w:r>
                  <w:r>
                    <w:rPr>
                      <w:rFonts w:ascii="仿宋_GB2312" w:hAnsi="仿宋_GB2312" w:cs="仿宋_GB2312" w:eastAsia="仿宋_GB2312"/>
                      <w:sz w:val="18"/>
                    </w:rPr>
                    <w:t>防护等级</w:t>
                  </w:r>
                  <w:r>
                    <w:rPr>
                      <w:rFonts w:ascii="仿宋_GB2312" w:hAnsi="仿宋_GB2312" w:cs="仿宋_GB2312" w:eastAsia="仿宋_GB2312"/>
                      <w:sz w:val="18"/>
                    </w:rPr>
                    <w:t>:电机IF55，接线盒防爆处理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帆布软接</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定制：采用三防布和优质角铁铆焊而成，</w:t>
                  </w:r>
                  <w:r>
                    <w:br/>
                  </w:r>
                  <w:r>
                    <w:rPr>
                      <w:rFonts w:ascii="仿宋_GB2312" w:hAnsi="仿宋_GB2312" w:cs="仿宋_GB2312" w:eastAsia="仿宋_GB2312"/>
                      <w:sz w:val="18"/>
                    </w:rPr>
                    <w:t>耐酸、耐碱、耐</w:t>
                  </w:r>
                  <w:r>
                    <w:rPr>
                      <w:rFonts w:ascii="仿宋_GB2312" w:hAnsi="仿宋_GB2312" w:cs="仿宋_GB2312" w:eastAsia="仿宋_GB2312"/>
                      <w:sz w:val="18"/>
                    </w:rPr>
                    <w:t>高温性、优异的</w:t>
                  </w:r>
                  <w:r>
                    <w:br/>
                  </w:r>
                  <w:r>
                    <w:rPr>
                      <w:rFonts w:ascii="仿宋_GB2312" w:hAnsi="仿宋_GB2312" w:cs="仿宋_GB2312" w:eastAsia="仿宋_GB2312"/>
                      <w:sz w:val="18"/>
                    </w:rPr>
                    <w:t>耐天侯老化性能，柔软且韧，并含</w:t>
                  </w:r>
                  <w:r>
                    <w:br/>
                  </w:r>
                  <w:r>
                    <w:rPr>
                      <w:rFonts w:ascii="仿宋_GB2312" w:hAnsi="仿宋_GB2312" w:cs="仿宋_GB2312" w:eastAsia="仿宋_GB2312"/>
                      <w:sz w:val="18"/>
                    </w:rPr>
                    <w:t>有阻燃，可防火。经线</w:t>
                  </w:r>
                  <w:r>
                    <w:rPr>
                      <w:rFonts w:ascii="仿宋_GB2312" w:hAnsi="仿宋_GB2312" w:cs="仿宋_GB2312" w:eastAsia="仿宋_GB2312"/>
                      <w:sz w:val="18"/>
                    </w:rPr>
                    <w:t>1股6丝，</w:t>
                  </w:r>
                  <w:r>
                    <w:br/>
                  </w:r>
                  <w:r>
                    <w:rPr>
                      <w:rFonts w:ascii="仿宋_GB2312" w:hAnsi="仿宋_GB2312" w:cs="仿宋_GB2312" w:eastAsia="仿宋_GB2312"/>
                      <w:sz w:val="18"/>
                    </w:rPr>
                    <w:t>纬线</w:t>
                  </w:r>
                  <w:r>
                    <w:rPr>
                      <w:rFonts w:ascii="仿宋_GB2312" w:hAnsi="仿宋_GB2312" w:cs="仿宋_GB2312" w:eastAsia="仿宋_GB2312"/>
                      <w:sz w:val="18"/>
                    </w:rPr>
                    <w:t>1股5丝。</w:t>
                  </w:r>
                  <w:r>
                    <w:br/>
                  </w:r>
                  <w:r>
                    <w:rPr>
                      <w:rFonts w:ascii="仿宋_GB2312" w:hAnsi="仿宋_GB2312" w:cs="仿宋_GB2312" w:eastAsia="仿宋_GB2312"/>
                      <w:sz w:val="18"/>
                    </w:rPr>
                    <w:t>根据现场需求制作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风机减震支架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定制：采用＞</w:t>
                  </w:r>
                  <w:r>
                    <w:rPr>
                      <w:rFonts w:ascii="仿宋_GB2312" w:hAnsi="仿宋_GB2312" w:cs="仿宋_GB2312" w:eastAsia="仿宋_GB2312"/>
                      <w:sz w:val="18"/>
                    </w:rPr>
                    <w:t>50mm  镀锌矩管，做主焊接</w:t>
                  </w:r>
                  <w:r>
                    <w:br/>
                  </w:r>
                  <w:r>
                    <w:rPr>
                      <w:rFonts w:ascii="仿宋_GB2312" w:hAnsi="仿宋_GB2312" w:cs="仿宋_GB2312" w:eastAsia="仿宋_GB2312"/>
                      <w:sz w:val="18"/>
                    </w:rPr>
                    <w:t>构架；选用</w:t>
                  </w:r>
                  <w:r>
                    <w:rPr>
                      <w:rFonts w:ascii="仿宋_GB2312" w:hAnsi="仿宋_GB2312" w:cs="仿宋_GB2312" w:eastAsia="仿宋_GB2312"/>
                      <w:sz w:val="18"/>
                    </w:rPr>
                    <w:t>100#槽钢，做支撑焊</w:t>
                  </w:r>
                  <w:r>
                    <w:br/>
                  </w:r>
                  <w:r>
                    <w:rPr>
                      <w:rFonts w:ascii="仿宋_GB2312" w:hAnsi="仿宋_GB2312" w:cs="仿宋_GB2312" w:eastAsia="仿宋_GB2312"/>
                      <w:sz w:val="18"/>
                    </w:rPr>
                    <w:t>接构架平台悬空，含检修平台</w:t>
                  </w:r>
                  <w:r>
                    <w:rPr>
                      <w:rFonts w:ascii="仿宋_GB2312" w:hAnsi="仿宋_GB2312" w:cs="仿宋_GB2312" w:eastAsia="仿宋_GB2312"/>
                      <w:sz w:val="18"/>
                    </w:rPr>
                    <w:t>,做</w:t>
                  </w:r>
                  <w:r>
                    <w:br/>
                  </w:r>
                  <w:r>
                    <w:rPr>
                      <w:rFonts w:ascii="仿宋_GB2312" w:hAnsi="仿宋_GB2312" w:cs="仿宋_GB2312" w:eastAsia="仿宋_GB2312"/>
                      <w:sz w:val="18"/>
                    </w:rPr>
                    <w:t>防锈及防震处理</w:t>
                  </w:r>
                  <w:r>
                    <w:br/>
                  </w:r>
                  <w:r>
                    <w:rPr>
                      <w:rFonts w:ascii="仿宋_GB2312" w:hAnsi="仿宋_GB2312" w:cs="仿宋_GB2312" w:eastAsia="仿宋_GB2312"/>
                      <w:sz w:val="18"/>
                    </w:rPr>
                    <w:t>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风机保护器</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4KW/380V，加厚冷扎钢板≥1.0 ，有缺相、过载、短路、堵转保护。</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吊码、法兰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定制，根据现场使用场景和安装空间制作</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风幕机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电压</w:t>
                  </w:r>
                  <w:r>
                    <w:rPr>
                      <w:rFonts w:ascii="仿宋_GB2312" w:hAnsi="仿宋_GB2312" w:cs="仿宋_GB2312" w:eastAsia="仿宋_GB2312"/>
                      <w:sz w:val="18"/>
                    </w:rPr>
                    <w:t>/功率：220V/135W；</w:t>
                  </w:r>
                  <w:r>
                    <w:br/>
                  </w:r>
                  <w:r>
                    <w:rPr>
                      <w:rFonts w:ascii="仿宋_GB2312" w:hAnsi="仿宋_GB2312" w:cs="仿宋_GB2312" w:eastAsia="仿宋_GB2312"/>
                      <w:sz w:val="18"/>
                    </w:rPr>
                    <w:t>2.风量1950立方米每小时，噪音53dB；</w:t>
                  </w:r>
                  <w:r>
                    <w:br/>
                  </w:r>
                  <w:r>
                    <w:rPr>
                      <w:rFonts w:ascii="仿宋_GB2312" w:hAnsi="仿宋_GB2312" w:cs="仿宋_GB2312" w:eastAsia="仿宋_GB2312"/>
                      <w:sz w:val="18"/>
                    </w:rPr>
                    <w:t>3.安装方式壁挂，金属外壳，金属叶轮，高低冷热两档调节模式。</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餐桌</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1200*600*750mm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餐盘</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尺寸</w:t>
                  </w:r>
                  <w:r>
                    <w:rPr>
                      <w:rFonts w:ascii="仿宋_GB2312" w:hAnsi="仿宋_GB2312" w:cs="仿宋_GB2312" w:eastAsia="仿宋_GB2312"/>
                      <w:sz w:val="18"/>
                    </w:rPr>
                    <w:t>355*265 304不锈钢材质及以上</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勺子</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≥201材质 水勺直径14CM   柄部尺寸45CM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筷子</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国标</w:t>
                  </w:r>
                  <w:r>
                    <w:rPr>
                      <w:rFonts w:ascii="仿宋_GB2312" w:hAnsi="仿宋_GB2312" w:cs="仿宋_GB2312" w:eastAsia="仿宋_GB2312"/>
                      <w:sz w:val="18"/>
                    </w:rPr>
                    <w:t xml:space="preserve">  </w:t>
                  </w:r>
                  <w:r>
                    <w:rPr>
                      <w:rFonts w:ascii="仿宋_GB2312" w:hAnsi="仿宋_GB2312" w:cs="仿宋_GB2312" w:eastAsia="仿宋_GB2312"/>
                      <w:sz w:val="18"/>
                    </w:rPr>
                    <w:t>食品级合金材质</w:t>
                  </w:r>
                  <w:r>
                    <w:rPr>
                      <w:rFonts w:ascii="仿宋_GB2312" w:hAnsi="仿宋_GB2312" w:cs="仿宋_GB2312" w:eastAsia="仿宋_GB2312"/>
                      <w:sz w:val="18"/>
                    </w:rPr>
                    <w:t>27CM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汤碗</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尺寸</w:t>
                  </w:r>
                  <w:r>
                    <w:rPr>
                      <w:rFonts w:ascii="仿宋_GB2312" w:hAnsi="仿宋_GB2312" w:cs="仿宋_GB2312" w:eastAsia="仿宋_GB2312"/>
                      <w:sz w:val="18"/>
                    </w:rPr>
                    <w:t>12CM  304不锈钢材质及以上</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108</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汤勺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食品级</w:t>
                  </w:r>
                  <w:r>
                    <w:rPr>
                      <w:rFonts w:ascii="仿宋_GB2312" w:hAnsi="仿宋_GB2312" w:cs="仿宋_GB2312" w:eastAsia="仿宋_GB2312"/>
                      <w:sz w:val="18"/>
                    </w:rPr>
                    <w:t>304不锈钢材质 尺寸17CM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109</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桶盖</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≥201材质 直径50CM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110</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汤桶</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≥201材质  直径50CM  高度50CM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打饭勺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≥201材质 尺寸47CM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餐车</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900*980mm  ≥201材质</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加热台</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330*170*65mm</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货运电梯</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食堂用；两侧门</w:t>
                  </w:r>
                  <w:r>
                    <w:br/>
                  </w:r>
                  <w:r>
                    <w:rPr>
                      <w:rFonts w:ascii="仿宋_GB2312" w:hAnsi="仿宋_GB2312" w:cs="仿宋_GB2312" w:eastAsia="仿宋_GB2312"/>
                      <w:sz w:val="18"/>
                    </w:rPr>
                    <w:t>载</w:t>
                  </w:r>
                  <w:r>
                    <w:rPr>
                      <w:rFonts w:ascii="仿宋_GB2312" w:hAnsi="仿宋_GB2312" w:cs="仿宋_GB2312" w:eastAsia="仿宋_GB2312"/>
                      <w:sz w:val="18"/>
                    </w:rPr>
                    <w:t>重</w:t>
                  </w:r>
                  <w:r>
                    <w:rPr>
                      <w:rFonts w:ascii="仿宋_GB2312" w:hAnsi="仿宋_GB2312" w:cs="仿宋_GB2312" w:eastAsia="仿宋_GB2312"/>
                      <w:sz w:val="18"/>
                    </w:rPr>
                    <w:t xml:space="preserve">( k g ) </w:t>
                  </w:r>
                  <w:r>
                    <w:rPr>
                      <w:rFonts w:ascii="仿宋_GB2312" w:hAnsi="仿宋_GB2312" w:cs="仿宋_GB2312" w:eastAsia="仿宋_GB2312"/>
                      <w:sz w:val="18"/>
                    </w:rPr>
                    <w:t>≥</w:t>
                  </w:r>
                  <w:r>
                    <w:rPr>
                      <w:rFonts w:ascii="仿宋_GB2312" w:hAnsi="仿宋_GB2312" w:cs="仿宋_GB2312" w:eastAsia="仿宋_GB2312"/>
                      <w:sz w:val="18"/>
                    </w:rPr>
                    <w:t>800</w:t>
                  </w:r>
                  <w:r>
                    <w:br/>
                  </w:r>
                  <w:r>
                    <w:rPr>
                      <w:rFonts w:ascii="仿宋_GB2312" w:hAnsi="仿宋_GB2312" w:cs="仿宋_GB2312" w:eastAsia="仿宋_GB2312"/>
                      <w:sz w:val="18"/>
                    </w:rPr>
                    <w:t>符合新检规：</w:t>
                  </w:r>
                  <w:r>
                    <w:rPr>
                      <w:rFonts w:ascii="仿宋_GB2312" w:hAnsi="仿宋_GB2312" w:cs="仿宋_GB2312" w:eastAsia="仿宋_GB2312"/>
                      <w:sz w:val="18"/>
                    </w:rPr>
                    <w:t>TSGT7001-2023</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双门留样柜</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w:t>
                  </w:r>
                  <w:r>
                    <w:br/>
                  </w:r>
                  <w:r>
                    <w:rPr>
                      <w:rFonts w:ascii="仿宋_GB2312" w:hAnsi="仿宋_GB2312" w:cs="仿宋_GB2312" w:eastAsia="仿宋_GB2312"/>
                      <w:sz w:val="18"/>
                    </w:rPr>
                    <w:t>1200*630*1780:</w:t>
                  </w:r>
                  <w:r>
                    <w:br/>
                  </w:r>
                  <w:r>
                    <w:rPr>
                      <w:rFonts w:ascii="仿宋_GB2312" w:hAnsi="仿宋_GB2312" w:cs="仿宋_GB2312" w:eastAsia="仿宋_GB2312"/>
                      <w:sz w:val="18"/>
                    </w:rPr>
                    <w:t>2:内径尺寸:</w:t>
                  </w:r>
                  <w:r>
                    <w:br/>
                  </w:r>
                  <w:r>
                    <w:rPr>
                      <w:rFonts w:ascii="仿宋_GB2312" w:hAnsi="仿宋_GB2312" w:cs="仿宋_GB2312" w:eastAsia="仿宋_GB2312"/>
                      <w:sz w:val="18"/>
                    </w:rPr>
                    <w:t>520*490*1060:</w:t>
                  </w:r>
                  <w:r>
                    <w:br/>
                  </w:r>
                  <w:r>
                    <w:rPr>
                      <w:rFonts w:ascii="仿宋_GB2312" w:hAnsi="仿宋_GB2312" w:cs="仿宋_GB2312" w:eastAsia="仿宋_GB2312"/>
                      <w:sz w:val="18"/>
                    </w:rPr>
                    <w:t>层架数</w:t>
                  </w:r>
                  <w:r>
                    <w:rPr>
                      <w:rFonts w:ascii="仿宋_GB2312" w:hAnsi="仿宋_GB2312" w:cs="仿宋_GB2312" w:eastAsia="仿宋_GB2312"/>
                      <w:sz w:val="18"/>
                    </w:rPr>
                    <w:t>:2*4层;3:</w:t>
                  </w:r>
                  <w:r>
                    <w:br/>
                  </w:r>
                  <w:r>
                    <w:rPr>
                      <w:rFonts w:ascii="仿宋_GB2312" w:hAnsi="仿宋_GB2312" w:cs="仿宋_GB2312" w:eastAsia="仿宋_GB2312"/>
                      <w:sz w:val="18"/>
                    </w:rPr>
                    <w:t>功率</w:t>
                  </w:r>
                  <w:r>
                    <w:rPr>
                      <w:rFonts w:ascii="仿宋_GB2312" w:hAnsi="仿宋_GB2312" w:cs="仿宋_GB2312" w:eastAsia="仿宋_GB2312"/>
                      <w:sz w:val="18"/>
                    </w:rPr>
                    <w:t>:220V/:170W:4:</w:t>
                  </w:r>
                  <w:r>
                    <w:br/>
                  </w:r>
                  <w:r>
                    <w:rPr>
                      <w:rFonts w:ascii="仿宋_GB2312" w:hAnsi="仿宋_GB2312" w:cs="仿宋_GB2312" w:eastAsia="仿宋_GB2312"/>
                      <w:sz w:val="18"/>
                    </w:rPr>
                    <w:t>容量</w:t>
                  </w:r>
                  <w:r>
                    <w:rPr>
                      <w:rFonts w:ascii="仿宋_GB2312" w:hAnsi="仿宋_GB2312" w:cs="仿宋_GB2312" w:eastAsia="仿宋_GB2312"/>
                      <w:sz w:val="18"/>
                    </w:rPr>
                    <w:t>:262升:5:</w:t>
                  </w:r>
                  <w:r>
                    <w:br/>
                  </w:r>
                  <w:r>
                    <w:rPr>
                      <w:rFonts w:ascii="仿宋_GB2312" w:hAnsi="仿宋_GB2312" w:cs="仿宋_GB2312" w:eastAsia="仿宋_GB2312"/>
                      <w:sz w:val="18"/>
                    </w:rPr>
                    <w:t>6:5-零下5度，双锁，钢化玻璃，电子温控，电子显</w:t>
                  </w:r>
                  <w:r>
                    <w:br/>
                  </w:r>
                  <w:r>
                    <w:rPr>
                      <w:rFonts w:ascii="仿宋_GB2312" w:hAnsi="仿宋_GB2312" w:cs="仿宋_GB2312" w:eastAsia="仿宋_GB2312"/>
                      <w:sz w:val="18"/>
                    </w:rPr>
                    <w:t>示，优质压缩机</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洗碗机移机</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将原有洗碗机移位</w:t>
                  </w:r>
                </w:p>
                <w:p>
                  <w:pPr>
                    <w:pStyle w:val="null3"/>
                    <w:jc w:val="left"/>
                  </w:pPr>
                  <w:r>
                    <w:rPr>
                      <w:rFonts w:ascii="仿宋_GB2312" w:hAnsi="仿宋_GB2312" w:cs="仿宋_GB2312" w:eastAsia="仿宋_GB2312"/>
                      <w:sz w:val="19"/>
                    </w:rPr>
                    <w:t xml:space="preserve"> </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117</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面碗</w:t>
                  </w:r>
                </w:p>
              </w:tc>
              <w:tc>
                <w:tcPr>
                  <w:tcW w:type="dxa" w:w="1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8寸；青花瓷</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合同签订后30日历天完成所有产品的供货、安装及调试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合同签订后30日历天完成所有产品的供货、安装及调试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铜川市实验中学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铜川市实验中学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项目供货到位，安装调试完成并验收合格后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项目供货到位，安装调试完成并验收合格后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1、验收交付标准和方法：严格按照采购文件、中标供应商投标文件、铜川市政府采购相关验收规范等相关要求组织验收。 2、验收由采购人相关人员组成的验收小组负责。分为项目初验和项目终验。 3、项目初验：供应商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4、项目整体验收：该项目初验合格后，采购人根据使用单位初步验收报告，组织相关人员或专家组成的验收小组对产品进行最终验收。验收所产生的相关费用由供应商承担。 4.1供应商提供完整的操作手册和安装、调试、维修手册；提供制造厂家的检验测试报告或产品出厂检测报告。 4.2采购人根据合同要求对产品进行验收、确认产品的产地、规格、型号和数量。验收依据为本合同文本、投标文件和国内相应的标准、规范。 5、验收合格后，填写产品验收单，并向采购人提交产品所包含的所有资料，以便使用单位日后管理和维护。 6、在交割以前产品所发生的一切损失及费用由供应商承担。性能达到技术要求的，验收通过；验收不合格的，限期整改；整改仍达不到要求的，按本合同第八条第2款处理。 7、如因货物的质量问题发生争议，由采购人属地技术质量监督部门进行质量鉴定；货物符合质量标准的，鉴定费由采购人承担；货物不符合质量标准的，鉴定费由供应商承担。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人有权终止合同，供应商须无条件全额退回采购人已付给供应商的货款，并向采购人支付合同总价款百分之十的违约金。并保留追究供应商违约责任的权利。 3、时间迟延的，违约方按照每天1‰向对方承担违约责任，延迟30天以上，采购人有权解除合同。产品质量问题违约的，除了按照迟延时间计算违约金外，另可以采取退货、换货等方式，由供方承担一切费用。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1、本次采购的核心产品：采购包1“红外智慧黑板”，采购包2“斜插式洗碗机”。 2、除第10、11、19、20、43、44、47、48、51、52、71、72、74、75、76、77、88、83、84、85、87、88、89、90、92、93、95、96、98、99、101、116项属于现场制作安装、辅材、人工，其他项均须提供中小企业声明函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本标段专门面向中小企业采购，投标人应为中小企业（残疾人福利性单位及监狱企业视同小型、微型企业），投标人须提供中小企业声明函（如有虚假，将依法承担相应责任）；</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中小企业声明函 商务应答表 技术部分.docx 供应商承诺书.docx 投标人应提交的相关资格证明材料 产品技术参数表 投标函 合同文本条款响应.docx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中小企业声明函 商务应答表 供应商承诺书.docx 技术部分.docx 投标人应提交的相关资格证明材料 产品技术参数表 合同文本条款响应.docx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；（4）符合《开标一览表》、《分项报价表》及《标的清单》的填报要求</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合同响应条款</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1.投标供应商▲重要技术指标、参数完全符合、响应招标文件参数要求没有负偏离计22分；▲项（共11项）每负偏离一项的,扣2分，扣完为止；（备注：“▲”项技术参数必须提供证明材料进行佐证，否则视为负偏离，证明材料包括但不限于第三方检测报告、产品说明书、产品彩页、官网介绍截图等，并经评审小组审定方可计分。） 2、一般技术指标、参数完全符合、响应招标文件参数要求没有负偏离计2分； 一般技术指标负偏离≥3项的扣1分，一般技术指标负偏离≥5项及以上的扣2分，扣完为止；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提供投标人的2021年1月1日至今已完成的类似项目业绩，业绩以合同签订时间为准，每提供一份计2分，满分4分。 （注：投标文件中提供合同复印件加盖供应商公章。）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文件中▲为重要技术指标、参数；其他为一般指标、参数。1.投标供应商▲重要技术指标、参数完全符合、响应招标文件参数要求没有负偏离计22分；▲项（共11项）每负偏离一项的,扣2分，扣完为止；（备注：“▲”项技术参数必须提供证明材料进行佐证，否则视为负偏离，证明材料包括但不限于第三方检测报告、产品说明书、产品彩页、官网介绍截图等，并经评审小组审定方可计分。） 2、一般技术指标、参数完全符合、响应招标文件参数要求没有负偏离计2分； 一般技术指标负偏离≥3项的扣1分，一般技术指标负偏离≥5项及以上的扣2分，扣完为止；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产品供货渠道正常，无劣质、翻新、瑕疵产品及产权纠纷，针对本项目提供所有产品的来源渠道合法证明材料（包括但不限于销售协议、代理协议、原厂授权等）计3分，未提供或提供不全不计分。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 ②可实施性：切合本项目实际情况，提出步骤清晰、合理的方案；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根据供应商针对本项目提供① 人员组织架构、②拟派人员数量、 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 ②可实施性：切合本项目实际情况，提出步骤清晰、合理的方案； ③针对性：方案能够紧扣项目实际情况，内容科学合理。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提供投标人的2021年1月1日至今已完成的类似项目业绩，业绩以合同签订时间为准，每提供一份计2分，满分4分。 （注：投标文件中提供合同复印件加盖供应商公章。）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