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</w:rPr>
      </w:pPr>
      <w:bookmarkStart w:id="0" w:name="_Toc31823"/>
      <w:r>
        <w:rPr>
          <w:rFonts w:hint="eastAsia"/>
        </w:rPr>
        <w:t>分项报价表</w:t>
      </w:r>
      <w:bookmarkEnd w:id="0"/>
    </w:p>
    <w:p>
      <w:pPr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采购项目编号：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   </w:t>
      </w:r>
    </w:p>
    <w:p>
      <w:p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采购项目名称：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         </w:t>
      </w:r>
      <w:bookmarkStart w:id="1" w:name="_GoBack"/>
      <w:bookmarkEnd w:id="1"/>
      <w:r>
        <w:rPr>
          <w:rFonts w:hint="eastAsia"/>
          <w:sz w:val="21"/>
          <w:szCs w:val="21"/>
          <w:lang w:val="en-US" w:eastAsia="zh-CN"/>
        </w:rPr>
        <w:t>包号：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</w:t>
      </w:r>
    </w:p>
    <w:tbl>
      <w:tblPr>
        <w:tblStyle w:val="6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985"/>
        <w:gridCol w:w="1440"/>
        <w:gridCol w:w="985"/>
        <w:gridCol w:w="1027"/>
        <w:gridCol w:w="695"/>
        <w:gridCol w:w="611"/>
        <w:gridCol w:w="891"/>
        <w:gridCol w:w="12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5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序号</w:t>
            </w:r>
          </w:p>
        </w:tc>
        <w:tc>
          <w:tcPr>
            <w:tcW w:w="593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产品名称</w:t>
            </w:r>
          </w:p>
        </w:tc>
        <w:tc>
          <w:tcPr>
            <w:tcW w:w="867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品牌及规格型号</w:t>
            </w:r>
          </w:p>
        </w:tc>
        <w:tc>
          <w:tcPr>
            <w:tcW w:w="593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生产厂家</w:t>
            </w:r>
          </w:p>
        </w:tc>
        <w:tc>
          <w:tcPr>
            <w:tcW w:w="618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val="en-US" w:eastAsia="zh-CN"/>
              </w:rPr>
              <w:t>是否小微企业</w:t>
            </w:r>
          </w:p>
        </w:tc>
        <w:tc>
          <w:tcPr>
            <w:tcW w:w="418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val="en-US" w:eastAsia="zh-CN"/>
              </w:rPr>
              <w:t>单位</w:t>
            </w:r>
          </w:p>
        </w:tc>
        <w:tc>
          <w:tcPr>
            <w:tcW w:w="367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数量</w:t>
            </w:r>
          </w:p>
        </w:tc>
        <w:tc>
          <w:tcPr>
            <w:tcW w:w="536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单价</w:t>
            </w:r>
          </w:p>
        </w:tc>
        <w:tc>
          <w:tcPr>
            <w:tcW w:w="737" w:type="pc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8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8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8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8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8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8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262" w:type="pct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  <w:t>总计</w:t>
            </w:r>
          </w:p>
        </w:tc>
        <w:tc>
          <w:tcPr>
            <w:tcW w:w="737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</w:tbl>
    <w:p>
      <w:pPr>
        <w:spacing w:line="240" w:lineRule="auto"/>
        <w:ind w:firstLine="2417" w:firstLineChars="1151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240" w:lineRule="auto"/>
        <w:ind w:firstLine="2417" w:firstLineChars="1151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供应商：（供应商全称并加盖公章）</w:t>
      </w:r>
    </w:p>
    <w:p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注：</w:t>
      </w:r>
    </w:p>
    <w:p>
      <w:pPr>
        <w:spacing w:line="240" w:lineRule="auto"/>
        <w:ind w:firstLine="420" w:firstLineChars="200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各采购包供应商根据《附件：采购清单及技术参数要求》对应标包内容分别填写。</w:t>
      </w:r>
    </w:p>
    <w:p>
      <w:pPr>
        <w:spacing w:line="240" w:lineRule="auto"/>
        <w:ind w:firstLine="420" w:firstLineChars="200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.“是否小微企业”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据实填写，监狱企业、残疾人福利企业也认定为“小微企业”。</w:t>
      </w:r>
    </w:p>
    <w:p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供应商合计总报价不得超出本采购项目采购包采购预算（最高限价），否则投标无效。</w:t>
      </w:r>
    </w:p>
    <w:p>
      <w:pPr>
        <w:spacing w:line="240" w:lineRule="auto"/>
        <w:ind w:firstLine="420" w:firstLineChars="200"/>
        <w:jc w:val="left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单位：元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保留小数的后两位。</w:t>
      </w:r>
    </w:p>
    <w:p>
      <w:pPr>
        <w:spacing w:line="240" w:lineRule="auto"/>
        <w:ind w:firstLine="420" w:firstLineChars="200"/>
        <w:jc w:val="both"/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表格空间不足时，可自行扩展。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E1337CA"/>
    <w:rsid w:val="06E17D3B"/>
    <w:rsid w:val="08615713"/>
    <w:rsid w:val="1E1337CA"/>
    <w:rsid w:val="25C97EC1"/>
    <w:rsid w:val="29012DC4"/>
    <w:rsid w:val="320104A2"/>
    <w:rsid w:val="3B7844CB"/>
    <w:rsid w:val="48B63E7D"/>
    <w:rsid w:val="4B7C13AE"/>
    <w:rsid w:val="5AF2343A"/>
    <w:rsid w:val="5C0C010D"/>
    <w:rsid w:val="64915A72"/>
    <w:rsid w:val="6E4B640B"/>
    <w:rsid w:val="6EA42846"/>
    <w:rsid w:val="7A573FE1"/>
    <w:rsid w:val="7B4B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225</Characters>
  <Lines>0</Lines>
  <Paragraphs>0</Paragraphs>
  <TotalTime>0</TotalTime>
  <ScaleCrop>false</ScaleCrop>
  <LinksUpToDate>false</LinksUpToDate>
  <CharactersWithSpaces>313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2024-06-20T02:49:00Z</dcterms:created>
  <dc:creator>朱娟</dc:creator>
  <cp:lastModifiedBy>朱娟</cp:lastModifiedBy>
  <dcterms:modified xsi:type="dcterms:W3CDTF">2024-07-04T03:09:22Z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63A2DD408DC649C989681D36CE6666D5_11</vt:lpwstr>
  </property>
</Properties>
</file>