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32373">
      <w:pPr>
        <w:spacing w:before="268" w:line="360" w:lineRule="auto"/>
        <w:ind w:left="133"/>
        <w:rPr>
          <w:rFonts w:hint="eastAsia" w:ascii="宋体" w:hAnsi="宋体" w:eastAsia="宋体" w:cs="宋体"/>
          <w:sz w:val="28"/>
          <w:szCs w:val="28"/>
        </w:rPr>
      </w:pPr>
      <w:r>
        <w:rPr>
          <w:rFonts w:hint="eastAsia" w:ascii="宋体" w:hAnsi="宋体" w:eastAsia="宋体" w:cs="宋体"/>
          <w:b/>
          <w:bCs/>
          <w:spacing w:val="-17"/>
          <w:sz w:val="28"/>
          <w:szCs w:val="28"/>
        </w:rPr>
        <w:t>项目编号：</w:t>
      </w:r>
    </w:p>
    <w:p w14:paraId="1B579883">
      <w:pPr>
        <w:spacing w:line="360" w:lineRule="auto"/>
        <w:rPr>
          <w:rFonts w:hint="eastAsia" w:ascii="宋体" w:hAnsi="宋体" w:eastAsia="宋体" w:cs="宋体"/>
        </w:rPr>
      </w:pPr>
    </w:p>
    <w:p w14:paraId="5DA7849C">
      <w:pPr>
        <w:spacing w:line="360" w:lineRule="auto"/>
        <w:rPr>
          <w:rFonts w:hint="eastAsia" w:ascii="宋体" w:hAnsi="宋体" w:eastAsia="宋体" w:cs="宋体"/>
        </w:rPr>
      </w:pPr>
    </w:p>
    <w:p w14:paraId="07BB3E32">
      <w:pPr>
        <w:spacing w:line="360" w:lineRule="auto"/>
        <w:rPr>
          <w:rFonts w:hint="eastAsia" w:ascii="宋体" w:hAnsi="宋体" w:eastAsia="宋体" w:cs="宋体"/>
        </w:rPr>
      </w:pPr>
    </w:p>
    <w:p w14:paraId="049EBBCE">
      <w:pPr>
        <w:spacing w:line="360" w:lineRule="auto"/>
        <w:rPr>
          <w:rFonts w:hint="eastAsia" w:ascii="宋体" w:hAnsi="宋体" w:eastAsia="宋体" w:cs="宋体"/>
        </w:rPr>
      </w:pPr>
    </w:p>
    <w:p w14:paraId="5C049443">
      <w:pPr>
        <w:spacing w:line="360" w:lineRule="auto"/>
        <w:rPr>
          <w:rFonts w:hint="eastAsia" w:ascii="宋体" w:hAnsi="宋体" w:eastAsia="宋体" w:cs="宋体"/>
        </w:rPr>
      </w:pPr>
    </w:p>
    <w:p w14:paraId="5C0497A4">
      <w:pPr>
        <w:spacing w:line="360" w:lineRule="auto"/>
        <w:rPr>
          <w:rFonts w:hint="eastAsia" w:ascii="宋体" w:hAnsi="宋体" w:eastAsia="宋体" w:cs="宋体"/>
        </w:rPr>
      </w:pPr>
    </w:p>
    <w:p w14:paraId="66782F8A">
      <w:pPr>
        <w:spacing w:line="360" w:lineRule="auto"/>
        <w:rPr>
          <w:rFonts w:hint="eastAsia" w:ascii="宋体" w:hAnsi="宋体" w:eastAsia="宋体" w:cs="宋体"/>
        </w:rPr>
      </w:pPr>
    </w:p>
    <w:p w14:paraId="5084E284">
      <w:pPr>
        <w:spacing w:before="160" w:line="360" w:lineRule="auto"/>
        <w:ind w:left="446"/>
        <w:rPr>
          <w:rFonts w:hint="eastAsia" w:ascii="宋体" w:hAnsi="宋体" w:eastAsia="宋体" w:cs="宋体"/>
          <w:sz w:val="49"/>
          <w:szCs w:val="49"/>
        </w:rPr>
      </w:pPr>
    </w:p>
    <w:p w14:paraId="7CBB7CD9">
      <w:pPr>
        <w:spacing w:before="1" w:line="360" w:lineRule="auto"/>
        <w:jc w:val="center"/>
        <w:rPr>
          <w:rFonts w:hint="eastAsia" w:ascii="宋体" w:hAnsi="宋体" w:eastAsia="宋体" w:cs="宋体"/>
        </w:rPr>
      </w:pPr>
      <w:r>
        <w:rPr>
          <w:rFonts w:hint="eastAsia" w:ascii="宋体" w:hAnsi="宋体" w:eastAsia="宋体" w:cs="宋体"/>
          <w:b/>
          <w:bCs/>
          <w:spacing w:val="16"/>
          <w:sz w:val="49"/>
          <w:szCs w:val="49"/>
        </w:rPr>
        <w:t>xxx项目</w:t>
      </w:r>
    </w:p>
    <w:p w14:paraId="522E1C94">
      <w:pPr>
        <w:spacing w:line="360" w:lineRule="auto"/>
        <w:rPr>
          <w:rFonts w:hint="eastAsia" w:ascii="宋体" w:hAnsi="宋体" w:eastAsia="宋体" w:cs="宋体"/>
        </w:rPr>
      </w:pPr>
    </w:p>
    <w:p w14:paraId="50241F54">
      <w:pPr>
        <w:spacing w:before="136" w:line="360" w:lineRule="auto"/>
        <w:jc w:val="center"/>
        <w:rPr>
          <w:rFonts w:hint="eastAsia" w:ascii="宋体" w:hAnsi="宋体" w:eastAsia="宋体" w:cs="宋体"/>
          <w:sz w:val="42"/>
          <w:szCs w:val="42"/>
        </w:rPr>
      </w:pPr>
      <w:r>
        <w:rPr>
          <w:rFonts w:hint="eastAsia" w:ascii="宋体" w:hAnsi="宋体" w:eastAsia="宋体" w:cs="宋体"/>
          <w:b/>
          <w:bCs/>
          <w:spacing w:val="-31"/>
          <w:sz w:val="42"/>
          <w:szCs w:val="42"/>
        </w:rPr>
        <w:t>服</w:t>
      </w:r>
      <w:r>
        <w:rPr>
          <w:rFonts w:hint="eastAsia" w:ascii="宋体" w:hAnsi="宋体" w:eastAsia="宋体" w:cs="宋体"/>
          <w:spacing w:val="81"/>
          <w:sz w:val="42"/>
          <w:szCs w:val="42"/>
        </w:rPr>
        <w:t xml:space="preserve"> </w:t>
      </w:r>
      <w:r>
        <w:rPr>
          <w:rFonts w:hint="eastAsia" w:ascii="宋体" w:hAnsi="宋体" w:eastAsia="宋体" w:cs="宋体"/>
          <w:b/>
          <w:bCs/>
          <w:spacing w:val="-31"/>
          <w:sz w:val="42"/>
          <w:szCs w:val="42"/>
        </w:rPr>
        <w:t>务</w:t>
      </w:r>
      <w:r>
        <w:rPr>
          <w:rFonts w:hint="eastAsia" w:ascii="宋体" w:hAnsi="宋体" w:eastAsia="宋体" w:cs="宋体"/>
          <w:spacing w:val="81"/>
          <w:sz w:val="42"/>
          <w:szCs w:val="42"/>
        </w:rPr>
        <w:t xml:space="preserve"> </w:t>
      </w:r>
      <w:r>
        <w:rPr>
          <w:rFonts w:hint="eastAsia" w:ascii="宋体" w:hAnsi="宋体" w:eastAsia="宋体" w:cs="宋体"/>
          <w:b/>
          <w:bCs/>
          <w:spacing w:val="-31"/>
          <w:sz w:val="42"/>
          <w:szCs w:val="42"/>
        </w:rPr>
        <w:t>合</w:t>
      </w:r>
      <w:r>
        <w:rPr>
          <w:rFonts w:hint="eastAsia" w:ascii="宋体" w:hAnsi="宋体" w:eastAsia="宋体" w:cs="宋体"/>
          <w:spacing w:val="119"/>
          <w:sz w:val="42"/>
          <w:szCs w:val="42"/>
        </w:rPr>
        <w:t xml:space="preserve"> </w:t>
      </w:r>
      <w:r>
        <w:rPr>
          <w:rFonts w:hint="eastAsia" w:ascii="宋体" w:hAnsi="宋体" w:eastAsia="宋体" w:cs="宋体"/>
          <w:b/>
          <w:bCs/>
          <w:spacing w:val="-31"/>
          <w:sz w:val="42"/>
          <w:szCs w:val="42"/>
        </w:rPr>
        <w:t>同(参考)</w:t>
      </w:r>
    </w:p>
    <w:p w14:paraId="221E9433">
      <w:pPr>
        <w:spacing w:line="360" w:lineRule="auto"/>
        <w:rPr>
          <w:rFonts w:hint="eastAsia" w:ascii="宋体" w:hAnsi="宋体" w:eastAsia="宋体" w:cs="宋体"/>
        </w:rPr>
      </w:pPr>
    </w:p>
    <w:p w14:paraId="4F28C544">
      <w:pPr>
        <w:spacing w:line="360" w:lineRule="auto"/>
        <w:rPr>
          <w:rFonts w:hint="eastAsia" w:ascii="宋体" w:hAnsi="宋体" w:eastAsia="宋体" w:cs="宋体"/>
        </w:rPr>
      </w:pPr>
    </w:p>
    <w:p w14:paraId="2AC2C3B7">
      <w:pPr>
        <w:spacing w:line="360" w:lineRule="auto"/>
        <w:rPr>
          <w:rFonts w:hint="eastAsia" w:ascii="宋体" w:hAnsi="宋体" w:eastAsia="宋体" w:cs="宋体"/>
        </w:rPr>
      </w:pPr>
    </w:p>
    <w:p w14:paraId="260B3645">
      <w:pPr>
        <w:spacing w:line="360" w:lineRule="auto"/>
        <w:rPr>
          <w:rFonts w:hint="eastAsia" w:ascii="宋体" w:hAnsi="宋体" w:eastAsia="宋体" w:cs="宋体"/>
        </w:rPr>
      </w:pPr>
    </w:p>
    <w:p w14:paraId="73CCDE3C">
      <w:pPr>
        <w:spacing w:line="360" w:lineRule="auto"/>
        <w:rPr>
          <w:rFonts w:hint="eastAsia" w:ascii="宋体" w:hAnsi="宋体" w:eastAsia="宋体" w:cs="宋体"/>
        </w:rPr>
      </w:pPr>
    </w:p>
    <w:p w14:paraId="68D6165A">
      <w:pPr>
        <w:spacing w:line="360" w:lineRule="auto"/>
        <w:rPr>
          <w:rFonts w:hint="eastAsia" w:ascii="宋体" w:hAnsi="宋体" w:eastAsia="宋体" w:cs="宋体"/>
        </w:rPr>
      </w:pPr>
    </w:p>
    <w:p w14:paraId="31445F60">
      <w:pPr>
        <w:spacing w:line="360" w:lineRule="auto"/>
        <w:rPr>
          <w:rFonts w:hint="eastAsia" w:ascii="宋体" w:hAnsi="宋体" w:eastAsia="宋体" w:cs="宋体"/>
        </w:rPr>
      </w:pPr>
    </w:p>
    <w:p w14:paraId="2CF11922">
      <w:pPr>
        <w:spacing w:line="360" w:lineRule="auto"/>
        <w:rPr>
          <w:rFonts w:hint="eastAsia" w:ascii="宋体" w:hAnsi="宋体" w:eastAsia="宋体" w:cs="宋体"/>
        </w:rPr>
      </w:pPr>
    </w:p>
    <w:p w14:paraId="6AFF1ADF">
      <w:pPr>
        <w:spacing w:before="91" w:line="360" w:lineRule="auto"/>
        <w:ind w:left="1164"/>
        <w:rPr>
          <w:rFonts w:hint="eastAsia" w:ascii="宋体" w:hAnsi="宋体" w:eastAsia="宋体" w:cs="宋体"/>
          <w:sz w:val="28"/>
          <w:szCs w:val="28"/>
        </w:rPr>
      </w:pPr>
      <w:r>
        <w:rPr>
          <w:rFonts w:hint="eastAsia" w:ascii="宋体" w:hAnsi="宋体" w:eastAsia="宋体" w:cs="宋体"/>
          <w:b/>
          <w:bCs/>
          <w:spacing w:val="-45"/>
          <w:sz w:val="28"/>
          <w:szCs w:val="28"/>
        </w:rPr>
        <w:t>采   购  人   ：</w:t>
      </w:r>
      <w:r>
        <w:rPr>
          <w:rFonts w:hint="eastAsia" w:ascii="宋体" w:hAnsi="宋体" w:eastAsia="宋体" w:cs="宋体"/>
          <w:spacing w:val="-27"/>
          <w:sz w:val="28"/>
          <w:szCs w:val="28"/>
        </w:rPr>
        <w:t xml:space="preserve"> </w:t>
      </w:r>
      <w:r>
        <w:rPr>
          <w:rFonts w:hint="eastAsia" w:ascii="宋体" w:hAnsi="宋体" w:eastAsia="宋体" w:cs="宋体"/>
          <w:sz w:val="28"/>
          <w:szCs w:val="28"/>
          <w:u w:val="single"/>
        </w:rPr>
        <w:t xml:space="preserve">                                   </w:t>
      </w:r>
    </w:p>
    <w:p w14:paraId="5823BAE9">
      <w:pPr>
        <w:spacing w:line="360" w:lineRule="auto"/>
        <w:rPr>
          <w:rFonts w:hint="eastAsia" w:ascii="宋体" w:hAnsi="宋体" w:eastAsia="宋体" w:cs="宋体"/>
        </w:rPr>
      </w:pPr>
    </w:p>
    <w:p w14:paraId="179968E2">
      <w:pPr>
        <w:spacing w:line="360" w:lineRule="auto"/>
        <w:rPr>
          <w:rFonts w:hint="eastAsia" w:ascii="宋体" w:hAnsi="宋体" w:eastAsia="宋体" w:cs="宋体"/>
        </w:rPr>
      </w:pPr>
    </w:p>
    <w:p w14:paraId="6BA8070E">
      <w:pPr>
        <w:spacing w:before="92" w:line="360" w:lineRule="auto"/>
        <w:ind w:left="1144"/>
        <w:rPr>
          <w:rFonts w:hint="eastAsia" w:ascii="宋体" w:hAnsi="宋体" w:eastAsia="宋体" w:cs="宋体"/>
          <w:sz w:val="28"/>
          <w:szCs w:val="28"/>
        </w:rPr>
      </w:pPr>
      <w:r>
        <w:rPr>
          <w:rFonts w:hint="eastAsia" w:ascii="宋体" w:hAnsi="宋体" w:eastAsia="宋体" w:cs="宋体"/>
          <w:b/>
          <w:bCs/>
          <w:spacing w:val="-41"/>
          <w:sz w:val="28"/>
          <w:szCs w:val="28"/>
        </w:rPr>
        <w:t>供   应  商  ：</w:t>
      </w:r>
      <w:r>
        <w:rPr>
          <w:rFonts w:hint="eastAsia" w:ascii="宋体" w:hAnsi="宋体" w:eastAsia="宋体" w:cs="宋体"/>
          <w:sz w:val="28"/>
          <w:szCs w:val="28"/>
          <w:u w:val="single"/>
        </w:rPr>
        <w:t xml:space="preserve">                                   </w:t>
      </w:r>
    </w:p>
    <w:p w14:paraId="7D16CFF3">
      <w:pPr>
        <w:spacing w:line="360" w:lineRule="auto"/>
        <w:rPr>
          <w:rFonts w:hint="eastAsia" w:ascii="宋体" w:hAnsi="宋体" w:eastAsia="宋体" w:cs="宋体"/>
        </w:rPr>
      </w:pPr>
    </w:p>
    <w:p w14:paraId="08A86E62">
      <w:pPr>
        <w:spacing w:before="92" w:line="360" w:lineRule="auto"/>
        <w:ind w:left="3590"/>
        <w:rPr>
          <w:rFonts w:hint="eastAsia" w:ascii="宋体" w:hAnsi="宋体" w:eastAsia="宋体" w:cs="宋体"/>
          <w:sz w:val="28"/>
          <w:szCs w:val="28"/>
        </w:rPr>
      </w:pPr>
      <w:r>
        <w:rPr>
          <w:rFonts w:hint="eastAsia" w:ascii="宋体" w:hAnsi="宋体" w:eastAsia="宋体" w:cs="宋体"/>
          <w:spacing w:val="-5"/>
          <w:sz w:val="28"/>
          <w:szCs w:val="28"/>
        </w:rPr>
        <w:t>二〇二</w:t>
      </w:r>
      <w:r>
        <w:rPr>
          <w:rFonts w:hint="eastAsia" w:ascii="宋体" w:hAnsi="宋体" w:eastAsia="宋体" w:cs="宋体"/>
          <w:spacing w:val="-5"/>
          <w:sz w:val="28"/>
          <w:szCs w:val="28"/>
          <w:lang w:val="en-US" w:eastAsia="zh-CN"/>
        </w:rPr>
        <w:t>五</w:t>
      </w:r>
      <w:r>
        <w:rPr>
          <w:rFonts w:hint="eastAsia" w:ascii="宋体" w:hAnsi="宋体" w:eastAsia="宋体" w:cs="宋体"/>
          <w:spacing w:val="-5"/>
          <w:sz w:val="28"/>
          <w:szCs w:val="28"/>
        </w:rPr>
        <w:t>年</w:t>
      </w:r>
      <w:r>
        <w:rPr>
          <w:rFonts w:hint="eastAsia" w:ascii="宋体" w:hAnsi="宋体" w:eastAsia="宋体" w:cs="宋体"/>
          <w:spacing w:val="4"/>
          <w:sz w:val="28"/>
          <w:szCs w:val="28"/>
        </w:rPr>
        <w:t xml:space="preserve">  </w:t>
      </w:r>
      <w:r>
        <w:rPr>
          <w:rFonts w:hint="eastAsia" w:ascii="宋体" w:hAnsi="宋体" w:eastAsia="宋体" w:cs="宋体"/>
          <w:spacing w:val="-5"/>
          <w:sz w:val="28"/>
          <w:szCs w:val="28"/>
        </w:rPr>
        <w:t>月</w:t>
      </w:r>
    </w:p>
    <w:p w14:paraId="397BC41A">
      <w:pPr>
        <w:spacing w:line="360" w:lineRule="auto"/>
        <w:rPr>
          <w:rFonts w:hint="eastAsia" w:ascii="宋体" w:hAnsi="宋体" w:eastAsia="宋体" w:cs="宋体"/>
        </w:rPr>
        <w:sectPr>
          <w:headerReference r:id="rId3" w:type="default"/>
          <w:pgSz w:w="11910" w:h="16840"/>
          <w:pgMar w:top="1387" w:right="1493" w:bottom="1138" w:left="1400" w:header="1203" w:footer="999" w:gutter="0"/>
          <w:cols w:space="720" w:num="1"/>
        </w:sectPr>
      </w:pPr>
    </w:p>
    <w:p w14:paraId="48E0D7B7">
      <w:pPr>
        <w:spacing w:before="97" w:line="360" w:lineRule="auto"/>
        <w:ind w:left="434"/>
        <w:rPr>
          <w:rFonts w:hint="eastAsia" w:ascii="宋体" w:hAnsi="宋体" w:eastAsia="宋体" w:cs="宋体"/>
          <w:sz w:val="20"/>
          <w:szCs w:val="20"/>
        </w:rPr>
      </w:pPr>
      <w:r>
        <w:rPr>
          <w:rFonts w:hint="eastAsia" w:ascii="宋体" w:hAnsi="宋体" w:eastAsia="宋体" w:cs="宋体"/>
          <w:spacing w:val="33"/>
          <w:sz w:val="20"/>
          <w:szCs w:val="20"/>
        </w:rPr>
        <w:t>甲方(采购人):</w:t>
      </w:r>
      <w:r>
        <w:rPr>
          <w:rFonts w:hint="eastAsia" w:ascii="宋体" w:hAnsi="宋体" w:eastAsia="宋体" w:cs="宋体"/>
          <w:spacing w:val="-15"/>
          <w:sz w:val="20"/>
          <w:szCs w:val="20"/>
        </w:rPr>
        <w:t xml:space="preserve"> </w:t>
      </w:r>
      <w:r>
        <w:rPr>
          <w:rFonts w:hint="eastAsia" w:ascii="宋体" w:hAnsi="宋体" w:eastAsia="宋体" w:cs="宋体"/>
          <w:sz w:val="20"/>
          <w:szCs w:val="20"/>
          <w:u w:val="single"/>
        </w:rPr>
        <w:t xml:space="preserve">                                          </w:t>
      </w:r>
    </w:p>
    <w:p w14:paraId="1D096525">
      <w:pPr>
        <w:spacing w:line="360" w:lineRule="auto"/>
        <w:ind w:left="434"/>
        <w:rPr>
          <w:rFonts w:hint="eastAsia" w:ascii="宋体" w:hAnsi="宋体" w:eastAsia="宋体" w:cs="宋体"/>
          <w:sz w:val="20"/>
          <w:szCs w:val="20"/>
        </w:rPr>
      </w:pPr>
      <w:r>
        <w:rPr>
          <w:rFonts w:hint="eastAsia" w:ascii="宋体" w:hAnsi="宋体" w:eastAsia="宋体" w:cs="宋体"/>
          <w:spacing w:val="28"/>
          <w:sz w:val="20"/>
          <w:szCs w:val="20"/>
        </w:rPr>
        <w:t>乙方(成交供应商);</w:t>
      </w:r>
      <w:r>
        <w:rPr>
          <w:rFonts w:hint="eastAsia" w:ascii="宋体" w:hAnsi="宋体" w:eastAsia="宋体" w:cs="宋体"/>
          <w:spacing w:val="9"/>
          <w:sz w:val="20"/>
          <w:szCs w:val="20"/>
        </w:rPr>
        <w:t xml:space="preserve"> </w:t>
      </w:r>
      <w:r>
        <w:rPr>
          <w:rFonts w:hint="eastAsia" w:ascii="宋体" w:hAnsi="宋体" w:eastAsia="宋体" w:cs="宋体"/>
          <w:sz w:val="20"/>
          <w:szCs w:val="20"/>
          <w:u w:val="single"/>
        </w:rPr>
        <w:t xml:space="preserve">                                     </w:t>
      </w:r>
    </w:p>
    <w:p w14:paraId="184EC30D">
      <w:pPr>
        <w:spacing w:before="234" w:line="360" w:lineRule="auto"/>
        <w:ind w:left="14" w:right="82" w:firstLine="419"/>
        <w:jc w:val="both"/>
        <w:rPr>
          <w:rFonts w:hint="eastAsia" w:ascii="宋体" w:hAnsi="宋体" w:eastAsia="宋体" w:cs="宋体"/>
          <w:sz w:val="20"/>
          <w:szCs w:val="20"/>
        </w:rPr>
      </w:pPr>
      <w:r>
        <w:rPr>
          <w:rFonts w:hint="eastAsia" w:ascii="宋体" w:hAnsi="宋体" w:eastAsia="宋体" w:cs="宋体"/>
          <w:spacing w:val="11"/>
          <w:sz w:val="20"/>
          <w:szCs w:val="20"/>
        </w:rPr>
        <w:t>依照《中华人民共和国民法典》、</w:t>
      </w:r>
      <w:r>
        <w:rPr>
          <w:rFonts w:hint="eastAsia" w:ascii="宋体" w:hAnsi="宋体" w:eastAsia="宋体" w:cs="宋体"/>
          <w:spacing w:val="11"/>
          <w:sz w:val="20"/>
          <w:szCs w:val="20"/>
          <w:highlight w:val="none"/>
        </w:rPr>
        <w:t>《中华人民共和国城乡规划法》等法律</w:t>
      </w:r>
      <w:r>
        <w:rPr>
          <w:rFonts w:hint="eastAsia" w:ascii="宋体" w:hAnsi="宋体" w:eastAsia="宋体" w:cs="宋体"/>
          <w:spacing w:val="11"/>
          <w:sz w:val="20"/>
          <w:szCs w:val="20"/>
        </w:rPr>
        <w:t>法规及《中</w:t>
      </w:r>
      <w:r>
        <w:rPr>
          <w:rFonts w:hint="eastAsia" w:ascii="宋体" w:hAnsi="宋体" w:eastAsia="宋体" w:cs="宋体"/>
          <w:spacing w:val="10"/>
          <w:sz w:val="20"/>
          <w:szCs w:val="20"/>
        </w:rPr>
        <w:t>共中央国务院关于建立国土空间规划体系并</w:t>
      </w:r>
      <w:r>
        <w:rPr>
          <w:rFonts w:hint="eastAsia" w:ascii="宋体" w:hAnsi="宋体" w:eastAsia="宋体" w:cs="宋体"/>
          <w:sz w:val="20"/>
          <w:szCs w:val="20"/>
        </w:rPr>
        <w:t xml:space="preserve"> </w:t>
      </w:r>
      <w:r>
        <w:rPr>
          <w:rFonts w:hint="eastAsia" w:ascii="宋体" w:hAnsi="宋体" w:eastAsia="宋体" w:cs="宋体"/>
          <w:spacing w:val="5"/>
          <w:sz w:val="20"/>
          <w:szCs w:val="20"/>
        </w:rPr>
        <w:t>监督实施的若干意见》、</w:t>
      </w:r>
      <w:r>
        <w:rPr>
          <w:rFonts w:hint="eastAsia" w:ascii="宋体" w:hAnsi="宋体" w:eastAsia="宋体" w:cs="宋体"/>
          <w:spacing w:val="9"/>
          <w:sz w:val="20"/>
          <w:szCs w:val="20"/>
        </w:rPr>
        <w:t xml:space="preserve"> </w:t>
      </w:r>
      <w:r>
        <w:rPr>
          <w:rFonts w:hint="eastAsia" w:ascii="宋体" w:hAnsi="宋体" w:eastAsia="宋体" w:cs="宋体"/>
          <w:spacing w:val="5"/>
          <w:sz w:val="20"/>
          <w:szCs w:val="20"/>
        </w:rPr>
        <w:t>《自然资源部关于全面开展国土空间规</w:t>
      </w:r>
      <w:r>
        <w:rPr>
          <w:rFonts w:hint="eastAsia" w:ascii="宋体" w:hAnsi="宋体" w:eastAsia="宋体" w:cs="宋体"/>
          <w:spacing w:val="4"/>
          <w:sz w:val="20"/>
          <w:szCs w:val="20"/>
        </w:rPr>
        <w:t>划工作的通知》等政策文件，甲方</w:t>
      </w:r>
      <w:r>
        <w:rPr>
          <w:rFonts w:hint="eastAsia" w:ascii="宋体" w:hAnsi="宋体" w:eastAsia="宋体" w:cs="宋体"/>
          <w:spacing w:val="11"/>
          <w:sz w:val="20"/>
          <w:szCs w:val="20"/>
        </w:rPr>
        <w:t>确定乙方为</w:t>
      </w:r>
      <w:r>
        <w:rPr>
          <w:rFonts w:hint="eastAsia" w:ascii="宋体" w:hAnsi="宋体" w:eastAsia="宋体" w:cs="宋体"/>
          <w:spacing w:val="11"/>
          <w:sz w:val="20"/>
          <w:szCs w:val="20"/>
          <w:u w:val="single"/>
        </w:rPr>
        <w:t xml:space="preserve">                          </w:t>
      </w:r>
      <w:r>
        <w:rPr>
          <w:rFonts w:hint="eastAsia" w:ascii="宋体" w:hAnsi="宋体" w:eastAsia="宋体" w:cs="宋体"/>
          <w:spacing w:val="11"/>
          <w:sz w:val="20"/>
          <w:szCs w:val="20"/>
          <w:u w:val="single"/>
          <w:lang w:val="en-US" w:eastAsia="zh-CN"/>
        </w:rPr>
        <w:t>xxx</w:t>
      </w:r>
      <w:r>
        <w:rPr>
          <w:rFonts w:hint="eastAsia" w:ascii="宋体" w:hAnsi="宋体" w:eastAsia="宋体" w:cs="宋体"/>
          <w:spacing w:val="11"/>
          <w:sz w:val="20"/>
          <w:szCs w:val="20"/>
          <w:u w:val="single"/>
        </w:rPr>
        <w:t>项目(项目编号：           )</w:t>
      </w:r>
      <w:r>
        <w:rPr>
          <w:rFonts w:hint="eastAsia" w:ascii="宋体" w:hAnsi="宋体" w:eastAsia="宋体" w:cs="宋体"/>
          <w:spacing w:val="-39"/>
          <w:sz w:val="20"/>
          <w:szCs w:val="20"/>
        </w:rPr>
        <w:t xml:space="preserve"> </w:t>
      </w:r>
      <w:r>
        <w:rPr>
          <w:rFonts w:hint="eastAsia" w:ascii="宋体" w:hAnsi="宋体" w:eastAsia="宋体" w:cs="宋体"/>
          <w:spacing w:val="11"/>
          <w:sz w:val="20"/>
          <w:szCs w:val="20"/>
        </w:rPr>
        <w:t>成交</w:t>
      </w:r>
      <w:r>
        <w:rPr>
          <w:rFonts w:hint="eastAsia" w:ascii="宋体" w:hAnsi="宋体" w:eastAsia="宋体" w:cs="宋体"/>
          <w:spacing w:val="7"/>
          <w:sz w:val="20"/>
          <w:szCs w:val="20"/>
        </w:rPr>
        <w:t>供应商，经双方协商一致，签订本合同。</w:t>
      </w:r>
    </w:p>
    <w:p w14:paraId="03590284">
      <w:pPr>
        <w:spacing w:before="246" w:line="360" w:lineRule="auto"/>
        <w:ind w:left="420"/>
        <w:rPr>
          <w:rFonts w:hint="eastAsia" w:ascii="宋体" w:hAnsi="宋体" w:eastAsia="宋体" w:cs="宋体"/>
          <w:b/>
          <w:bCs/>
          <w:spacing w:val="2"/>
        </w:rPr>
      </w:pPr>
      <w:r>
        <w:rPr>
          <w:rFonts w:hint="eastAsia" w:ascii="宋体" w:hAnsi="宋体" w:eastAsia="宋体" w:cs="宋体"/>
          <w:b/>
          <w:bCs/>
          <w:spacing w:val="2"/>
        </w:rPr>
        <w:t>第一条</w:t>
      </w:r>
      <w:r>
        <w:rPr>
          <w:rFonts w:hint="eastAsia" w:ascii="宋体" w:hAnsi="宋体" w:eastAsia="宋体" w:cs="宋体"/>
          <w:spacing w:val="15"/>
        </w:rPr>
        <w:t xml:space="preserve"> </w:t>
      </w:r>
      <w:r>
        <w:rPr>
          <w:rFonts w:hint="eastAsia" w:ascii="宋体" w:hAnsi="宋体" w:eastAsia="宋体" w:cs="宋体"/>
          <w:b/>
          <w:bCs/>
          <w:spacing w:val="2"/>
        </w:rPr>
        <w:t>项目基本情况</w:t>
      </w:r>
    </w:p>
    <w:p w14:paraId="634F6CF2">
      <w:pPr>
        <w:spacing w:line="360" w:lineRule="auto"/>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1.项目名称：</w:t>
      </w:r>
    </w:p>
    <w:p w14:paraId="78C1A82C">
      <w:pPr>
        <w:spacing w:line="360" w:lineRule="auto"/>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2.规划范围：</w:t>
      </w:r>
    </w:p>
    <w:p w14:paraId="2AE899F8">
      <w:pPr>
        <w:spacing w:line="360" w:lineRule="auto"/>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3.规划期限：</w:t>
      </w:r>
    </w:p>
    <w:p w14:paraId="1C54FB06">
      <w:pPr>
        <w:spacing w:line="360" w:lineRule="auto"/>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4.项目服务期限：</w:t>
      </w:r>
    </w:p>
    <w:p w14:paraId="0D12B80F">
      <w:pPr>
        <w:spacing w:line="360" w:lineRule="auto"/>
        <w:ind w:firstLine="440" w:firstLineChars="181"/>
        <w:rPr>
          <w:rFonts w:hint="eastAsia" w:ascii="宋体" w:hAnsi="宋体" w:eastAsia="宋体" w:cs="宋体"/>
          <w:b/>
          <w:bCs/>
          <w:spacing w:val="16"/>
          <w:position w:val="20"/>
        </w:rPr>
      </w:pPr>
      <w:r>
        <w:rPr>
          <w:rFonts w:hint="eastAsia" w:ascii="宋体" w:hAnsi="宋体" w:eastAsia="宋体" w:cs="宋体"/>
          <w:b/>
          <w:bCs/>
          <w:spacing w:val="16"/>
          <w:position w:val="20"/>
        </w:rPr>
        <w:t>第二条  规组成本合同的文件</w:t>
      </w:r>
    </w:p>
    <w:p w14:paraId="19CC1B36">
      <w:pPr>
        <w:spacing w:line="360" w:lineRule="auto"/>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1. 协议书；</w:t>
      </w:r>
    </w:p>
    <w:p w14:paraId="45929323">
      <w:pPr>
        <w:spacing w:line="360" w:lineRule="auto"/>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2. 成交通知书、投标文件、招标文件、澄清、补充文件；</w:t>
      </w:r>
    </w:p>
    <w:p w14:paraId="7610C115">
      <w:pPr>
        <w:spacing w:line="360" w:lineRule="auto"/>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3. 相关服务建议书；</w:t>
      </w:r>
    </w:p>
    <w:p w14:paraId="280A607D">
      <w:pPr>
        <w:spacing w:line="360" w:lineRule="auto"/>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4. 附录，即：附表内相关服务的范围和内容；</w:t>
      </w:r>
    </w:p>
    <w:p w14:paraId="594CFA72">
      <w:pPr>
        <w:spacing w:line="360" w:lineRule="auto"/>
        <w:ind w:firstLine="438" w:firstLineChars="181"/>
        <w:rPr>
          <w:rFonts w:hint="eastAsia" w:ascii="宋体" w:hAnsi="宋体" w:eastAsia="宋体" w:cs="宋体"/>
          <w:b/>
          <w:bCs/>
          <w:spacing w:val="16"/>
          <w:position w:val="20"/>
        </w:rPr>
      </w:pPr>
      <w:r>
        <w:rPr>
          <w:rFonts w:hint="eastAsia" w:ascii="宋体" w:hAnsi="宋体" w:eastAsia="宋体" w:cs="宋体"/>
          <w:spacing w:val="16"/>
          <w:position w:val="20"/>
        </w:rPr>
        <w:t>本合同签订后，双方依法签订的补充协议也是本合同文件的组成部分。</w:t>
      </w:r>
    </w:p>
    <w:p w14:paraId="58A2D47D">
      <w:pPr>
        <w:numPr>
          <w:ilvl w:val="0"/>
          <w:numId w:val="1"/>
        </w:numPr>
        <w:spacing w:line="30" w:lineRule="atLeast"/>
        <w:ind w:left="420"/>
        <w:rPr>
          <w:rFonts w:hint="eastAsia" w:ascii="宋体" w:hAnsi="宋体" w:eastAsia="宋体" w:cs="宋体"/>
          <w:spacing w:val="16"/>
          <w:position w:val="20"/>
        </w:rPr>
      </w:pPr>
      <w:r>
        <w:rPr>
          <w:rFonts w:hint="eastAsia" w:ascii="宋体" w:hAnsi="宋体" w:eastAsia="宋体" w:cs="宋体"/>
          <w:b/>
          <w:bCs/>
          <w:spacing w:val="16"/>
          <w:position w:val="20"/>
        </w:rPr>
        <w:t xml:space="preserve"> 规划编制内容</w:t>
      </w:r>
    </w:p>
    <w:p w14:paraId="025A4AF3">
      <w:pPr>
        <w:spacing w:line="30" w:lineRule="atLeast"/>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详见采购要求</w:t>
      </w:r>
    </w:p>
    <w:p w14:paraId="4BE3A7CD">
      <w:pPr>
        <w:numPr>
          <w:ilvl w:val="0"/>
          <w:numId w:val="2"/>
        </w:numPr>
        <w:spacing w:line="30" w:lineRule="atLeast"/>
        <w:ind w:firstLine="441" w:firstLineChars="181"/>
        <w:rPr>
          <w:rFonts w:hint="eastAsia" w:ascii="宋体" w:hAnsi="宋体" w:eastAsia="宋体" w:cs="宋体"/>
          <w:b/>
          <w:bCs/>
          <w:spacing w:val="4"/>
        </w:rPr>
      </w:pPr>
      <w:r>
        <w:rPr>
          <w:rFonts w:hint="eastAsia" w:ascii="宋体" w:hAnsi="宋体" w:eastAsia="宋体" w:cs="宋体"/>
          <w:spacing w:val="17"/>
        </w:rPr>
        <w:t xml:space="preserve"> </w:t>
      </w:r>
      <w:r>
        <w:rPr>
          <w:rFonts w:hint="eastAsia" w:ascii="宋体" w:hAnsi="宋体" w:eastAsia="宋体" w:cs="宋体"/>
          <w:b/>
          <w:bCs/>
          <w:spacing w:val="4"/>
        </w:rPr>
        <w:t>工作进度及实际要求</w:t>
      </w:r>
    </w:p>
    <w:p w14:paraId="76B0DA59">
      <w:pPr>
        <w:spacing w:line="30" w:lineRule="atLeast"/>
        <w:ind w:firstLine="438" w:firstLineChars="181"/>
        <w:rPr>
          <w:rFonts w:hint="eastAsia" w:ascii="宋体" w:hAnsi="宋体" w:eastAsia="宋体" w:cs="宋体"/>
          <w:spacing w:val="16"/>
          <w:position w:val="20"/>
        </w:rPr>
      </w:pPr>
    </w:p>
    <w:p w14:paraId="22CADD90">
      <w:pPr>
        <w:spacing w:line="30" w:lineRule="atLeast"/>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详见采购要求</w:t>
      </w:r>
    </w:p>
    <w:p w14:paraId="64447D7A">
      <w:pPr>
        <w:numPr>
          <w:ilvl w:val="0"/>
          <w:numId w:val="2"/>
        </w:numPr>
        <w:spacing w:before="245" w:line="30" w:lineRule="atLeast"/>
        <w:ind w:firstLine="412" w:firstLineChars="181"/>
        <w:rPr>
          <w:rFonts w:hint="eastAsia" w:ascii="宋体" w:hAnsi="宋体" w:eastAsia="宋体" w:cs="宋体"/>
          <w:b/>
          <w:bCs/>
          <w:spacing w:val="5"/>
        </w:rPr>
      </w:pPr>
      <w:r>
        <w:rPr>
          <w:rFonts w:hint="eastAsia" w:ascii="宋体" w:hAnsi="宋体" w:eastAsia="宋体" w:cs="宋体"/>
          <w:spacing w:val="9"/>
        </w:rPr>
        <w:t xml:space="preserve"> </w:t>
      </w:r>
      <w:r>
        <w:rPr>
          <w:rFonts w:hint="eastAsia" w:ascii="宋体" w:hAnsi="宋体" w:eastAsia="宋体" w:cs="宋体"/>
          <w:b/>
          <w:bCs/>
          <w:spacing w:val="5"/>
        </w:rPr>
        <w:t>最终成果及验收方式</w:t>
      </w:r>
    </w:p>
    <w:p w14:paraId="26964175">
      <w:pPr>
        <w:spacing w:line="30" w:lineRule="atLeast"/>
        <w:ind w:firstLine="438" w:firstLineChars="181"/>
        <w:rPr>
          <w:rFonts w:hint="eastAsia" w:ascii="宋体" w:hAnsi="宋体" w:eastAsia="宋体" w:cs="宋体"/>
          <w:spacing w:val="16"/>
          <w:position w:val="20"/>
        </w:rPr>
      </w:pPr>
    </w:p>
    <w:p w14:paraId="2E9DB765">
      <w:pPr>
        <w:spacing w:line="30" w:lineRule="atLeast"/>
        <w:ind w:firstLine="438" w:firstLineChars="181"/>
        <w:rPr>
          <w:rFonts w:hint="eastAsia" w:ascii="宋体" w:hAnsi="宋体" w:eastAsia="宋体" w:cs="宋体"/>
          <w:spacing w:val="16"/>
          <w:position w:val="20"/>
        </w:rPr>
      </w:pPr>
      <w:r>
        <w:rPr>
          <w:rFonts w:hint="eastAsia" w:ascii="宋体" w:hAnsi="宋体" w:eastAsia="宋体" w:cs="宋体"/>
          <w:spacing w:val="16"/>
          <w:position w:val="20"/>
        </w:rPr>
        <w:t>详见采购要求</w:t>
      </w:r>
    </w:p>
    <w:p w14:paraId="27FDC9EB">
      <w:pPr>
        <w:spacing w:before="250" w:line="30" w:lineRule="atLeast"/>
        <w:ind w:left="422"/>
        <w:rPr>
          <w:rFonts w:hint="eastAsia" w:ascii="宋体" w:hAnsi="宋体" w:eastAsia="宋体" w:cs="宋体"/>
        </w:rPr>
      </w:pPr>
      <w:r>
        <w:rPr>
          <w:rFonts w:hint="eastAsia" w:ascii="宋体" w:hAnsi="宋体" w:eastAsia="宋体" w:cs="宋体"/>
          <w:b/>
          <w:bCs/>
          <w:spacing w:val="3"/>
        </w:rPr>
        <w:t>第六条</w:t>
      </w:r>
      <w:r>
        <w:rPr>
          <w:rFonts w:hint="eastAsia" w:ascii="宋体" w:hAnsi="宋体" w:eastAsia="宋体" w:cs="宋体"/>
          <w:spacing w:val="21"/>
        </w:rPr>
        <w:t xml:space="preserve">  </w:t>
      </w:r>
      <w:r>
        <w:rPr>
          <w:rFonts w:hint="eastAsia" w:ascii="宋体" w:hAnsi="宋体" w:eastAsia="宋体" w:cs="宋体"/>
          <w:b/>
          <w:bCs/>
          <w:spacing w:val="3"/>
        </w:rPr>
        <w:t>合同价款及支付方式</w:t>
      </w:r>
    </w:p>
    <w:p w14:paraId="393359EA">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1.本项目最终价格按照受托方(乙方)成交价计。合同价款总计为人民币</w:t>
      </w:r>
      <w:r>
        <w:rPr>
          <w:rFonts w:hint="eastAsia" w:ascii="宋体" w:hAnsi="宋体" w:eastAsia="宋体" w:cs="宋体"/>
          <w:spacing w:val="10"/>
          <w:u w:val="single"/>
        </w:rPr>
        <w:t xml:space="preserve">           元</w:t>
      </w:r>
      <w:r>
        <w:rPr>
          <w:rFonts w:hint="eastAsia" w:ascii="宋体" w:hAnsi="宋体" w:eastAsia="宋体" w:cs="宋体"/>
          <w:spacing w:val="10"/>
        </w:rPr>
        <w:t>，小写</w:t>
      </w:r>
      <w:r>
        <w:rPr>
          <w:rFonts w:hint="eastAsia" w:ascii="宋体" w:hAnsi="宋体" w:eastAsia="宋体" w:cs="宋体"/>
          <w:spacing w:val="10"/>
          <w:u w:val="single"/>
        </w:rPr>
        <w:t xml:space="preserve">¥         </w:t>
      </w:r>
      <w:r>
        <w:rPr>
          <w:rFonts w:hint="eastAsia" w:ascii="宋体" w:hAnsi="宋体" w:eastAsia="宋体" w:cs="宋体"/>
          <w:spacing w:val="10"/>
        </w:rPr>
        <w:t>。(包括项目调研费、编制费、成果印刷费、规划评审、专家咨询论证等)。</w:t>
      </w:r>
    </w:p>
    <w:p w14:paraId="625F6109">
      <w:pPr>
        <w:spacing w:before="252" w:line="30" w:lineRule="atLeast"/>
        <w:ind w:left="419"/>
        <w:rPr>
          <w:rFonts w:hint="eastAsia" w:ascii="宋体" w:hAnsi="宋体" w:eastAsia="宋体" w:cs="宋体"/>
        </w:rPr>
      </w:pPr>
      <w:r>
        <w:rPr>
          <w:rFonts w:hint="eastAsia" w:ascii="宋体" w:hAnsi="宋体" w:eastAsia="宋体" w:cs="宋体"/>
          <w:spacing w:val="3"/>
        </w:rPr>
        <w:t>2.合同付款方式：由甲乙双方协商确定具体的付款方式</w:t>
      </w:r>
    </w:p>
    <w:p w14:paraId="031D7A36">
      <w:pPr>
        <w:spacing w:before="253" w:line="30" w:lineRule="atLeast"/>
        <w:ind w:left="422"/>
        <w:rPr>
          <w:rFonts w:hint="eastAsia" w:ascii="宋体" w:hAnsi="宋体" w:eastAsia="宋体" w:cs="宋体"/>
        </w:rPr>
      </w:pPr>
      <w:r>
        <w:rPr>
          <w:rFonts w:hint="eastAsia" w:ascii="宋体" w:hAnsi="宋体" w:eastAsia="宋体" w:cs="宋体"/>
          <w:b/>
          <w:bCs/>
          <w:spacing w:val="3"/>
        </w:rPr>
        <w:t>第七条</w:t>
      </w:r>
      <w:r>
        <w:rPr>
          <w:rFonts w:hint="eastAsia" w:ascii="宋体" w:hAnsi="宋体" w:eastAsia="宋体" w:cs="宋体"/>
          <w:spacing w:val="17"/>
        </w:rPr>
        <w:t xml:space="preserve">  </w:t>
      </w:r>
      <w:r>
        <w:rPr>
          <w:rFonts w:hint="eastAsia" w:ascii="宋体" w:hAnsi="宋体" w:eastAsia="宋体" w:cs="宋体"/>
          <w:b/>
          <w:bCs/>
          <w:spacing w:val="3"/>
        </w:rPr>
        <w:t>双方权利和义务</w:t>
      </w:r>
    </w:p>
    <w:p w14:paraId="424CDF68">
      <w:pPr>
        <w:pStyle w:val="3"/>
        <w:keepNext w:val="0"/>
        <w:keepLines w:val="0"/>
        <w:widowControl/>
        <w:suppressLineNumbers w:val="0"/>
        <w:spacing w:before="300" w:beforeAutospacing="0" w:after="120" w:afterAutospacing="0"/>
        <w:jc w:val="left"/>
        <w:rPr>
          <w:rFonts w:hint="eastAsia" w:ascii="宋体" w:hAnsi="宋体" w:eastAsia="宋体" w:cs="宋体"/>
          <w:sz w:val="21"/>
          <w:szCs w:val="21"/>
        </w:rPr>
      </w:pPr>
      <w:r>
        <w:rPr>
          <w:rStyle w:val="9"/>
          <w:rFonts w:hint="eastAsia" w:ascii="宋体" w:hAnsi="宋体" w:eastAsia="宋体" w:cs="宋体"/>
          <w:b/>
          <w:sz w:val="21"/>
          <w:szCs w:val="21"/>
        </w:rPr>
        <w:t>（一）采购单位（铜川市住房和城乡建设局）</w:t>
      </w:r>
    </w:p>
    <w:p w14:paraId="1D9CCD31">
      <w:pPr>
        <w:pStyle w:val="6"/>
        <w:keepNext w:val="0"/>
        <w:keepLines w:val="0"/>
        <w:widowControl/>
        <w:suppressLineNumbers w:val="0"/>
        <w:spacing w:before="0" w:beforeAutospacing="1" w:after="0" w:afterAutospacing="1"/>
        <w:ind w:left="-15" w:right="0" w:firstLine="429"/>
      </w:pPr>
      <w:r>
        <w:rPr>
          <w:rFonts w:ascii="仿宋" w:hAnsi="仿宋" w:eastAsia="仿宋" w:cs="仿宋"/>
          <w:sz w:val="24"/>
          <w:szCs w:val="24"/>
        </w:rPr>
        <w:t>1.及时提供项目所需的基础资料（如规划文件、已有统计数据等），配合服务提供方开展实地调研、问卷发放等工作。</w:t>
      </w:r>
    </w:p>
    <w:p w14:paraId="32E3813D">
      <w:pPr>
        <w:pStyle w:val="6"/>
        <w:keepNext w:val="0"/>
        <w:keepLines w:val="0"/>
        <w:widowControl/>
        <w:suppressLineNumbers w:val="0"/>
        <w:spacing w:before="0" w:beforeAutospacing="1" w:after="0" w:afterAutospacing="1"/>
        <w:ind w:left="-15" w:right="0" w:firstLine="429"/>
      </w:pPr>
      <w:r>
        <w:rPr>
          <w:rFonts w:hint="eastAsia" w:ascii="仿宋" w:hAnsi="仿宋" w:eastAsia="仿宋" w:cs="仿宋"/>
          <w:sz w:val="24"/>
          <w:szCs w:val="24"/>
        </w:rPr>
        <w:t>2.对服务过程中的关键节点（如指标体系初稿、报告初稿）进行审核，及时反馈修改意见。</w:t>
      </w:r>
    </w:p>
    <w:p w14:paraId="18D1BA24">
      <w:pPr>
        <w:pStyle w:val="6"/>
        <w:keepNext w:val="0"/>
        <w:keepLines w:val="0"/>
        <w:widowControl/>
        <w:suppressLineNumbers w:val="0"/>
        <w:spacing w:before="0" w:beforeAutospacing="1" w:after="0" w:afterAutospacing="1"/>
        <w:ind w:left="-15" w:right="0" w:firstLine="429"/>
      </w:pPr>
      <w:r>
        <w:rPr>
          <w:rFonts w:hint="eastAsia" w:ascii="仿宋" w:hAnsi="仿宋" w:eastAsia="仿宋" w:cs="仿宋"/>
          <w:sz w:val="24"/>
          <w:szCs w:val="24"/>
        </w:rPr>
        <w:t>3.按约定支付服务费用（需符合财政资金支付流程）。</w:t>
      </w:r>
    </w:p>
    <w:p w14:paraId="114A1174">
      <w:pPr>
        <w:pStyle w:val="3"/>
        <w:keepNext w:val="0"/>
        <w:keepLines w:val="0"/>
        <w:widowControl/>
        <w:suppressLineNumbers w:val="0"/>
        <w:spacing w:before="300" w:beforeAutospacing="0" w:after="120" w:afterAutospacing="0"/>
        <w:jc w:val="left"/>
        <w:rPr>
          <w:rFonts w:hint="eastAsia" w:ascii="宋体" w:hAnsi="宋体" w:eastAsia="宋体" w:cs="宋体"/>
          <w:sz w:val="21"/>
          <w:szCs w:val="21"/>
        </w:rPr>
      </w:pPr>
      <w:r>
        <w:rPr>
          <w:rStyle w:val="9"/>
          <w:rFonts w:hint="eastAsia" w:ascii="宋体" w:hAnsi="宋体" w:eastAsia="宋体" w:cs="宋体"/>
          <w:b/>
          <w:sz w:val="21"/>
          <w:szCs w:val="21"/>
        </w:rPr>
        <w:t>（二）服务提供方</w:t>
      </w:r>
    </w:p>
    <w:p w14:paraId="21EE51EC">
      <w:pPr>
        <w:pStyle w:val="6"/>
        <w:keepNext w:val="0"/>
        <w:keepLines w:val="0"/>
        <w:widowControl/>
        <w:suppressLineNumbers w:val="0"/>
        <w:spacing w:before="0" w:beforeAutospacing="1" w:after="0" w:afterAutospacing="1"/>
        <w:ind w:left="-15" w:right="0" w:firstLine="429"/>
      </w:pPr>
      <w:r>
        <w:rPr>
          <w:rFonts w:hint="eastAsia" w:ascii="仿宋" w:hAnsi="仿宋" w:eastAsia="仿宋" w:cs="仿宋"/>
          <w:sz w:val="24"/>
          <w:szCs w:val="24"/>
        </w:rPr>
        <w:t>1.组建专业团队（需包含规划、统计、城市治理等领域专业人员），确保服务质量及效率。</w:t>
      </w:r>
    </w:p>
    <w:p w14:paraId="2E3BD404">
      <w:pPr>
        <w:pStyle w:val="6"/>
        <w:keepNext w:val="0"/>
        <w:keepLines w:val="0"/>
        <w:widowControl/>
        <w:suppressLineNumbers w:val="0"/>
        <w:spacing w:before="0" w:beforeAutospacing="1" w:after="0" w:afterAutospacing="1"/>
        <w:ind w:left="-15" w:right="0" w:firstLine="429"/>
      </w:pPr>
      <w:r>
        <w:rPr>
          <w:rFonts w:hint="eastAsia" w:ascii="仿宋" w:hAnsi="仿宋" w:eastAsia="仿宋" w:cs="仿宋"/>
          <w:sz w:val="24"/>
          <w:szCs w:val="24"/>
        </w:rPr>
        <w:t>2.严格按照服务期限及采购需求完成全部工作，对成果的真实性、准确性负责。</w:t>
      </w:r>
    </w:p>
    <w:p w14:paraId="62E62340">
      <w:pPr>
        <w:pStyle w:val="6"/>
        <w:keepNext w:val="0"/>
        <w:keepLines w:val="0"/>
        <w:widowControl/>
        <w:suppressLineNumbers w:val="0"/>
        <w:spacing w:before="0" w:beforeAutospacing="1" w:after="0" w:afterAutospacing="1"/>
        <w:ind w:left="-15" w:right="0" w:firstLine="429"/>
      </w:pPr>
      <w:r>
        <w:rPr>
          <w:rFonts w:hint="eastAsia" w:ascii="仿宋" w:hAnsi="仿宋" w:eastAsia="仿宋" w:cs="仿宋"/>
          <w:sz w:val="24"/>
          <w:szCs w:val="24"/>
        </w:rPr>
        <w:t>3.配合采购单位完成项目验收，对验收中提出的合理修改意见及时整改。</w:t>
      </w:r>
    </w:p>
    <w:p w14:paraId="5BBB37AB">
      <w:pPr>
        <w:pStyle w:val="6"/>
        <w:keepNext w:val="0"/>
        <w:keepLines w:val="0"/>
        <w:widowControl/>
        <w:suppressLineNumbers w:val="0"/>
        <w:spacing w:before="0" w:beforeAutospacing="1" w:after="0" w:afterAutospacing="1"/>
        <w:ind w:left="-15" w:right="0" w:firstLine="429"/>
      </w:pPr>
      <w:r>
        <w:rPr>
          <w:rFonts w:hint="eastAsia" w:ascii="仿宋" w:hAnsi="仿宋" w:eastAsia="仿宋" w:cs="仿宋"/>
          <w:sz w:val="24"/>
          <w:szCs w:val="24"/>
        </w:rPr>
        <w:t>4.遵守铜川市财政资金使用相关规定，确保财政资金使用效益。</w:t>
      </w:r>
    </w:p>
    <w:p w14:paraId="6879661D">
      <w:pPr>
        <w:spacing w:line="30" w:lineRule="atLeast"/>
        <w:rPr>
          <w:rFonts w:hint="eastAsia" w:ascii="宋体" w:hAnsi="宋体" w:eastAsia="宋体" w:cs="宋体"/>
        </w:rPr>
      </w:pPr>
    </w:p>
    <w:p w14:paraId="79BE8202">
      <w:pPr>
        <w:spacing w:before="66" w:line="30" w:lineRule="atLeast"/>
        <w:ind w:left="456"/>
        <w:rPr>
          <w:rFonts w:hint="eastAsia" w:ascii="宋体" w:hAnsi="宋体" w:eastAsia="宋体" w:cs="宋体"/>
        </w:rPr>
      </w:pPr>
      <w:r>
        <w:rPr>
          <w:rFonts w:hint="eastAsia" w:ascii="宋体" w:hAnsi="宋体" w:eastAsia="宋体" w:cs="宋体"/>
          <w:b/>
          <w:bCs/>
        </w:rPr>
        <w:t>第八条</w:t>
      </w:r>
      <w:r>
        <w:rPr>
          <w:rFonts w:hint="eastAsia" w:ascii="宋体" w:hAnsi="宋体" w:eastAsia="宋体" w:cs="宋体"/>
          <w:spacing w:val="15"/>
        </w:rPr>
        <w:t xml:space="preserve">  </w:t>
      </w:r>
      <w:r>
        <w:rPr>
          <w:rFonts w:hint="eastAsia" w:ascii="宋体" w:hAnsi="宋体" w:eastAsia="宋体" w:cs="宋体"/>
          <w:b/>
          <w:bCs/>
        </w:rPr>
        <w:t>成果权属</w:t>
      </w:r>
    </w:p>
    <w:p w14:paraId="654D38FA">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(1)甲方拥有本合同项目的所有中间成果和最终成果，以及与之相关的所有权利。</w:t>
      </w:r>
    </w:p>
    <w:p w14:paraId="55ECA7FB">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(2)乙方有权要求甲方在公开成果时注明乙方为本合同项目受委托人，并可享有与甲方共同获得与本合同项目成果相关的荣誉证书和奖励的权利。</w:t>
      </w:r>
    </w:p>
    <w:p w14:paraId="73A5E645">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(3)经甲方同意，乙方可以享有本合同项目中间成果或最终成果的下列相关权利：利用本合同项目中间成果或最终成果用于学术研究，发表论文或著作(保密数据除外);以受委托人的身份利用甲方已公开的成果对外宣传的权利；</w:t>
      </w:r>
    </w:p>
    <w:p w14:paraId="7FA373D7">
      <w:pPr>
        <w:spacing w:before="231" w:line="360" w:lineRule="auto"/>
        <w:ind w:left="212" w:leftChars="101" w:right="65" w:firstLine="227" w:firstLineChars="99"/>
        <w:rPr>
          <w:rFonts w:hint="eastAsia" w:ascii="宋体" w:hAnsi="宋体" w:eastAsia="宋体" w:cs="宋体"/>
          <w:b/>
          <w:bCs/>
          <w:spacing w:val="-2"/>
        </w:rPr>
      </w:pPr>
      <w:r>
        <w:rPr>
          <w:rFonts w:hint="eastAsia" w:ascii="宋体" w:hAnsi="宋体" w:eastAsia="宋体" w:cs="宋体"/>
          <w:spacing w:val="10"/>
        </w:rPr>
        <w:t>其他权利：无</w:t>
      </w:r>
    </w:p>
    <w:p w14:paraId="7D42D6FA">
      <w:pPr>
        <w:spacing w:before="256" w:line="30" w:lineRule="atLeast"/>
        <w:ind w:left="456"/>
        <w:rPr>
          <w:rFonts w:hint="eastAsia" w:ascii="宋体" w:hAnsi="宋体" w:eastAsia="宋体" w:cs="宋体"/>
        </w:rPr>
      </w:pPr>
      <w:r>
        <w:rPr>
          <w:rFonts w:hint="eastAsia" w:ascii="宋体" w:hAnsi="宋体" w:eastAsia="宋体" w:cs="宋体"/>
          <w:b/>
          <w:bCs/>
          <w:spacing w:val="-2"/>
        </w:rPr>
        <w:t>第九条</w:t>
      </w:r>
      <w:r>
        <w:rPr>
          <w:rFonts w:hint="eastAsia" w:ascii="宋体" w:hAnsi="宋体" w:eastAsia="宋体" w:cs="宋体"/>
          <w:spacing w:val="17"/>
        </w:rPr>
        <w:t xml:space="preserve">  </w:t>
      </w:r>
      <w:r>
        <w:rPr>
          <w:rFonts w:hint="eastAsia" w:ascii="宋体" w:hAnsi="宋体" w:eastAsia="宋体" w:cs="宋体"/>
          <w:b/>
          <w:bCs/>
          <w:spacing w:val="-2"/>
        </w:rPr>
        <w:t>保密条款</w:t>
      </w:r>
    </w:p>
    <w:p w14:paraId="7A76D80F">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(1)甲乙双方应遵守国家的有关保密规定，妥善保管对方提供的资料，保守对方的各项秘密，并保护对方的知识产权。</w:t>
      </w:r>
    </w:p>
    <w:p w14:paraId="414AECD6">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(2)乙方须以保密方式处理双方直接或间接提供的任何资料，以及因本项目研究工作所直接或 间接取得、处理或接触的任何其他资料。未经甲方同意，不得向第三方透露任何有关项目的内容，或公开任何项目中间成果或最终成果。如发生以上情况，乙方承担一切由此引起的后果。</w:t>
      </w:r>
    </w:p>
    <w:p w14:paraId="6B0ED6D5">
      <w:pPr>
        <w:spacing w:before="265" w:line="30" w:lineRule="atLeast"/>
        <w:ind w:left="456"/>
        <w:rPr>
          <w:rFonts w:hint="eastAsia" w:ascii="宋体" w:hAnsi="宋体" w:eastAsia="宋体" w:cs="宋体"/>
        </w:rPr>
      </w:pPr>
      <w:r>
        <w:rPr>
          <w:rFonts w:hint="eastAsia" w:ascii="宋体" w:hAnsi="宋体" w:eastAsia="宋体" w:cs="宋体"/>
          <w:b/>
          <w:bCs/>
          <w:spacing w:val="2"/>
        </w:rPr>
        <w:t>第十条</w:t>
      </w:r>
      <w:r>
        <w:rPr>
          <w:rFonts w:hint="eastAsia" w:ascii="宋体" w:hAnsi="宋体" w:eastAsia="宋体" w:cs="宋体"/>
          <w:spacing w:val="18"/>
        </w:rPr>
        <w:t xml:space="preserve">  </w:t>
      </w:r>
      <w:r>
        <w:rPr>
          <w:rFonts w:hint="eastAsia" w:ascii="宋体" w:hAnsi="宋体" w:eastAsia="宋体" w:cs="宋体"/>
          <w:b/>
          <w:bCs/>
          <w:spacing w:val="2"/>
        </w:rPr>
        <w:t>违约责任与赔偿损失</w:t>
      </w:r>
    </w:p>
    <w:p w14:paraId="683BDF9B">
      <w:pPr>
        <w:spacing w:line="520" w:lineRule="exact"/>
        <w:ind w:left="210" w:hanging="210" w:hangingChars="100"/>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 xml:space="preserve">  </w:t>
      </w:r>
      <w:r>
        <w:rPr>
          <w:rFonts w:hint="eastAsia" w:hAnsi="宋体" w:eastAsia="宋体" w:cs="宋体"/>
          <w:color w:val="000000" w:themeColor="text1"/>
          <w:szCs w:val="24"/>
          <w14:textFill>
            <w14:solidFill>
              <w14:schemeClr w14:val="tx1"/>
            </w14:solidFill>
          </w14:textFill>
        </w:rPr>
        <w:t xml:space="preserve">    </w:t>
      </w:r>
      <w:r>
        <w:rPr>
          <w:rFonts w:hint="eastAsia" w:hAnsi="宋体" w:cs="宋体"/>
          <w:color w:val="000000" w:themeColor="text1"/>
          <w:szCs w:val="24"/>
          <w14:textFill>
            <w14:solidFill>
              <w14:schemeClr w14:val="tx1"/>
            </w14:solidFill>
          </w14:textFill>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5311C6F1">
      <w:pPr>
        <w:spacing w:before="259" w:line="30" w:lineRule="atLeast"/>
        <w:ind w:left="422"/>
        <w:rPr>
          <w:rFonts w:hint="eastAsia" w:ascii="宋体" w:hAnsi="宋体" w:eastAsia="宋体" w:cs="宋体"/>
        </w:rPr>
      </w:pPr>
      <w:r>
        <w:rPr>
          <w:rFonts w:hint="eastAsia" w:ascii="宋体" w:hAnsi="宋体" w:eastAsia="宋体" w:cs="宋体"/>
          <w:b/>
          <w:bCs/>
          <w:spacing w:val="15"/>
        </w:rPr>
        <w:t>第十一条</w:t>
      </w:r>
      <w:r>
        <w:rPr>
          <w:rFonts w:hint="eastAsia" w:ascii="宋体" w:hAnsi="宋体" w:eastAsia="宋体" w:cs="宋体"/>
          <w:spacing w:val="20"/>
        </w:rPr>
        <w:t xml:space="preserve">  </w:t>
      </w:r>
      <w:r>
        <w:rPr>
          <w:rFonts w:hint="eastAsia" w:ascii="宋体" w:hAnsi="宋体" w:eastAsia="宋体" w:cs="宋体"/>
          <w:b/>
          <w:bCs/>
          <w:spacing w:val="15"/>
        </w:rPr>
        <w:t>解决合同纠纷的方式</w:t>
      </w:r>
    </w:p>
    <w:p w14:paraId="2E2816C6">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1.在执行本合同中发生的或与本合同有关的争议，由于不可抗力，致使合同无法履行时，双方应通过友好协商解决，经协商在30天内不能达成协议时，则采取以下第 (1)种方式解决争议：</w:t>
      </w:r>
    </w:p>
    <w:p w14:paraId="22ADE3CA">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(1)向甲方所在地的人民法院提起诉讼；</w:t>
      </w:r>
    </w:p>
    <w:p w14:paraId="4026C40F">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(2)向铜川市仲裁委员会按其仲裁规则申请仲裁。</w:t>
      </w:r>
    </w:p>
    <w:p w14:paraId="3B80E566">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2.在仲裁期间，本合同应继续履行。</w:t>
      </w:r>
    </w:p>
    <w:p w14:paraId="0080D036">
      <w:pPr>
        <w:spacing w:before="265" w:line="30" w:lineRule="atLeast"/>
        <w:ind w:left="422"/>
        <w:rPr>
          <w:rFonts w:hint="eastAsia" w:ascii="宋体" w:hAnsi="宋体" w:eastAsia="宋体" w:cs="宋体"/>
        </w:rPr>
      </w:pPr>
      <w:r>
        <w:rPr>
          <w:rFonts w:hint="eastAsia" w:ascii="宋体" w:hAnsi="宋体" w:eastAsia="宋体" w:cs="宋体"/>
          <w:b/>
          <w:bCs/>
          <w:spacing w:val="11"/>
        </w:rPr>
        <w:t>第十二条</w:t>
      </w:r>
      <w:r>
        <w:rPr>
          <w:rFonts w:hint="eastAsia" w:ascii="宋体" w:hAnsi="宋体" w:eastAsia="宋体" w:cs="宋体"/>
          <w:spacing w:val="20"/>
        </w:rPr>
        <w:t xml:space="preserve">  </w:t>
      </w:r>
      <w:r>
        <w:rPr>
          <w:rFonts w:hint="eastAsia" w:ascii="宋体" w:hAnsi="宋体" w:eastAsia="宋体" w:cs="宋体"/>
          <w:b/>
          <w:bCs/>
          <w:spacing w:val="11"/>
        </w:rPr>
        <w:t>不可抗力</w:t>
      </w:r>
    </w:p>
    <w:p w14:paraId="7A640284">
      <w:pPr>
        <w:spacing w:line="520" w:lineRule="exac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 xml:space="preserve"> 双方约定不可抗力情况指：双方不可预见、不可避免、不可克服的客观情况，但不包括双方的违约或疏忽。这些事件包括但不限于：战争、严重火灾、洪水、台风、地震等。</w:t>
      </w:r>
    </w:p>
    <w:p w14:paraId="19B01E77">
      <w:pPr>
        <w:spacing w:before="63" w:line="30" w:lineRule="atLeast"/>
        <w:ind w:left="422"/>
        <w:rPr>
          <w:rFonts w:hint="eastAsia" w:ascii="宋体" w:hAnsi="宋体" w:eastAsia="宋体" w:cs="宋体"/>
        </w:rPr>
      </w:pPr>
      <w:r>
        <w:rPr>
          <w:rFonts w:hint="eastAsia" w:ascii="宋体" w:hAnsi="宋体" w:eastAsia="宋体" w:cs="宋体"/>
          <w:b/>
          <w:bCs/>
          <w:spacing w:val="13"/>
        </w:rPr>
        <w:t>第十三条</w:t>
      </w:r>
      <w:r>
        <w:rPr>
          <w:rFonts w:hint="eastAsia" w:ascii="宋体" w:hAnsi="宋体" w:eastAsia="宋体" w:cs="宋体"/>
          <w:spacing w:val="17"/>
        </w:rPr>
        <w:t xml:space="preserve">  </w:t>
      </w:r>
      <w:r>
        <w:rPr>
          <w:rFonts w:hint="eastAsia" w:ascii="宋体" w:hAnsi="宋体" w:eastAsia="宋体" w:cs="宋体"/>
          <w:b/>
          <w:bCs/>
          <w:spacing w:val="13"/>
        </w:rPr>
        <w:t>合同的变更和终止</w:t>
      </w:r>
    </w:p>
    <w:p w14:paraId="33DCA47C">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除《中华人民共和国政府采购法》第49条、第50条第二款规定的情形外，本合同一经签订，甲乙双方不得擅自变更、中止或终止合同。</w:t>
      </w:r>
    </w:p>
    <w:p w14:paraId="5F1EA94C">
      <w:pPr>
        <w:spacing w:before="257" w:line="30" w:lineRule="atLeast"/>
        <w:ind w:left="422"/>
        <w:rPr>
          <w:rFonts w:hint="eastAsia" w:ascii="宋体" w:hAnsi="宋体" w:eastAsia="宋体" w:cs="宋体"/>
        </w:rPr>
      </w:pPr>
      <w:r>
        <w:rPr>
          <w:rFonts w:hint="eastAsia" w:ascii="宋体" w:hAnsi="宋体" w:eastAsia="宋体" w:cs="宋体"/>
          <w:b/>
          <w:bCs/>
          <w:spacing w:val="13"/>
        </w:rPr>
        <w:t>第十四条</w:t>
      </w:r>
      <w:r>
        <w:rPr>
          <w:rFonts w:hint="eastAsia" w:ascii="宋体" w:hAnsi="宋体" w:eastAsia="宋体" w:cs="宋体"/>
          <w:spacing w:val="18"/>
        </w:rPr>
        <w:t xml:space="preserve">  </w:t>
      </w:r>
      <w:r>
        <w:rPr>
          <w:rFonts w:hint="eastAsia" w:ascii="宋体" w:hAnsi="宋体" w:eastAsia="宋体" w:cs="宋体"/>
          <w:b/>
          <w:bCs/>
          <w:spacing w:val="13"/>
        </w:rPr>
        <w:t>其他约定</w:t>
      </w:r>
    </w:p>
    <w:p w14:paraId="7B336C5F">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(1)乙方对中标项目建立项目档案，记录项目过程中全部执行情况，并及时负责向甲方提供的项目执行过程中执行情况的报告。</w:t>
      </w:r>
      <w:bookmarkStart w:id="0" w:name="_bookmark4"/>
      <w:bookmarkEnd w:id="0"/>
    </w:p>
    <w:p w14:paraId="5241393F">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(2)甲方将不定期地对乙方执行项目情况进行审查。</w:t>
      </w:r>
    </w:p>
    <w:p w14:paraId="5C3715D8">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(3)本合同所有附件、投标文件、磋商文件、成交通知书等均为合同的有效组成部分，与本合同具有同等法律效力。</w:t>
      </w:r>
    </w:p>
    <w:p w14:paraId="4F59D5E4">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(4)在执行本合同的过程中，所有经双方签署确认的文件(包括会议纪要、补充协议、往来信函)即成为本合同的有效组成部分。</w:t>
      </w:r>
    </w:p>
    <w:p w14:paraId="0F241A55">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(5)如一方地址、电话、传真号码有变更，应在变更当日内书面通知对方，否则，应承担相应责任。</w:t>
      </w:r>
    </w:p>
    <w:p w14:paraId="523BF06F">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(6)除甲方事先书面同意外，乙方不得部分或全部转让其应履行的合同项下的义务。</w:t>
      </w:r>
    </w:p>
    <w:p w14:paraId="706C42E1">
      <w:pPr>
        <w:spacing w:before="293" w:line="30" w:lineRule="atLeast"/>
        <w:ind w:left="446"/>
        <w:rPr>
          <w:rFonts w:hint="eastAsia" w:ascii="宋体" w:hAnsi="宋体" w:eastAsia="宋体" w:cs="宋体"/>
        </w:rPr>
      </w:pPr>
      <w:r>
        <w:rPr>
          <w:rFonts w:hint="eastAsia" w:ascii="宋体" w:hAnsi="宋体" w:eastAsia="宋体" w:cs="宋体"/>
          <w:b/>
          <w:bCs/>
          <w:spacing w:val="5"/>
        </w:rPr>
        <w:t>第十五条</w:t>
      </w:r>
      <w:r>
        <w:rPr>
          <w:rFonts w:hint="eastAsia" w:ascii="宋体" w:hAnsi="宋体" w:eastAsia="宋体" w:cs="宋体"/>
          <w:spacing w:val="9"/>
        </w:rPr>
        <w:t xml:space="preserve">  </w:t>
      </w:r>
      <w:r>
        <w:rPr>
          <w:rFonts w:hint="eastAsia" w:ascii="宋体" w:hAnsi="宋体" w:eastAsia="宋体" w:cs="宋体"/>
          <w:b/>
          <w:bCs/>
          <w:spacing w:val="5"/>
        </w:rPr>
        <w:t>合同生效及其他</w:t>
      </w:r>
    </w:p>
    <w:p w14:paraId="78321DEA">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1.合同经双方法定代表人或委托代理人签字并加盖单位章后生效，款项全部支付完毕之日终止。</w:t>
      </w:r>
    </w:p>
    <w:p w14:paraId="7DF66732">
      <w:pPr>
        <w:spacing w:before="231" w:line="360" w:lineRule="auto"/>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2.合同执行中涉及采购资金和采购内容修改或补充的，须经政府采购监管部门审批，并签书面补充协议报政府采购监督管理部门备案，方可作为主合同不可分割的一部分。</w:t>
      </w:r>
    </w:p>
    <w:p w14:paraId="05A3018E">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3.本合同一式捌份，自双方签章之日起生效。甲方肆份，乙方肆份，具有同等法律效力。</w:t>
      </w:r>
    </w:p>
    <w:p w14:paraId="08FFB397">
      <w:pPr>
        <w:spacing w:before="231" w:line="30" w:lineRule="atLeast"/>
        <w:ind w:left="212" w:leftChars="101" w:right="65" w:firstLine="229" w:firstLineChars="99"/>
        <w:rPr>
          <w:rFonts w:hint="eastAsia" w:ascii="宋体" w:hAnsi="宋体" w:eastAsia="宋体" w:cs="宋体"/>
          <w:spacing w:val="10"/>
        </w:rPr>
      </w:pPr>
      <w:r>
        <w:rPr>
          <w:rFonts w:hint="eastAsia" w:ascii="宋体" w:hAnsi="宋体" w:eastAsia="宋体" w:cs="宋体"/>
          <w:b/>
          <w:bCs/>
          <w:spacing w:val="10"/>
        </w:rPr>
        <w:t>本合同以甲乙双方最终签订内容为准。</w:t>
      </w:r>
      <w:bookmarkStart w:id="1" w:name="_GoBack"/>
      <w:bookmarkEnd w:id="1"/>
    </w:p>
    <w:p w14:paraId="501F7801">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(以下无正文)</w:t>
      </w:r>
    </w:p>
    <w:p w14:paraId="6F7283F0">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甲 方                                     乙 方</w:t>
      </w:r>
    </w:p>
    <w:p w14:paraId="625605EF">
      <w:pPr>
        <w:spacing w:before="231" w:line="30" w:lineRule="atLeast"/>
        <w:ind w:left="212" w:leftChars="101" w:right="65" w:firstLine="227" w:firstLineChars="99"/>
        <w:rPr>
          <w:rFonts w:hint="eastAsia" w:ascii="宋体" w:hAnsi="宋体" w:eastAsia="宋体" w:cs="宋体"/>
          <w:spacing w:val="10"/>
        </w:rPr>
      </w:pPr>
    </w:p>
    <w:p w14:paraId="2C4127D2">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(盖章)                                    (盖章)</w:t>
      </w:r>
    </w:p>
    <w:p w14:paraId="493A5FBD">
      <w:pPr>
        <w:spacing w:before="231" w:line="30" w:lineRule="atLeast"/>
        <w:ind w:left="212" w:leftChars="101" w:right="65" w:firstLine="227" w:firstLineChars="99"/>
        <w:rPr>
          <w:rFonts w:hint="eastAsia" w:ascii="宋体" w:hAnsi="宋体" w:eastAsia="宋体" w:cs="宋体"/>
          <w:spacing w:val="10"/>
        </w:rPr>
      </w:pPr>
    </w:p>
    <w:p w14:paraId="3CCCEC5D">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地址：                                     地址：</w:t>
      </w:r>
    </w:p>
    <w:p w14:paraId="67F93043">
      <w:pPr>
        <w:spacing w:before="231" w:line="30" w:lineRule="atLeast"/>
        <w:ind w:left="212" w:leftChars="101" w:right="65" w:firstLine="227" w:firstLineChars="99"/>
        <w:rPr>
          <w:rFonts w:hint="eastAsia" w:ascii="宋体" w:hAnsi="宋体" w:eastAsia="宋体" w:cs="宋体"/>
          <w:spacing w:val="10"/>
        </w:rPr>
      </w:pPr>
    </w:p>
    <w:p w14:paraId="469E3DBF">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法定代表人：                               法定代表人：</w:t>
      </w:r>
    </w:p>
    <w:p w14:paraId="0E0C1C1F">
      <w:pPr>
        <w:spacing w:before="231" w:line="30" w:lineRule="atLeast"/>
        <w:ind w:left="212" w:leftChars="101" w:right="65" w:firstLine="227" w:firstLineChars="99"/>
        <w:rPr>
          <w:rFonts w:hint="eastAsia" w:ascii="宋体" w:hAnsi="宋体" w:eastAsia="宋体" w:cs="宋体"/>
          <w:spacing w:val="10"/>
        </w:rPr>
      </w:pPr>
    </w:p>
    <w:p w14:paraId="1D158DAA">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被授权代表：                               被授权代表：</w:t>
      </w:r>
    </w:p>
    <w:p w14:paraId="16672E98">
      <w:pPr>
        <w:spacing w:before="231" w:line="30" w:lineRule="atLeast"/>
        <w:ind w:left="212" w:leftChars="101" w:right="65" w:firstLine="227" w:firstLineChars="99"/>
        <w:rPr>
          <w:rFonts w:hint="eastAsia" w:ascii="宋体" w:hAnsi="宋体" w:eastAsia="宋体" w:cs="宋体"/>
          <w:spacing w:val="10"/>
        </w:rPr>
      </w:pPr>
    </w:p>
    <w:p w14:paraId="1D6DAC11">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电话：                                     电话：</w:t>
      </w:r>
    </w:p>
    <w:p w14:paraId="27BA0673">
      <w:pPr>
        <w:spacing w:before="231" w:line="30" w:lineRule="atLeast"/>
        <w:ind w:left="212" w:leftChars="101" w:right="65" w:firstLine="227" w:firstLineChars="99"/>
        <w:rPr>
          <w:rFonts w:hint="eastAsia" w:ascii="宋体" w:hAnsi="宋体" w:eastAsia="宋体" w:cs="宋体"/>
          <w:spacing w:val="10"/>
        </w:rPr>
      </w:pPr>
    </w:p>
    <w:p w14:paraId="5A3C1F0E">
      <w:pPr>
        <w:spacing w:before="231" w:line="30" w:lineRule="atLeast"/>
        <w:ind w:left="212" w:leftChars="101" w:right="65" w:firstLine="227" w:firstLineChars="99"/>
        <w:rPr>
          <w:rFonts w:hint="eastAsia" w:ascii="宋体" w:hAnsi="宋体" w:eastAsia="宋体" w:cs="宋体"/>
          <w:spacing w:val="10"/>
        </w:rPr>
      </w:pPr>
      <w:r>
        <w:rPr>
          <w:rFonts w:hint="eastAsia" w:ascii="宋体" w:hAnsi="宋体" w:eastAsia="宋体" w:cs="宋体"/>
          <w:spacing w:val="10"/>
        </w:rPr>
        <w:t>日期：                                     日期：</w:t>
      </w: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汉仪劲楷简">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8D763">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4498E">
    <w:pPr>
      <w:spacing w:line="188" w:lineRule="auto"/>
      <w:rPr>
        <w:rFonts w:hint="eastAsia" w:ascii="仿宋" w:hAnsi="仿宋" w:eastAsia="仿宋" w:cs="仿宋"/>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CDED2">
    <w:pPr>
      <w:spacing w:line="198" w:lineRule="auto"/>
      <w:ind w:left="14"/>
      <w:rPr>
        <w:rFonts w:hint="eastAsia" w:ascii="仿宋" w:hAnsi="仿宋" w:eastAsia="仿宋" w:cs="仿宋"/>
        <w:sz w:val="20"/>
        <w:szCs w:val="20"/>
      </w:rPr>
    </w:pPr>
    <w:r>
      <w:rPr>
        <w:rFonts w:ascii="仿宋" w:hAnsi="仿宋" w:eastAsia="仿宋" w:cs="仿宋"/>
        <w:spacing w:val="3"/>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35AB5"/>
    <w:multiLevelType w:val="singleLevel"/>
    <w:tmpl w:val="96235AB5"/>
    <w:lvl w:ilvl="0" w:tentative="0">
      <w:start w:val="3"/>
      <w:numFmt w:val="chineseCounting"/>
      <w:suff w:val="space"/>
      <w:lvlText w:val="第%1条"/>
      <w:lvlJc w:val="left"/>
      <w:rPr>
        <w:rFonts w:hint="eastAsia"/>
      </w:rPr>
    </w:lvl>
  </w:abstractNum>
  <w:abstractNum w:abstractNumId="1">
    <w:nsid w:val="BD60D45D"/>
    <w:multiLevelType w:val="singleLevel"/>
    <w:tmpl w:val="BD60D45D"/>
    <w:lvl w:ilvl="0" w:tentative="0">
      <w:start w:val="4"/>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NDU0MTEzNzc2ZmJkOTM3NWM0Y2FjOTJiZTk1OGYifQ=="/>
  </w:docVars>
  <w:rsids>
    <w:rsidRoot w:val="52302B9B"/>
    <w:rsid w:val="00745436"/>
    <w:rsid w:val="00B93E6B"/>
    <w:rsid w:val="00BD5433"/>
    <w:rsid w:val="00BF1310"/>
    <w:rsid w:val="00F0309C"/>
    <w:rsid w:val="0981448F"/>
    <w:rsid w:val="2C5E5B72"/>
    <w:rsid w:val="3C2225A7"/>
    <w:rsid w:val="3DF94088"/>
    <w:rsid w:val="43FB3E22"/>
    <w:rsid w:val="44116132"/>
    <w:rsid w:val="457A1C2F"/>
    <w:rsid w:val="52302B9B"/>
    <w:rsid w:val="5EE443D4"/>
    <w:rsid w:val="7E6C6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4">
    <w:name w:val="annotation text"/>
    <w:basedOn w:val="1"/>
    <w:uiPriority w:val="0"/>
  </w:style>
  <w:style w:type="paragraph" w:styleId="5">
    <w:name w:val="footer"/>
    <w:basedOn w:val="1"/>
    <w:qFormat/>
    <w:uiPriority w:val="0"/>
    <w:pPr>
      <w:tabs>
        <w:tab w:val="center" w:pos="4153"/>
        <w:tab w:val="right" w:pos="8306"/>
      </w:tabs>
    </w:pPr>
    <w:rPr>
      <w:sz w:val="18"/>
    </w:rPr>
  </w:style>
  <w:style w:type="paragraph" w:styleId="6">
    <w:name w:val="Normal (Web)"/>
    <w:basedOn w:val="1"/>
    <w:uiPriority w:val="0"/>
    <w:rPr>
      <w:sz w:val="24"/>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2436</Words>
  <Characters>2511</Characters>
  <Lines>22</Lines>
  <Paragraphs>6</Paragraphs>
  <TotalTime>41</TotalTime>
  <ScaleCrop>false</ScaleCrop>
  <LinksUpToDate>false</LinksUpToDate>
  <CharactersWithSpaces>3034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2023-12-25T07:21:00Z</dcterms:created>
  <dc:creator>Q.ronaldo~02</dc:creator>
  <cp:lastModifiedBy>陈晨</cp:lastModifiedBy>
  <dcterms:modified xsi:type="dcterms:W3CDTF">2025-09-17T05:23:46Z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C03B805449C946208E650CEA3600DE24_11</vt:lpwstr>
  </property>
  <property fmtid="{D5CDD505-2E9C-101B-9397-08002B2CF9AE}" pid="4" name="KSOTemplateDocerSaveRecord">
    <vt:lpwstr>eyJoZGlkIjoiNjk2ODhlMzM4OTIxMGIxYzAyZjNmNWE5YTk4MTdlMTgiLCJ1c2VySWQiOiIyOTU4MDMyODQifQ==</vt:lpwstr>
  </property>
</Properties>
</file>