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82F91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服务方案</w:t>
      </w:r>
    </w:p>
    <w:p w14:paraId="2E4AC744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根据招标文件第5章评标办法评审内容进行编写，格式自拟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A6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2025-09-18T08:58:26Z</dcterms:created>
  <dc:creator>aa</dc:creator>
  <cp:lastModifiedBy>企业用户_492486818</cp:lastModifiedBy>
  <dcterms:modified xsi:type="dcterms:W3CDTF">2025-09-18T08:59:28Z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eyJoZGlkIjoiMzJiOGI4NGVjZTBkYTIzYTEyZTIzNWVjNWMxOGE2YWMiLCJ1c2VySWQiOiIxNTI2OTE3MTY5In0=</vt:lpwstr>
  </property>
  <property fmtid="{D5CDD505-2E9C-101B-9397-08002B2CF9AE}" pid="4" name="ICV">
    <vt:lpwstr>70F7E15946274B0588432B73C6B5F71D_12</vt:lpwstr>
  </property>
</Properties>
</file>