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C959F">
      <w:pPr>
        <w:jc w:val="center"/>
        <w:rPr>
          <w:rFonts w:hint="eastAsia"/>
          <w:b w:val="0"/>
          <w:bCs/>
          <w:u w:val="none"/>
          <w:lang w:eastAsia="zh-CN"/>
        </w:rPr>
      </w:pPr>
      <w:r>
        <w:rPr>
          <w:rFonts w:hint="eastAsia"/>
          <w:b/>
          <w:bCs w:val="0"/>
          <w:sz w:val="40"/>
          <w:szCs w:val="40"/>
          <w:u w:val="none"/>
          <w:lang w:eastAsia="zh-CN"/>
        </w:rPr>
        <w:t>技术</w:t>
      </w:r>
      <w:bookmarkStart w:id="0" w:name="_GoBack"/>
      <w:bookmarkEnd w:id="0"/>
      <w:r>
        <w:rPr>
          <w:rFonts w:hint="eastAsia"/>
          <w:b/>
          <w:bCs w:val="0"/>
          <w:sz w:val="40"/>
          <w:szCs w:val="40"/>
          <w:u w:val="none"/>
          <w:lang w:eastAsia="zh-CN"/>
        </w:rPr>
        <w:t>方案</w:t>
      </w:r>
    </w:p>
    <w:p w14:paraId="2161E210">
      <w:pPr>
        <w:jc w:val="center"/>
        <w:rPr>
          <w:rFonts w:hint="eastAsia"/>
          <w:b w:val="0"/>
          <w:bCs/>
          <w:u w:val="none"/>
          <w:lang w:eastAsia="zh-CN"/>
        </w:rPr>
      </w:pPr>
    </w:p>
    <w:p w14:paraId="7F0489F2">
      <w:pPr>
        <w:jc w:val="center"/>
        <w:rPr>
          <w:rFonts w:hint="eastAsia"/>
          <w:lang w:eastAsia="zh-CN"/>
        </w:rPr>
      </w:pPr>
      <w:r>
        <w:rPr>
          <w:rFonts w:hint="eastAsia"/>
          <w:b w:val="0"/>
          <w:bCs/>
          <w:u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04DDB"/>
    <w:rsid w:val="25FB183C"/>
    <w:rsid w:val="5E494399"/>
    <w:rsid w:val="63AA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2025-09-03T02:41:55Z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