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DC45B">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715" w:firstLineChars="200"/>
        <w:jc w:val="center"/>
        <w:rPr>
          <w:b/>
          <w:bCs/>
          <w:sz w:val="32"/>
          <w:szCs w:val="32"/>
        </w:rPr>
      </w:pPr>
      <w:r>
        <w:rPr>
          <w:b/>
          <w:bCs/>
          <w:spacing w:val="18"/>
          <w:sz w:val="32"/>
          <w:szCs w:val="32"/>
        </w:rPr>
        <w:t>合同条款及格式</w:t>
      </w:r>
    </w:p>
    <w:p w14:paraId="6B1F3F6D">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rPr>
          <w:spacing w:val="-117"/>
        </w:rPr>
      </w:pPr>
      <w:r>
        <w:rPr>
          <w:spacing w:val="-1"/>
        </w:rPr>
        <w:t>采购人（全称</w:t>
      </w:r>
      <w:r>
        <w:t>）：</w:t>
      </w:r>
      <w:r>
        <w:rPr>
          <w:spacing w:val="-117"/>
        </w:rPr>
        <w:t xml:space="preserve"> </w:t>
      </w:r>
    </w:p>
    <w:p w14:paraId="00189DC4">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pPr>
      <w:r>
        <w:rPr>
          <w:spacing w:val="-1"/>
        </w:rPr>
        <w:t>供应商（全称</w:t>
      </w:r>
      <w:r>
        <w:t>）：</w:t>
      </w:r>
    </w:p>
    <w:p w14:paraId="73AF012E">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4" w:firstLineChars="200"/>
        <w:jc w:val="both"/>
      </w:pPr>
      <w:r>
        <w:rPr>
          <w:spacing w:val="1"/>
        </w:rPr>
        <w:t>根据</w:t>
      </w:r>
      <w:r>
        <w:rPr>
          <w:rFonts w:ascii="Times New Roman" w:eastAsia="Times New Roman"/>
          <w:u w:val="single"/>
        </w:rPr>
        <w:t xml:space="preserve">    </w:t>
      </w:r>
      <w:r>
        <w:rPr>
          <w:u w:val="single"/>
        </w:rPr>
        <w:t>（</w:t>
      </w:r>
      <w:r>
        <w:rPr>
          <w:spacing w:val="1"/>
          <w:u w:val="single"/>
        </w:rPr>
        <w:t xml:space="preserve"> 项目名称</w:t>
      </w:r>
      <w:r>
        <w:rPr>
          <w:spacing w:val="-111"/>
          <w:u w:val="single"/>
        </w:rPr>
        <w:t>）</w:t>
      </w:r>
      <w:r>
        <w:rPr>
          <w:spacing w:val="2"/>
          <w:u w:val="single"/>
        </w:rPr>
        <w:t>（</w:t>
      </w:r>
      <w:r>
        <w:rPr>
          <w:spacing w:val="1"/>
          <w:u w:val="single"/>
        </w:rPr>
        <w:t>项目编号</w:t>
      </w:r>
      <w:r>
        <w:rPr>
          <w:u w:val="single"/>
        </w:rPr>
        <w:t>）</w:t>
      </w:r>
      <w:r>
        <w:rPr>
          <w:spacing w:val="4"/>
          <w:u w:val="single"/>
        </w:rPr>
        <w:t xml:space="preserve"> </w:t>
      </w:r>
      <w:r>
        <w:rPr>
          <w:spacing w:val="2"/>
        </w:rPr>
        <w:t>中标（</w:t>
      </w:r>
      <w:r>
        <w:rPr>
          <w:spacing w:val="1"/>
        </w:rPr>
        <w:t>成交结果</w:t>
      </w:r>
      <w:r>
        <w:rPr>
          <w:spacing w:val="2"/>
        </w:rPr>
        <w:t>）</w:t>
      </w:r>
      <w:r>
        <w:rPr>
          <w:spacing w:val="-1"/>
        </w:rPr>
        <w:t>及竞争性</w:t>
      </w:r>
      <w:r>
        <w:rPr>
          <w:rFonts w:hint="eastAsia"/>
          <w:spacing w:val="-1"/>
          <w:lang w:eastAsia="zh-CN"/>
        </w:rPr>
        <w:t>磋商</w:t>
      </w:r>
      <w:r>
        <w:rPr>
          <w:spacing w:val="-1"/>
        </w:rPr>
        <w:t>文件的要求；</w:t>
      </w:r>
      <w:r>
        <w:rPr>
          <w:spacing w:val="-6"/>
        </w:rPr>
        <w:t>依照《中华人民共和国政府采购法》 、《中华人民共和国民法典》及其他有关法律、</w:t>
      </w:r>
      <w:r>
        <w:t>行政法规，遵循平等、自愿、公平和诚实信用的原则，双方就相关事项协商一致，达成如下合同条款：</w:t>
      </w:r>
    </w:p>
    <w:p w14:paraId="02E0A5A8">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2" w:firstLineChars="200"/>
        <w:rPr>
          <w:b/>
          <w:bCs/>
        </w:rPr>
      </w:pPr>
      <w:r>
        <w:rPr>
          <w:b/>
          <w:bCs/>
        </w:rPr>
        <w:t>一、合同金额：</w:t>
      </w:r>
    </w:p>
    <w:p w14:paraId="44BBDF88">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0" w:beforeLines="0" w:beforeAutospacing="0" w:after="0" w:afterLines="100" w:afterAutospacing="0" w:line="360" w:lineRule="auto"/>
        <w:ind w:left="0" w:leftChars="0" w:right="0" w:rightChars="0" w:firstLine="480" w:firstLineChars="200"/>
        <w:jc w:val="both"/>
        <w:textAlignment w:val="baseline"/>
        <w:rPr>
          <w:spacing w:val="-1"/>
        </w:rPr>
      </w:pPr>
      <w:r>
        <w:t>合同金额为</w:t>
      </w:r>
      <w:r>
        <w:rPr>
          <w:u w:val="single"/>
        </w:rPr>
        <w:t>人民币（大写）</w:t>
      </w:r>
      <w:r>
        <w:rPr>
          <w:rFonts w:hint="eastAsia"/>
          <w:u w:val="single"/>
          <w:lang w:val="en-US" w:eastAsia="zh-CN"/>
        </w:rPr>
        <w:t xml:space="preserve">   </w:t>
      </w:r>
      <w:r>
        <w:rPr>
          <w:u w:val="single"/>
        </w:rPr>
        <w:tab/>
      </w:r>
      <w:r>
        <w:rPr>
          <w:u w:val="single"/>
        </w:rPr>
        <w:t>元（¥</w:t>
      </w:r>
      <w:r>
        <w:rPr>
          <w:u w:val="single"/>
        </w:rPr>
        <w:tab/>
      </w:r>
      <w:r>
        <w:rPr>
          <w:rFonts w:hint="eastAsia"/>
          <w:u w:val="single"/>
          <w:lang w:val="en-US" w:eastAsia="zh-CN"/>
        </w:rPr>
        <w:t xml:space="preserve">          </w:t>
      </w:r>
      <w:r>
        <w:rPr>
          <w:spacing w:val="-2"/>
          <w:u w:val="single"/>
        </w:rPr>
        <w:t>元）</w:t>
      </w:r>
      <w:r>
        <w:rPr>
          <w:spacing w:val="-1"/>
        </w:rPr>
        <w:t>。</w:t>
      </w:r>
    </w:p>
    <w:p w14:paraId="2DA2A32D">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0" w:beforeLines="0" w:beforeAutospacing="0" w:after="0" w:afterLines="100" w:afterAutospacing="0" w:line="360" w:lineRule="auto"/>
        <w:ind w:left="0" w:leftChars="0" w:right="0" w:rightChars="0" w:firstLine="482" w:firstLineChars="200"/>
        <w:jc w:val="both"/>
        <w:textAlignment w:val="baseline"/>
        <w:rPr>
          <w:b/>
          <w:bCs/>
        </w:rPr>
      </w:pPr>
      <w:r>
        <w:rPr>
          <w:b/>
          <w:bCs/>
        </w:rPr>
        <w:t>二、合同任务：</w:t>
      </w:r>
    </w:p>
    <w:p w14:paraId="580B5C2F">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0" w:beforeLines="0" w:beforeAutospacing="0" w:after="0" w:afterLines="100" w:afterAutospacing="0" w:line="360" w:lineRule="auto"/>
        <w:ind w:left="0" w:leftChars="0" w:right="0" w:rightChars="0" w:firstLine="480" w:firstLineChars="200"/>
        <w:jc w:val="both"/>
        <w:textAlignment w:val="baseline"/>
        <w:rPr>
          <w:rFonts w:hint="eastAsia"/>
          <w:color w:val="auto"/>
          <w:sz w:val="24"/>
          <w:szCs w:val="24"/>
          <w:lang w:val="en-US" w:eastAsia="zh-CN"/>
        </w:rPr>
      </w:pPr>
      <w:r>
        <w:rPr>
          <w:rFonts w:hint="eastAsia" w:ascii="宋体" w:hAnsi="宋体" w:eastAsia="宋体" w:cs="宋体"/>
          <w:i w:val="0"/>
          <w:iCs w:val="0"/>
          <w:caps w:val="0"/>
          <w:color w:val="auto"/>
          <w:spacing w:val="0"/>
          <w:sz w:val="24"/>
          <w:szCs w:val="24"/>
          <w:shd w:val="clear" w:color="auto" w:fill="FFFFFF"/>
          <w:vertAlign w:val="baseline"/>
        </w:rPr>
        <w:t>为确保</w:t>
      </w:r>
      <w:r>
        <w:rPr>
          <w:rFonts w:hint="eastAsia" w:ascii="宋体" w:hAnsi="宋体" w:cs="宋体"/>
          <w:i w:val="0"/>
          <w:iCs w:val="0"/>
          <w:caps w:val="0"/>
          <w:color w:val="auto"/>
          <w:spacing w:val="0"/>
          <w:sz w:val="24"/>
          <w:szCs w:val="24"/>
          <w:shd w:val="clear" w:color="auto" w:fill="FFFFFF"/>
          <w:vertAlign w:val="baseline"/>
          <w:lang w:val="en-US" w:eastAsia="zh-CN"/>
        </w:rPr>
        <w:t>铜川市</w:t>
      </w:r>
      <w:r>
        <w:rPr>
          <w:rFonts w:hint="eastAsia" w:ascii="宋体" w:hAnsi="宋体" w:eastAsia="宋体" w:cs="宋体"/>
          <w:i w:val="0"/>
          <w:iCs w:val="0"/>
          <w:caps w:val="0"/>
          <w:color w:val="auto"/>
          <w:spacing w:val="0"/>
          <w:sz w:val="24"/>
          <w:szCs w:val="24"/>
          <w:shd w:val="clear" w:color="auto" w:fill="FFFFFF"/>
          <w:vertAlign w:val="baseline"/>
        </w:rPr>
        <w:t>卫片执法工作扎实开展，自然资源部门采取组织技术单位或者购买第三方服务的方式开展卫片执法工作的核查、填报及审核工作，适当增加无人机等设备辅助开展卫片执法工作，充分运用各种技术手段，集中力量解决卫片执法工作中的关键问题，切实提高卫片执法工作的时效性、精准性和系统性。主要任务是对自然资源</w:t>
      </w:r>
      <w:r>
        <w:rPr>
          <w:rFonts w:hint="eastAsia" w:ascii="宋体" w:hAnsi="宋体" w:cs="宋体"/>
          <w:i w:val="0"/>
          <w:iCs w:val="0"/>
          <w:caps w:val="0"/>
          <w:color w:val="auto"/>
          <w:spacing w:val="0"/>
          <w:sz w:val="24"/>
          <w:szCs w:val="24"/>
          <w:shd w:val="clear" w:color="auto" w:fill="FFFFFF"/>
          <w:vertAlign w:val="baseline"/>
          <w:lang w:val="en-US" w:eastAsia="zh-CN"/>
        </w:rPr>
        <w:t>部、省自然资源厅</w:t>
      </w:r>
      <w:r>
        <w:rPr>
          <w:rFonts w:hint="eastAsia" w:ascii="宋体" w:hAnsi="宋体" w:eastAsia="宋体" w:cs="宋体"/>
          <w:i w:val="0"/>
          <w:iCs w:val="0"/>
          <w:caps w:val="0"/>
          <w:color w:val="auto"/>
          <w:spacing w:val="0"/>
          <w:sz w:val="24"/>
          <w:szCs w:val="24"/>
          <w:shd w:val="clear" w:color="auto" w:fill="FFFFFF"/>
          <w:vertAlign w:val="baseline"/>
        </w:rPr>
        <w:t>下发的图斑按照卫片工作实施方案要求进行实地外业调查、取证、勘测，以及内业</w:t>
      </w:r>
      <w:r>
        <w:rPr>
          <w:rFonts w:hint="eastAsia" w:ascii="宋体" w:hAnsi="宋体" w:cs="宋体"/>
          <w:i w:val="0"/>
          <w:iCs w:val="0"/>
          <w:caps w:val="0"/>
          <w:color w:val="auto"/>
          <w:spacing w:val="0"/>
          <w:sz w:val="24"/>
          <w:szCs w:val="24"/>
          <w:shd w:val="clear" w:color="auto" w:fill="FFFFFF"/>
          <w:vertAlign w:val="baseline"/>
          <w:lang w:val="en-US" w:eastAsia="zh-CN"/>
        </w:rPr>
        <w:t>数据审定</w:t>
      </w:r>
      <w:r>
        <w:rPr>
          <w:rFonts w:hint="eastAsia" w:ascii="宋体" w:hAnsi="宋体" w:eastAsia="宋体" w:cs="宋体"/>
          <w:i w:val="0"/>
          <w:iCs w:val="0"/>
          <w:caps w:val="0"/>
          <w:color w:val="auto"/>
          <w:spacing w:val="0"/>
          <w:sz w:val="24"/>
          <w:szCs w:val="24"/>
          <w:shd w:val="clear" w:color="auto" w:fill="FFFFFF"/>
          <w:vertAlign w:val="baseline"/>
        </w:rPr>
        <w:t>、填报</w:t>
      </w:r>
      <w:r>
        <w:rPr>
          <w:rFonts w:hint="eastAsia" w:ascii="宋体" w:hAnsi="宋体" w:cs="宋体"/>
          <w:i w:val="0"/>
          <w:iCs w:val="0"/>
          <w:caps w:val="0"/>
          <w:color w:val="auto"/>
          <w:spacing w:val="0"/>
          <w:sz w:val="24"/>
          <w:szCs w:val="24"/>
          <w:shd w:val="clear" w:color="auto" w:fill="FFFFFF"/>
          <w:vertAlign w:val="baseline"/>
          <w:lang w:eastAsia="zh-CN"/>
        </w:rPr>
        <w:t>、</w:t>
      </w:r>
      <w:r>
        <w:rPr>
          <w:rFonts w:hint="eastAsia"/>
          <w:color w:val="auto"/>
          <w:sz w:val="24"/>
          <w:szCs w:val="24"/>
          <w:lang w:val="en-US" w:eastAsia="zh-CN"/>
        </w:rPr>
        <w:t>成果分析等工作。</w:t>
      </w:r>
    </w:p>
    <w:p w14:paraId="3BF90C64">
      <w:pPr>
        <w:pStyle w:val="2"/>
        <w:keepNext w:val="0"/>
        <w:keepLines w:val="0"/>
        <w:pageBreakBefore w:val="0"/>
        <w:numPr>
          <w:ilvl w:val="0"/>
          <w:numId w:val="1"/>
        </w:numPr>
        <w:kinsoku/>
        <w:wordWrap/>
        <w:overflowPunct/>
        <w:topLinePunct w:val="0"/>
        <w:autoSpaceDE w:val="0"/>
        <w:autoSpaceDN w:val="0"/>
        <w:bidi w:val="0"/>
        <w:adjustRightInd/>
        <w:snapToGrid/>
        <w:spacing w:before="0" w:after="0" w:afterLines="100" w:line="360" w:lineRule="auto"/>
        <w:ind w:left="0" w:leftChars="0" w:right="0" w:firstLine="482" w:firstLineChars="200"/>
        <w:rPr>
          <w:b/>
          <w:bCs/>
        </w:rPr>
      </w:pPr>
      <w:r>
        <w:rPr>
          <w:b/>
          <w:bCs/>
        </w:rPr>
        <w:t>服务成果要求</w:t>
      </w:r>
      <w:r>
        <w:rPr>
          <w:rFonts w:hint="eastAsia"/>
          <w:b/>
          <w:bCs/>
          <w:lang w:val="en-US" w:eastAsia="zh-CN"/>
        </w:rPr>
        <w:t>及期限</w:t>
      </w:r>
      <w:r>
        <w:rPr>
          <w:b/>
          <w:bCs/>
        </w:rPr>
        <w:t>：</w:t>
      </w:r>
    </w:p>
    <w:p w14:paraId="5D45DB7C">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0" w:beforeLines="0" w:beforeAutospacing="0" w:after="0" w:afterLines="100" w:afterAutospacing="0" w:line="360" w:lineRule="auto"/>
        <w:ind w:left="0" w:leftChars="0" w:right="0" w:rightChars="0" w:firstLine="480" w:firstLineChars="200"/>
        <w:jc w:val="both"/>
        <w:textAlignment w:val="baseline"/>
        <w:rPr>
          <w:rFonts w:hint="eastAsia" w:ascii="宋体" w:hAnsi="宋体" w:eastAsia="宋体" w:cs="宋体"/>
          <w:i w:val="0"/>
          <w:iCs w:val="0"/>
          <w:caps w:val="0"/>
          <w:color w:val="auto"/>
          <w:spacing w:val="0"/>
          <w:sz w:val="24"/>
          <w:szCs w:val="24"/>
          <w:shd w:val="clear" w:color="auto" w:fill="FFFFFF"/>
          <w:vertAlign w:val="baseline"/>
        </w:rPr>
      </w:pPr>
      <w:r>
        <w:rPr>
          <w:rFonts w:hint="eastAsia" w:ascii="宋体" w:hAnsi="宋体" w:eastAsia="宋体" w:cs="宋体"/>
          <w:i w:val="0"/>
          <w:iCs w:val="0"/>
          <w:caps w:val="0"/>
          <w:color w:val="auto"/>
          <w:spacing w:val="0"/>
          <w:sz w:val="24"/>
          <w:szCs w:val="24"/>
          <w:shd w:val="clear" w:color="auto" w:fill="FFFFFF"/>
          <w:vertAlign w:val="baseline"/>
          <w:lang w:val="en-US" w:eastAsia="zh-CN"/>
        </w:rPr>
        <w:t>按照部、省下发图斑核实举证率、图斑填报通过部审核均为100%</w:t>
      </w:r>
      <w:r>
        <w:rPr>
          <w:rFonts w:hint="eastAsia" w:cs="宋体"/>
          <w:i w:val="0"/>
          <w:iCs w:val="0"/>
          <w:caps w:val="0"/>
          <w:color w:val="auto"/>
          <w:spacing w:val="0"/>
          <w:sz w:val="24"/>
          <w:szCs w:val="24"/>
          <w:shd w:val="clear" w:color="auto" w:fill="FFFFFF"/>
          <w:vertAlign w:val="baseline"/>
          <w:lang w:val="en-US" w:eastAsia="zh-CN"/>
        </w:rPr>
        <w:t>。</w:t>
      </w:r>
    </w:p>
    <w:p w14:paraId="412D4C34">
      <w:pPr>
        <w:pStyle w:val="10"/>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val="0"/>
        <w:autoSpaceDN w:val="0"/>
        <w:bidi w:val="0"/>
        <w:adjustRightInd/>
        <w:snapToGrid/>
        <w:spacing w:before="0" w:beforeLines="0" w:beforeAutospacing="0" w:after="0" w:afterLines="100" w:afterAutospacing="0" w:line="360" w:lineRule="auto"/>
        <w:ind w:left="0" w:leftChars="0" w:right="0" w:rightChars="0" w:firstLine="480" w:firstLineChars="200"/>
        <w:jc w:val="both"/>
        <w:textAlignment w:val="baseline"/>
        <w:rPr>
          <w:rFonts w:hint="eastAsia" w:ascii="微软雅黑" w:hAnsi="微软雅黑" w:eastAsia="微软雅黑" w:cs="微软雅黑"/>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vertAlign w:val="baseline"/>
        </w:rPr>
        <w:t>服务期限：</w:t>
      </w:r>
      <w:r>
        <w:rPr>
          <w:rFonts w:hint="eastAsia" w:cs="宋体"/>
          <w:i w:val="0"/>
          <w:iCs w:val="0"/>
          <w:caps w:val="0"/>
          <w:color w:val="auto"/>
          <w:spacing w:val="0"/>
          <w:sz w:val="24"/>
          <w:szCs w:val="24"/>
          <w:u w:val="single"/>
          <w:shd w:val="clear" w:color="auto" w:fill="FFFFFF"/>
          <w:vertAlign w:val="baseline"/>
          <w:lang w:val="en-US" w:eastAsia="zh-CN"/>
        </w:rPr>
        <w:t xml:space="preserve">              日历天</w:t>
      </w:r>
      <w:r>
        <w:rPr>
          <w:rFonts w:hint="eastAsia" w:cs="宋体"/>
          <w:i w:val="0"/>
          <w:iCs w:val="0"/>
          <w:caps w:val="0"/>
          <w:color w:val="auto"/>
          <w:spacing w:val="0"/>
          <w:sz w:val="24"/>
          <w:szCs w:val="24"/>
          <w:shd w:val="clear" w:color="auto" w:fill="FFFFFF"/>
          <w:vertAlign w:val="baseline"/>
          <w:lang w:val="en-US" w:eastAsia="zh-CN"/>
        </w:rPr>
        <w:t xml:space="preserve"> （</w:t>
      </w:r>
      <w:r>
        <w:rPr>
          <w:rFonts w:hint="eastAsia" w:ascii="宋体" w:hAnsi="宋体" w:eastAsia="宋体" w:cs="宋体"/>
          <w:i w:val="0"/>
          <w:iCs w:val="0"/>
          <w:caps w:val="0"/>
          <w:color w:val="auto"/>
          <w:spacing w:val="0"/>
          <w:sz w:val="24"/>
          <w:szCs w:val="24"/>
          <w:shd w:val="clear" w:color="auto" w:fill="FFFFFF"/>
          <w:vertAlign w:val="baseline"/>
        </w:rPr>
        <w:t>截止至202</w:t>
      </w:r>
      <w:r>
        <w:rPr>
          <w:rFonts w:hint="eastAsia" w:ascii="宋体" w:hAnsi="宋体" w:cs="宋体"/>
          <w:i w:val="0"/>
          <w:iCs w:val="0"/>
          <w:caps w:val="0"/>
          <w:color w:val="auto"/>
          <w:spacing w:val="0"/>
          <w:sz w:val="24"/>
          <w:szCs w:val="24"/>
          <w:shd w:val="clear" w:color="auto" w:fill="FFFFFF"/>
          <w:vertAlign w:val="baseline"/>
          <w:lang w:val="en-US" w:eastAsia="zh-CN"/>
        </w:rPr>
        <w:t>5</w:t>
      </w:r>
      <w:r>
        <w:rPr>
          <w:rFonts w:hint="eastAsia" w:ascii="宋体" w:hAnsi="宋体" w:eastAsia="宋体" w:cs="宋体"/>
          <w:i w:val="0"/>
          <w:iCs w:val="0"/>
          <w:caps w:val="0"/>
          <w:color w:val="auto"/>
          <w:spacing w:val="0"/>
          <w:sz w:val="24"/>
          <w:szCs w:val="24"/>
          <w:shd w:val="clear" w:color="auto" w:fill="FFFFFF"/>
          <w:vertAlign w:val="baseline"/>
        </w:rPr>
        <w:t>年</w:t>
      </w:r>
      <w:r>
        <w:rPr>
          <w:rFonts w:hint="eastAsia" w:cs="宋体"/>
          <w:i w:val="0"/>
          <w:iCs w:val="0"/>
          <w:caps w:val="0"/>
          <w:color w:val="auto"/>
          <w:spacing w:val="0"/>
          <w:sz w:val="24"/>
          <w:szCs w:val="24"/>
          <w:shd w:val="clear" w:color="auto" w:fill="FFFFFF"/>
          <w:vertAlign w:val="baseline"/>
          <w:lang w:val="en-US" w:eastAsia="zh-CN"/>
        </w:rPr>
        <w:t>12</w:t>
      </w:r>
      <w:r>
        <w:rPr>
          <w:rFonts w:hint="eastAsia" w:ascii="宋体" w:hAnsi="宋体" w:cs="宋体"/>
          <w:i w:val="0"/>
          <w:iCs w:val="0"/>
          <w:caps w:val="0"/>
          <w:color w:val="auto"/>
          <w:spacing w:val="0"/>
          <w:sz w:val="24"/>
          <w:szCs w:val="24"/>
          <w:shd w:val="clear" w:color="auto" w:fill="FFFFFF"/>
          <w:vertAlign w:val="baseline"/>
          <w:lang w:val="en-US" w:eastAsia="zh-CN"/>
        </w:rPr>
        <w:t>月</w:t>
      </w:r>
      <w:r>
        <w:rPr>
          <w:rFonts w:hint="eastAsia" w:cs="宋体"/>
          <w:i w:val="0"/>
          <w:iCs w:val="0"/>
          <w:caps w:val="0"/>
          <w:color w:val="auto"/>
          <w:spacing w:val="0"/>
          <w:sz w:val="24"/>
          <w:szCs w:val="24"/>
          <w:shd w:val="clear" w:color="auto" w:fill="FFFFFF"/>
          <w:vertAlign w:val="baseline"/>
          <w:lang w:val="en-US" w:eastAsia="zh-CN"/>
        </w:rPr>
        <w:t>30</w:t>
      </w:r>
      <w:r>
        <w:rPr>
          <w:rFonts w:hint="eastAsia" w:ascii="宋体" w:hAnsi="宋体" w:cs="宋体"/>
          <w:i w:val="0"/>
          <w:iCs w:val="0"/>
          <w:caps w:val="0"/>
          <w:color w:val="auto"/>
          <w:spacing w:val="0"/>
          <w:sz w:val="24"/>
          <w:szCs w:val="24"/>
          <w:shd w:val="clear" w:color="auto" w:fill="FFFFFF"/>
          <w:vertAlign w:val="baseline"/>
          <w:lang w:val="en-US" w:eastAsia="zh-CN"/>
        </w:rPr>
        <w:t>日前</w:t>
      </w:r>
      <w:r>
        <w:rPr>
          <w:rFonts w:hint="eastAsia" w:ascii="宋体" w:hAnsi="宋体" w:eastAsia="宋体" w:cs="宋体"/>
          <w:i w:val="0"/>
          <w:iCs w:val="0"/>
          <w:caps w:val="0"/>
          <w:color w:val="auto"/>
          <w:spacing w:val="0"/>
          <w:sz w:val="24"/>
          <w:szCs w:val="24"/>
          <w:shd w:val="clear" w:color="auto" w:fill="FFFFFF"/>
          <w:vertAlign w:val="baseline"/>
        </w:rPr>
        <w:t>完成服务</w:t>
      </w:r>
      <w:r>
        <w:rPr>
          <w:rFonts w:hint="eastAsia" w:cs="宋体"/>
          <w:i w:val="0"/>
          <w:iCs w:val="0"/>
          <w:caps w:val="0"/>
          <w:color w:val="auto"/>
          <w:spacing w:val="0"/>
          <w:sz w:val="24"/>
          <w:szCs w:val="24"/>
          <w:shd w:val="clear" w:color="auto" w:fill="FFFFFF"/>
          <w:vertAlign w:val="baseline"/>
          <w:lang w:eastAsia="zh-CN"/>
        </w:rPr>
        <w:t>）</w:t>
      </w:r>
      <w:r>
        <w:rPr>
          <w:rFonts w:hint="eastAsia" w:ascii="宋体" w:hAnsi="宋体" w:cs="宋体"/>
          <w:i w:val="0"/>
          <w:iCs w:val="0"/>
          <w:caps w:val="0"/>
          <w:color w:val="auto"/>
          <w:spacing w:val="0"/>
          <w:sz w:val="24"/>
          <w:szCs w:val="24"/>
          <w:shd w:val="clear" w:color="auto" w:fill="FFFFFF"/>
          <w:vertAlign w:val="baseline"/>
          <w:lang w:eastAsia="zh-CN"/>
        </w:rPr>
        <w:t>。</w:t>
      </w:r>
    </w:p>
    <w:p w14:paraId="64D60DAC">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2" w:firstLineChars="200"/>
        <w:rPr>
          <w:b/>
          <w:bCs/>
          <w:highlight w:val="none"/>
        </w:rPr>
      </w:pPr>
      <w:r>
        <w:rPr>
          <w:b/>
          <w:bCs/>
          <w:highlight w:val="none"/>
        </w:rPr>
        <w:t>四、付款方式：</w:t>
      </w:r>
    </w:p>
    <w:p w14:paraId="40D13E55">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0" w:firstLineChars="200"/>
        <w:rPr>
          <w:highlight w:val="none"/>
        </w:rPr>
      </w:pPr>
      <w:r>
        <w:rPr>
          <w:rFonts w:hint="eastAsia"/>
          <w:highlight w:val="none"/>
          <w:lang w:val="en-US" w:eastAsia="zh-CN"/>
        </w:rPr>
        <w:t>甲方</w:t>
      </w:r>
      <w:r>
        <w:rPr>
          <w:highlight w:val="none"/>
        </w:rPr>
        <w:t>对</w:t>
      </w:r>
      <w:r>
        <w:rPr>
          <w:rFonts w:hint="eastAsia"/>
          <w:highlight w:val="none"/>
          <w:lang w:val="en-US" w:eastAsia="zh-CN"/>
        </w:rPr>
        <w:t>项目</w:t>
      </w:r>
      <w:r>
        <w:rPr>
          <w:highlight w:val="none"/>
        </w:rPr>
        <w:t>成果进行验收</w:t>
      </w:r>
      <w:r>
        <w:rPr>
          <w:rFonts w:hint="eastAsia"/>
          <w:highlight w:val="none"/>
          <w:lang w:val="en-US" w:eastAsia="zh-CN"/>
        </w:rPr>
        <w:t>合格</w:t>
      </w:r>
      <w:r>
        <w:rPr>
          <w:highlight w:val="none"/>
        </w:rPr>
        <w:t>后，一次性结算。</w:t>
      </w:r>
    </w:p>
    <w:p w14:paraId="574B96EA">
      <w:pPr>
        <w:pStyle w:val="2"/>
        <w:keepNext w:val="0"/>
        <w:keepLines w:val="0"/>
        <w:pageBreakBefore w:val="0"/>
        <w:numPr>
          <w:ilvl w:val="0"/>
          <w:numId w:val="2"/>
        </w:numPr>
        <w:kinsoku/>
        <w:wordWrap/>
        <w:overflowPunct/>
        <w:topLinePunct w:val="0"/>
        <w:autoSpaceDE w:val="0"/>
        <w:autoSpaceDN w:val="0"/>
        <w:bidi w:val="0"/>
        <w:adjustRightInd/>
        <w:snapToGrid/>
        <w:spacing w:before="0" w:after="0" w:afterLines="100" w:line="360" w:lineRule="auto"/>
        <w:ind w:left="0" w:leftChars="0" w:right="0" w:firstLine="482" w:firstLineChars="200"/>
        <w:rPr>
          <w:b/>
          <w:bCs/>
        </w:rPr>
      </w:pPr>
      <w:r>
        <w:rPr>
          <w:b/>
          <w:bCs/>
        </w:rPr>
        <w:t>保密</w:t>
      </w:r>
    </w:p>
    <w:p w14:paraId="188C5FD4">
      <w:pPr>
        <w:keepNext w:val="0"/>
        <w:keepLines w:val="0"/>
        <w:pageBreakBefore w:val="0"/>
        <w:numPr>
          <w:numId w:val="0"/>
        </w:numPr>
        <w:kinsoku/>
        <w:wordWrap/>
        <w:overflowPunct/>
        <w:topLinePunct w:val="0"/>
        <w:autoSpaceDE w:val="0"/>
        <w:autoSpaceDN w:val="0"/>
        <w:bidi w:val="0"/>
        <w:adjustRightInd/>
        <w:snapToGrid/>
        <w:spacing w:before="0" w:after="0" w:afterLines="100" w:line="360" w:lineRule="auto"/>
        <w:ind w:left="0" w:leftChars="0" w:right="0" w:rightChars="0" w:firstLine="436" w:firstLineChars="200"/>
        <w:rPr>
          <w:rFonts w:hint="default" w:eastAsia="宋体"/>
          <w:lang w:val="en-US" w:eastAsia="zh-CN"/>
        </w:rPr>
      </w:pPr>
      <w:r>
        <w:rPr>
          <w:spacing w:val="-1"/>
        </w:rPr>
        <w:t>供应商</w:t>
      </w:r>
      <w:r>
        <w:rPr>
          <w:rFonts w:hint="eastAsia"/>
          <w:spacing w:val="-1"/>
          <w:lang w:val="en-US" w:eastAsia="zh-CN"/>
        </w:rPr>
        <w:t>应对服务项目中涉及的所有服务内容保密，未经采购</w:t>
      </w:r>
      <w:r>
        <w:rPr>
          <w:rFonts w:hint="eastAsia"/>
          <w:lang w:val="en-US" w:eastAsia="zh-CN"/>
        </w:rPr>
        <w:t>方授权，不得泄露给第三方。</w:t>
      </w:r>
    </w:p>
    <w:p w14:paraId="305446E7">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2" w:firstLineChars="200"/>
        <w:rPr>
          <w:b/>
          <w:bCs/>
        </w:rPr>
      </w:pPr>
      <w:r>
        <w:rPr>
          <w:b/>
          <w:bCs/>
        </w:rPr>
        <w:t>六、合同争议的解决</w:t>
      </w:r>
    </w:p>
    <w:p w14:paraId="4035BD8C">
      <w:pPr>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40" w:firstLineChars="200"/>
      </w:pPr>
    </w:p>
    <w:p w14:paraId="7D1DA7CE">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pPr>
      <w:r>
        <w:rPr>
          <w:spacing w:val="-1"/>
        </w:rPr>
        <w:t>合同执行中发生争议的，当事人双方应协商解决。协商达不成一致时，可向当地</w:t>
      </w:r>
      <w:r>
        <w:t>行政调解机关申请调解或者向人民法院提请诉讼。</w:t>
      </w:r>
    </w:p>
    <w:p w14:paraId="1C4A114B">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2" w:firstLineChars="200"/>
        <w:rPr>
          <w:b/>
          <w:bCs/>
        </w:rPr>
      </w:pPr>
      <w:r>
        <w:rPr>
          <w:b/>
          <w:bCs/>
        </w:rPr>
        <w:t>七、不可抗力情况下的免责约定</w:t>
      </w:r>
    </w:p>
    <w:p w14:paraId="7ED3BA68">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jc w:val="both"/>
      </w:pPr>
      <w:r>
        <w:rPr>
          <w:spacing w:val="-1"/>
        </w:rPr>
        <w:t>发生不可抗力情况，甲乙双方均不承担责任。双方约定不可抗力情况指：双方不可预见、不可避免、不可克服的客观情况，但不包括双方的违约或疏忽。这些事件包</w:t>
      </w:r>
      <w:r>
        <w:t>括但不限于：战争、严重火灾、洪水、台风、地震等。</w:t>
      </w:r>
    </w:p>
    <w:p w14:paraId="39D99912">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2" w:firstLineChars="200"/>
        <w:rPr>
          <w:b/>
          <w:bCs/>
        </w:rPr>
      </w:pPr>
      <w:r>
        <w:rPr>
          <w:b/>
          <w:bCs/>
        </w:rPr>
        <w:t>八、合同的终止、变更</w:t>
      </w:r>
    </w:p>
    <w:p w14:paraId="641DBA27">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pPr>
      <w:r>
        <w:rPr>
          <w:spacing w:val="-1"/>
        </w:rPr>
        <w:t>合同一经签订，不得擅自变更、中止或者终止合同。对确需变更调整或者中止、</w:t>
      </w:r>
      <w:r>
        <w:t>终止合同的，应按规定履行相应的手续。</w:t>
      </w:r>
    </w:p>
    <w:p w14:paraId="24FF37B6">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2" w:firstLineChars="200"/>
        <w:rPr>
          <w:b/>
          <w:bCs/>
        </w:rPr>
      </w:pPr>
      <w:r>
        <w:rPr>
          <w:b/>
          <w:bCs/>
        </w:rPr>
        <w:t>九、合同生效及其他</w:t>
      </w:r>
    </w:p>
    <w:p w14:paraId="6E049E09">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0" w:firstLineChars="200"/>
      </w:pPr>
      <w:r>
        <w:t>1、本合同由甲乙双方共同签字盖章，自甲乙双方签字盖章之日起生效。</w:t>
      </w:r>
    </w:p>
    <w:p w14:paraId="7B9B399D">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0" w:firstLineChars="200"/>
      </w:pPr>
      <w:r>
        <w:t>2、本合同一式肆份，甲方执两份、乙方执两份。</w:t>
      </w:r>
    </w:p>
    <w:p w14:paraId="3338200F">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rPr>
          <w:spacing w:val="-1"/>
        </w:rPr>
      </w:pPr>
      <w:r>
        <w:rPr>
          <w:spacing w:val="-1"/>
        </w:rPr>
        <w:t>3、本合同应按照中华人民共和国的现行法律进行解释。</w:t>
      </w:r>
    </w:p>
    <w:p w14:paraId="3BECE924">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2" w:firstLineChars="200"/>
        <w:rPr>
          <w:b/>
          <w:bCs/>
        </w:rPr>
      </w:pPr>
      <w:r>
        <w:rPr>
          <w:b/>
          <w:bCs/>
        </w:rPr>
        <w:t>十、违约责任</w:t>
      </w:r>
    </w:p>
    <w:p w14:paraId="0AAC9D2B">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pPr>
      <w:r>
        <w:rPr>
          <w:spacing w:val="-1"/>
        </w:rPr>
        <w:t>1、依据《中华人民共和国民法典》的相关条款，乙方未全面履行合同义务或者发</w:t>
      </w:r>
      <w:r>
        <w:t>生违约，甲方有权终止合同，依法向乙方要求经济索赔。甲方违约的，应当赔偿给乙方造成的经济损失。</w:t>
      </w:r>
    </w:p>
    <w:p w14:paraId="4F8DAA17">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0" w:firstLineChars="200"/>
      </w:pPr>
      <w:r>
        <w:t>2、甲方应根据乙方的要求，及时提供有关资料。如因资料不全或提供不及时或因天气等其他不可抗力因素造成成果延误，乙方成果提交时间向后顺延，不承担违约责</w:t>
      </w:r>
      <w:r>
        <w:rPr>
          <w:spacing w:val="1"/>
        </w:rPr>
        <w:t xml:space="preserve"> </w:t>
      </w:r>
      <w:r>
        <w:rPr>
          <w:spacing w:val="-1"/>
        </w:rPr>
        <w:t>任。如因甲方提交的材料不全或质量问题，导致上级业务部门检查验收未能审批通过，</w:t>
      </w:r>
      <w:r>
        <w:rPr>
          <w:spacing w:val="-117"/>
        </w:rPr>
        <w:t xml:space="preserve"> </w:t>
      </w:r>
      <w:r>
        <w:t>或因甲方延期提供资料后导致成果不能及时整理提交的，责任由甲方自行承担。乙方</w:t>
      </w:r>
      <w:r>
        <w:rPr>
          <w:spacing w:val="1"/>
        </w:rPr>
        <w:t xml:space="preserve"> </w:t>
      </w:r>
      <w:r>
        <w:t>已收取的服务费不再退还。</w:t>
      </w:r>
    </w:p>
    <w:p w14:paraId="2CA61EF2">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pPr>
      <w:r>
        <w:rPr>
          <w:spacing w:val="-1"/>
        </w:rPr>
        <w:t>3、乙方提供的成果达不到国家或行业标准，造成甲方损失的，乙方应当给予相应</w:t>
      </w:r>
      <w:r>
        <w:t>的赔偿。</w:t>
      </w:r>
    </w:p>
    <w:p w14:paraId="65A0DA68">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pPr>
      <w:r>
        <w:rPr>
          <w:spacing w:val="-1"/>
        </w:rPr>
        <w:t>4、本合同的变更必须由双方协商一致，并以书面形式确定。因政府原因，导致本</w:t>
      </w:r>
      <w:r>
        <w:t>项目出现重大变化，或因甲方任务来源发生变化导致本合同无法履行的，甲方应及时通知乙方停止履行合同，甲方应根据乙方已完成本项目投入的成本、工作量、进度等给乙方结算有关费用。</w:t>
      </w:r>
    </w:p>
    <w:p w14:paraId="7F908FCB">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2" w:firstLineChars="200"/>
        <w:rPr>
          <w:b/>
          <w:bCs/>
        </w:rPr>
      </w:pPr>
      <w:r>
        <w:rPr>
          <w:b/>
          <w:bCs/>
        </w:rPr>
        <w:t>十一、争议解决</w:t>
      </w:r>
    </w:p>
    <w:p w14:paraId="628770D0">
      <w:pPr>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40" w:firstLineChars="200"/>
      </w:pPr>
    </w:p>
    <w:p w14:paraId="24CDFCD2">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76" w:firstLineChars="200"/>
        <w:jc w:val="both"/>
      </w:pPr>
      <w:r>
        <w:rPr>
          <w:spacing w:val="-1"/>
        </w:rPr>
        <w:t>本协议的未尽事宜，双方应协商解决，或另行签定补充协议。双方在履行本协议过程中发生的争议，应通过协商解决，协商不成的，可提交甲方注册所在地仲裁机构</w:t>
      </w:r>
      <w:r>
        <w:t>仲裁，对仲裁不服的，可向甲方注册所在地法院提起诉讼。</w:t>
      </w:r>
    </w:p>
    <w:p w14:paraId="60381473">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0" w:firstLineChars="200"/>
      </w:pPr>
    </w:p>
    <w:p w14:paraId="6364DBE0">
      <w:pPr>
        <w:pStyle w:val="2"/>
        <w:keepNext w:val="0"/>
        <w:keepLines w:val="0"/>
        <w:pageBreakBefore w:val="0"/>
        <w:tabs>
          <w:tab w:val="left" w:pos="4655"/>
        </w:tabs>
        <w:kinsoku/>
        <w:wordWrap/>
        <w:overflowPunct/>
        <w:topLinePunct w:val="0"/>
        <w:autoSpaceDE w:val="0"/>
        <w:autoSpaceDN w:val="0"/>
        <w:bidi w:val="0"/>
        <w:adjustRightInd/>
        <w:snapToGrid/>
        <w:spacing w:before="0" w:after="0" w:afterLines="100" w:line="360" w:lineRule="auto"/>
        <w:ind w:left="0" w:leftChars="0" w:right="0" w:firstLine="480" w:firstLineChars="200"/>
      </w:pPr>
      <w:r>
        <w:t>甲方（公章）：</w:t>
      </w:r>
      <w:r>
        <w:tab/>
      </w:r>
      <w:r>
        <w:t>乙方（公章）：</w:t>
      </w:r>
    </w:p>
    <w:p w14:paraId="4E702C57">
      <w:pPr>
        <w:pStyle w:val="2"/>
        <w:keepNext w:val="0"/>
        <w:keepLines w:val="0"/>
        <w:pageBreakBefore w:val="0"/>
        <w:tabs>
          <w:tab w:val="left" w:pos="4655"/>
        </w:tabs>
        <w:kinsoku/>
        <w:wordWrap/>
        <w:overflowPunct/>
        <w:topLinePunct w:val="0"/>
        <w:autoSpaceDE w:val="0"/>
        <w:autoSpaceDN w:val="0"/>
        <w:bidi w:val="0"/>
        <w:adjustRightInd/>
        <w:snapToGrid/>
        <w:spacing w:before="0" w:after="0" w:afterLines="100" w:line="360" w:lineRule="auto"/>
        <w:ind w:left="0" w:leftChars="0" w:right="0" w:firstLine="480" w:firstLineChars="200"/>
        <w:rPr>
          <w:spacing w:val="-117"/>
        </w:rPr>
      </w:pPr>
      <w:r>
        <w:t>法定代表人或委托人签字：</w:t>
      </w:r>
      <w:r>
        <w:tab/>
      </w:r>
      <w:r>
        <w:rPr>
          <w:spacing w:val="-1"/>
        </w:rPr>
        <w:t>法定代表人</w:t>
      </w:r>
      <w:r>
        <w:t>或委托人签字：</w:t>
      </w:r>
      <w:r>
        <w:rPr>
          <w:spacing w:val="-117"/>
        </w:rPr>
        <w:t xml:space="preserve"> </w:t>
      </w:r>
    </w:p>
    <w:p w14:paraId="37FDBAB6">
      <w:pPr>
        <w:pStyle w:val="2"/>
        <w:keepNext w:val="0"/>
        <w:keepLines w:val="0"/>
        <w:pageBreakBefore w:val="0"/>
        <w:tabs>
          <w:tab w:val="left" w:pos="4655"/>
        </w:tabs>
        <w:kinsoku/>
        <w:wordWrap/>
        <w:overflowPunct/>
        <w:topLinePunct w:val="0"/>
        <w:autoSpaceDE w:val="0"/>
        <w:autoSpaceDN w:val="0"/>
        <w:bidi w:val="0"/>
        <w:adjustRightInd/>
        <w:snapToGrid/>
        <w:spacing w:before="0" w:after="0" w:afterLines="100" w:line="360" w:lineRule="auto"/>
        <w:ind w:left="0" w:leftChars="0" w:right="0" w:firstLine="480" w:firstLineChars="200"/>
      </w:pPr>
      <w:r>
        <w:t>日期：</w:t>
      </w:r>
      <w:r>
        <w:tab/>
      </w:r>
      <w:r>
        <w:t>日期：</w:t>
      </w:r>
    </w:p>
    <w:p w14:paraId="04435350">
      <w:pPr>
        <w:pStyle w:val="2"/>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480" w:firstLineChars="200"/>
      </w:pPr>
    </w:p>
    <w:p w14:paraId="01A1C738"/>
    <w:p w14:paraId="62D65D6F">
      <w:pPr>
        <w:pStyle w:val="2"/>
      </w:pPr>
    </w:p>
    <w:p w14:paraId="5F0B23B1"/>
    <w:p w14:paraId="5FDC6D07">
      <w:pPr>
        <w:pStyle w:val="2"/>
      </w:pPr>
    </w:p>
    <w:p w14:paraId="528930C4">
      <w:pPr>
        <w:sectPr>
          <w:footerReference r:id="rId5" w:type="default"/>
          <w:pgSz w:w="11900" w:h="16820"/>
          <w:pgMar w:top="1380" w:right="960" w:bottom="700" w:left="820" w:header="0" w:footer="424" w:gutter="0"/>
          <w:cols w:space="720" w:num="1"/>
        </w:sectPr>
      </w:pPr>
    </w:p>
    <w:p w14:paraId="7BF5DDEA">
      <w:pPr>
        <w:pStyle w:val="4"/>
        <w:keepNext w:val="0"/>
        <w:keepLines w:val="0"/>
        <w:pageBreakBefore w:val="0"/>
        <w:kinsoku/>
        <w:wordWrap/>
        <w:overflowPunct/>
        <w:topLinePunct w:val="0"/>
        <w:autoSpaceDE w:val="0"/>
        <w:autoSpaceDN w:val="0"/>
        <w:bidi w:val="0"/>
        <w:adjustRightInd/>
        <w:snapToGrid/>
        <w:spacing w:before="0" w:after="0" w:afterLines="100" w:line="360" w:lineRule="auto"/>
        <w:ind w:left="0" w:leftChars="0" w:right="0" w:firstLine="640" w:firstLineChars="200"/>
        <w:jc w:val="left"/>
      </w:pPr>
      <w:bookmarkStart w:id="0" w:name="_GoBack"/>
      <w:bookmarkEnd w:id="0"/>
    </w:p>
    <w:sectPr>
      <w:footerReference r:id="rId6" w:type="default"/>
      <w:pgSz w:w="11900" w:h="16820"/>
      <w:pgMar w:top="1420" w:right="1060" w:bottom="920" w:left="600" w:header="0" w:footer="723" w:gutter="0"/>
      <w:cols w:equalWidth="0" w:num="2">
        <w:col w:w="1777" w:space="40"/>
        <w:col w:w="8423"/>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楷体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5A212C">
    <w:pPr>
      <w:pStyle w:val="2"/>
      <w:spacing w:line="14" w:lineRule="auto"/>
      <w:ind w:left="0"/>
      <w:rPr>
        <w:sz w:val="12"/>
      </w:rPr>
    </w:pPr>
    <w:r>
      <w:pict>
        <v:shape id="_x0000_s2050" o:spid="_x0000_s2050" o:spt="202" type="#_x0000_t202" style="position:absolute;left:0pt;margin-left:290pt;margin-top:804.75pt;height:11pt;width:15.1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6FBD7F97">
                <w:pPr>
                  <w:spacing w:before="0" w:line="220" w:lineRule="exact"/>
                  <w:ind w:left="60" w:right="0" w:firstLine="0"/>
                  <w:jc w:val="left"/>
                  <w:rPr>
                    <w:sz w:val="18"/>
                  </w:rPr>
                </w:pPr>
                <w:r>
                  <w:fldChar w:fldCharType="begin"/>
                </w:r>
                <w:r>
                  <w:rPr>
                    <w:sz w:val="18"/>
                  </w:rPr>
                  <w:instrText xml:space="preserve"> PAGE </w:instrText>
                </w:r>
                <w:r>
                  <w:fldChar w:fldCharType="separate"/>
                </w:r>
                <w:r>
                  <w:t>20</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23B0C">
    <w:pPr>
      <w:pStyle w:val="2"/>
      <w:spacing w:line="14" w:lineRule="auto"/>
      <w:ind w:left="0"/>
      <w:rPr>
        <w:sz w:val="20"/>
      </w:rPr>
    </w:pPr>
    <w:r>
      <w:pict>
        <v:shape id="_x0000_s2051" o:spid="_x0000_s2051" o:spt="202" type="#_x0000_t202" style="position:absolute;left:0pt;margin-left:290pt;margin-top:793.85pt;height:11pt;width:15.1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5B0FEE05">
                <w:pPr>
                  <w:spacing w:before="0" w:line="220" w:lineRule="exact"/>
                  <w:ind w:left="60" w:right="0" w:firstLine="0"/>
                  <w:jc w:val="left"/>
                  <w:rPr>
                    <w:sz w:val="18"/>
                  </w:rPr>
                </w:pPr>
                <w:r>
                  <w:fldChar w:fldCharType="begin"/>
                </w:r>
                <w:r>
                  <w:rPr>
                    <w:sz w:val="18"/>
                  </w:rPr>
                  <w:instrText xml:space="preserve"> PAGE </w:instrText>
                </w:r>
                <w:r>
                  <w:fldChar w:fldCharType="separate"/>
                </w:r>
                <w:r>
                  <w:t>30</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35EBE0"/>
    <w:multiLevelType w:val="singleLevel"/>
    <w:tmpl w:val="AC35EBE0"/>
    <w:lvl w:ilvl="0" w:tentative="0">
      <w:start w:val="5"/>
      <w:numFmt w:val="chineseCounting"/>
      <w:suff w:val="nothing"/>
      <w:lvlText w:val="%1、"/>
      <w:lvlJc w:val="left"/>
      <w:rPr>
        <w:rFonts w:hint="eastAsia"/>
      </w:rPr>
    </w:lvl>
  </w:abstractNum>
  <w:abstractNum w:abstractNumId="1">
    <w:nsid w:val="09FFE18B"/>
    <w:multiLevelType w:val="singleLevel"/>
    <w:tmpl w:val="09FFE18B"/>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TYyYjQyNjA4MzZlODI5NzI4YmFiOTFkMDljNGFlMWYifQ=="/>
    <w:docVar w:name="KSO_WPS_MARK_KEY" w:val="5199541a-98b3-4064-a51d-3be943480866"/>
  </w:docVars>
  <w:rsids>
    <w:rsidRoot w:val="00000000"/>
    <w:rsid w:val="001A64C4"/>
    <w:rsid w:val="00270BE1"/>
    <w:rsid w:val="00377076"/>
    <w:rsid w:val="003D6656"/>
    <w:rsid w:val="007F0A1D"/>
    <w:rsid w:val="00BC757B"/>
    <w:rsid w:val="01143F7A"/>
    <w:rsid w:val="01192C1F"/>
    <w:rsid w:val="014F03EF"/>
    <w:rsid w:val="018450A2"/>
    <w:rsid w:val="02290C40"/>
    <w:rsid w:val="02815105"/>
    <w:rsid w:val="02C32E43"/>
    <w:rsid w:val="02C80459"/>
    <w:rsid w:val="02C848FD"/>
    <w:rsid w:val="02D63C99"/>
    <w:rsid w:val="03411FB9"/>
    <w:rsid w:val="037405E1"/>
    <w:rsid w:val="03A569EC"/>
    <w:rsid w:val="03C230FA"/>
    <w:rsid w:val="04447FB3"/>
    <w:rsid w:val="044B1342"/>
    <w:rsid w:val="045D1075"/>
    <w:rsid w:val="04DD5D12"/>
    <w:rsid w:val="05597A8E"/>
    <w:rsid w:val="056703FD"/>
    <w:rsid w:val="057D6F2B"/>
    <w:rsid w:val="05BB6053"/>
    <w:rsid w:val="05FE4192"/>
    <w:rsid w:val="06093262"/>
    <w:rsid w:val="061F2A86"/>
    <w:rsid w:val="06361B7E"/>
    <w:rsid w:val="0686237C"/>
    <w:rsid w:val="068C59DA"/>
    <w:rsid w:val="06BD229F"/>
    <w:rsid w:val="06C21663"/>
    <w:rsid w:val="07571DAC"/>
    <w:rsid w:val="07723089"/>
    <w:rsid w:val="0780573F"/>
    <w:rsid w:val="07A019A5"/>
    <w:rsid w:val="07F13FAE"/>
    <w:rsid w:val="07F4584C"/>
    <w:rsid w:val="082C4FE6"/>
    <w:rsid w:val="086724C2"/>
    <w:rsid w:val="088A7F5F"/>
    <w:rsid w:val="089A3EDD"/>
    <w:rsid w:val="095962AF"/>
    <w:rsid w:val="09615163"/>
    <w:rsid w:val="09684744"/>
    <w:rsid w:val="097A7FD3"/>
    <w:rsid w:val="09ED2E9B"/>
    <w:rsid w:val="09FE0C04"/>
    <w:rsid w:val="0A41453F"/>
    <w:rsid w:val="0A474C75"/>
    <w:rsid w:val="0B571CE7"/>
    <w:rsid w:val="0B8769D7"/>
    <w:rsid w:val="0BBF2615"/>
    <w:rsid w:val="0BD22349"/>
    <w:rsid w:val="0C2A5CE1"/>
    <w:rsid w:val="0C4072B2"/>
    <w:rsid w:val="0C450D6C"/>
    <w:rsid w:val="0C782EF0"/>
    <w:rsid w:val="0C851169"/>
    <w:rsid w:val="0CA23AC9"/>
    <w:rsid w:val="0CAC4948"/>
    <w:rsid w:val="0CAF268A"/>
    <w:rsid w:val="0D725BCD"/>
    <w:rsid w:val="0DC9777B"/>
    <w:rsid w:val="0DDD6D83"/>
    <w:rsid w:val="0E2A646C"/>
    <w:rsid w:val="0E5C414B"/>
    <w:rsid w:val="0E6D0107"/>
    <w:rsid w:val="0E807E3A"/>
    <w:rsid w:val="0EE91E83"/>
    <w:rsid w:val="0F2C7FC2"/>
    <w:rsid w:val="0F3F7CF5"/>
    <w:rsid w:val="0F557518"/>
    <w:rsid w:val="0F73174D"/>
    <w:rsid w:val="0F7663A2"/>
    <w:rsid w:val="0FF02D9D"/>
    <w:rsid w:val="100625C1"/>
    <w:rsid w:val="100D7DF3"/>
    <w:rsid w:val="10417A9D"/>
    <w:rsid w:val="1090632E"/>
    <w:rsid w:val="1097590F"/>
    <w:rsid w:val="10A32505"/>
    <w:rsid w:val="10FC5772"/>
    <w:rsid w:val="11531836"/>
    <w:rsid w:val="11A7392F"/>
    <w:rsid w:val="11C91AF8"/>
    <w:rsid w:val="122356AC"/>
    <w:rsid w:val="124473D0"/>
    <w:rsid w:val="12635AA8"/>
    <w:rsid w:val="12BB3B36"/>
    <w:rsid w:val="13207E3D"/>
    <w:rsid w:val="132F1E2E"/>
    <w:rsid w:val="1336140F"/>
    <w:rsid w:val="13386F35"/>
    <w:rsid w:val="13BC5DB8"/>
    <w:rsid w:val="13BD568C"/>
    <w:rsid w:val="13CC3B21"/>
    <w:rsid w:val="13D604FC"/>
    <w:rsid w:val="141554C8"/>
    <w:rsid w:val="14157276"/>
    <w:rsid w:val="14812B5E"/>
    <w:rsid w:val="1573694A"/>
    <w:rsid w:val="157D50D3"/>
    <w:rsid w:val="158C5316"/>
    <w:rsid w:val="15BB5BFB"/>
    <w:rsid w:val="15D862D7"/>
    <w:rsid w:val="15FC4E31"/>
    <w:rsid w:val="15FF3D3A"/>
    <w:rsid w:val="163360DA"/>
    <w:rsid w:val="16336CCF"/>
    <w:rsid w:val="16421E79"/>
    <w:rsid w:val="16663DB9"/>
    <w:rsid w:val="169A3A63"/>
    <w:rsid w:val="16B40FC8"/>
    <w:rsid w:val="16BC7E7D"/>
    <w:rsid w:val="16CA259A"/>
    <w:rsid w:val="17231CAA"/>
    <w:rsid w:val="176127D3"/>
    <w:rsid w:val="17984446"/>
    <w:rsid w:val="17991F6C"/>
    <w:rsid w:val="180C273E"/>
    <w:rsid w:val="187327BD"/>
    <w:rsid w:val="18C474BD"/>
    <w:rsid w:val="18FF22A3"/>
    <w:rsid w:val="19394773"/>
    <w:rsid w:val="193C34F7"/>
    <w:rsid w:val="195A3B41"/>
    <w:rsid w:val="199B1FCC"/>
    <w:rsid w:val="199C7683"/>
    <w:rsid w:val="19A370D2"/>
    <w:rsid w:val="19D11E91"/>
    <w:rsid w:val="19DE635C"/>
    <w:rsid w:val="1A89276C"/>
    <w:rsid w:val="1A8A3DEE"/>
    <w:rsid w:val="1AA66FBB"/>
    <w:rsid w:val="1B0B4F2F"/>
    <w:rsid w:val="1B593EEC"/>
    <w:rsid w:val="1B650AE3"/>
    <w:rsid w:val="1B874B31"/>
    <w:rsid w:val="1BB13D28"/>
    <w:rsid w:val="1BCD48DA"/>
    <w:rsid w:val="1C47643B"/>
    <w:rsid w:val="1C512E16"/>
    <w:rsid w:val="1C632B49"/>
    <w:rsid w:val="1C7B7E93"/>
    <w:rsid w:val="1CE04199"/>
    <w:rsid w:val="1CE819CC"/>
    <w:rsid w:val="1D036806"/>
    <w:rsid w:val="1D4D182F"/>
    <w:rsid w:val="1D65301C"/>
    <w:rsid w:val="1D8B2357"/>
    <w:rsid w:val="1DA67191"/>
    <w:rsid w:val="1DDC7057"/>
    <w:rsid w:val="1DE33F41"/>
    <w:rsid w:val="1DE57CB9"/>
    <w:rsid w:val="1E8219AC"/>
    <w:rsid w:val="1E8A6AB3"/>
    <w:rsid w:val="1EB06519"/>
    <w:rsid w:val="1EFD54D7"/>
    <w:rsid w:val="1F176598"/>
    <w:rsid w:val="1F334A54"/>
    <w:rsid w:val="1F5275D0"/>
    <w:rsid w:val="1FA12306"/>
    <w:rsid w:val="1FC658C9"/>
    <w:rsid w:val="202F7912"/>
    <w:rsid w:val="20692E24"/>
    <w:rsid w:val="20E029BA"/>
    <w:rsid w:val="211F769E"/>
    <w:rsid w:val="214E201A"/>
    <w:rsid w:val="21555156"/>
    <w:rsid w:val="21582E98"/>
    <w:rsid w:val="2197751D"/>
    <w:rsid w:val="21D00C81"/>
    <w:rsid w:val="21DC13D3"/>
    <w:rsid w:val="220F3557"/>
    <w:rsid w:val="221943D6"/>
    <w:rsid w:val="229879F0"/>
    <w:rsid w:val="230C7A96"/>
    <w:rsid w:val="234E6301"/>
    <w:rsid w:val="2366262F"/>
    <w:rsid w:val="236E0751"/>
    <w:rsid w:val="23737B15"/>
    <w:rsid w:val="2378337E"/>
    <w:rsid w:val="241035B6"/>
    <w:rsid w:val="244020ED"/>
    <w:rsid w:val="24EC5DD1"/>
    <w:rsid w:val="25B508B9"/>
    <w:rsid w:val="25D16D75"/>
    <w:rsid w:val="26435EC5"/>
    <w:rsid w:val="26997893"/>
    <w:rsid w:val="26AD77E2"/>
    <w:rsid w:val="27070CA1"/>
    <w:rsid w:val="271F39BF"/>
    <w:rsid w:val="275222A6"/>
    <w:rsid w:val="27870033"/>
    <w:rsid w:val="278E4F1E"/>
    <w:rsid w:val="27A24E6D"/>
    <w:rsid w:val="27C60B5C"/>
    <w:rsid w:val="27D8263D"/>
    <w:rsid w:val="27E72880"/>
    <w:rsid w:val="27FE2E24"/>
    <w:rsid w:val="286B34B1"/>
    <w:rsid w:val="2879797C"/>
    <w:rsid w:val="2912392D"/>
    <w:rsid w:val="294837F2"/>
    <w:rsid w:val="29B11398"/>
    <w:rsid w:val="29B35110"/>
    <w:rsid w:val="2A1E41DA"/>
    <w:rsid w:val="2A443FBA"/>
    <w:rsid w:val="2A6754CA"/>
    <w:rsid w:val="2A73489F"/>
    <w:rsid w:val="2B320E3B"/>
    <w:rsid w:val="2B7B1C5D"/>
    <w:rsid w:val="2B830B12"/>
    <w:rsid w:val="2BBE1B4A"/>
    <w:rsid w:val="2BD1187D"/>
    <w:rsid w:val="2BE11437"/>
    <w:rsid w:val="2C1B6F9C"/>
    <w:rsid w:val="2C372028"/>
    <w:rsid w:val="2C626979"/>
    <w:rsid w:val="2C714E0E"/>
    <w:rsid w:val="2CB03B88"/>
    <w:rsid w:val="2CCC5476"/>
    <w:rsid w:val="2CED26E7"/>
    <w:rsid w:val="2D0F08AF"/>
    <w:rsid w:val="2D145EC5"/>
    <w:rsid w:val="2D300825"/>
    <w:rsid w:val="2D3E118B"/>
    <w:rsid w:val="2D4B685B"/>
    <w:rsid w:val="2D83304B"/>
    <w:rsid w:val="2DC72F38"/>
    <w:rsid w:val="2DC920B5"/>
    <w:rsid w:val="2DEB0BAD"/>
    <w:rsid w:val="2E6C3ADF"/>
    <w:rsid w:val="2E9D638E"/>
    <w:rsid w:val="2EC13E2B"/>
    <w:rsid w:val="2EC456C9"/>
    <w:rsid w:val="2EC97183"/>
    <w:rsid w:val="2F2E6FE6"/>
    <w:rsid w:val="2F740E9D"/>
    <w:rsid w:val="2F9037FD"/>
    <w:rsid w:val="2FAD43AF"/>
    <w:rsid w:val="2FFF10AF"/>
    <w:rsid w:val="30244A4B"/>
    <w:rsid w:val="3029612C"/>
    <w:rsid w:val="30556F21"/>
    <w:rsid w:val="305D4040"/>
    <w:rsid w:val="30D81900"/>
    <w:rsid w:val="30F46739"/>
    <w:rsid w:val="314825E1"/>
    <w:rsid w:val="314D409C"/>
    <w:rsid w:val="315947EF"/>
    <w:rsid w:val="316A69FC"/>
    <w:rsid w:val="319677F1"/>
    <w:rsid w:val="31A517E2"/>
    <w:rsid w:val="31B47C77"/>
    <w:rsid w:val="32427031"/>
    <w:rsid w:val="324F79A0"/>
    <w:rsid w:val="326C0551"/>
    <w:rsid w:val="32891103"/>
    <w:rsid w:val="32943604"/>
    <w:rsid w:val="329B0E37"/>
    <w:rsid w:val="32C263C3"/>
    <w:rsid w:val="32DA195F"/>
    <w:rsid w:val="32F02F31"/>
    <w:rsid w:val="33462B51"/>
    <w:rsid w:val="33B73A4E"/>
    <w:rsid w:val="33DE0FDB"/>
    <w:rsid w:val="33EA5730"/>
    <w:rsid w:val="341B222F"/>
    <w:rsid w:val="342033A2"/>
    <w:rsid w:val="342F7A89"/>
    <w:rsid w:val="348778C5"/>
    <w:rsid w:val="34963664"/>
    <w:rsid w:val="34B47F8E"/>
    <w:rsid w:val="34EB7E53"/>
    <w:rsid w:val="34F71E56"/>
    <w:rsid w:val="35847960"/>
    <w:rsid w:val="35C12962"/>
    <w:rsid w:val="35C6441D"/>
    <w:rsid w:val="35E30B2B"/>
    <w:rsid w:val="35ED3757"/>
    <w:rsid w:val="35F745D6"/>
    <w:rsid w:val="35FB210C"/>
    <w:rsid w:val="36050AA1"/>
    <w:rsid w:val="3608233F"/>
    <w:rsid w:val="361F1DD3"/>
    <w:rsid w:val="364A6DFC"/>
    <w:rsid w:val="36BC41E5"/>
    <w:rsid w:val="36D23DE3"/>
    <w:rsid w:val="375A12C0"/>
    <w:rsid w:val="378620B5"/>
    <w:rsid w:val="378B3228"/>
    <w:rsid w:val="37B54749"/>
    <w:rsid w:val="38EE1CC0"/>
    <w:rsid w:val="39290F4A"/>
    <w:rsid w:val="393578EF"/>
    <w:rsid w:val="3AA12E5A"/>
    <w:rsid w:val="3AE315CD"/>
    <w:rsid w:val="3B07350D"/>
    <w:rsid w:val="3B163750"/>
    <w:rsid w:val="3B1F5B02"/>
    <w:rsid w:val="3B2A2D58"/>
    <w:rsid w:val="3B693880"/>
    <w:rsid w:val="3BD258C9"/>
    <w:rsid w:val="3C0435A9"/>
    <w:rsid w:val="3C137C90"/>
    <w:rsid w:val="3C5C1637"/>
    <w:rsid w:val="3C5E0F0B"/>
    <w:rsid w:val="3C862210"/>
    <w:rsid w:val="3CC2593E"/>
    <w:rsid w:val="3CE358B4"/>
    <w:rsid w:val="3D0A4BEF"/>
    <w:rsid w:val="3D36764F"/>
    <w:rsid w:val="3D4445A5"/>
    <w:rsid w:val="3D5B3026"/>
    <w:rsid w:val="3D5D5666"/>
    <w:rsid w:val="3D8F3346"/>
    <w:rsid w:val="3DD76A65"/>
    <w:rsid w:val="3E241CE0"/>
    <w:rsid w:val="3E2972F7"/>
    <w:rsid w:val="3E6622F9"/>
    <w:rsid w:val="3E6B790F"/>
    <w:rsid w:val="3EC7548D"/>
    <w:rsid w:val="3EF06066"/>
    <w:rsid w:val="3F2521B4"/>
    <w:rsid w:val="3F3E6DD2"/>
    <w:rsid w:val="3F4343E8"/>
    <w:rsid w:val="3F744EE9"/>
    <w:rsid w:val="3F7C275B"/>
    <w:rsid w:val="405077B2"/>
    <w:rsid w:val="408847A8"/>
    <w:rsid w:val="40955117"/>
    <w:rsid w:val="40E13EB9"/>
    <w:rsid w:val="40EB4D37"/>
    <w:rsid w:val="411249BA"/>
    <w:rsid w:val="4194717D"/>
    <w:rsid w:val="41C04416"/>
    <w:rsid w:val="41DB2FFE"/>
    <w:rsid w:val="42004812"/>
    <w:rsid w:val="42554B5E"/>
    <w:rsid w:val="428216CB"/>
    <w:rsid w:val="42E12896"/>
    <w:rsid w:val="43713C1A"/>
    <w:rsid w:val="437E178A"/>
    <w:rsid w:val="4395248D"/>
    <w:rsid w:val="43AA2C88"/>
    <w:rsid w:val="43C31F9B"/>
    <w:rsid w:val="43E97C54"/>
    <w:rsid w:val="44297709"/>
    <w:rsid w:val="4447497A"/>
    <w:rsid w:val="44557097"/>
    <w:rsid w:val="44B93A71"/>
    <w:rsid w:val="44CB735A"/>
    <w:rsid w:val="44F543D6"/>
    <w:rsid w:val="45014B29"/>
    <w:rsid w:val="450364A8"/>
    <w:rsid w:val="45102FBE"/>
    <w:rsid w:val="454C473C"/>
    <w:rsid w:val="460A2104"/>
    <w:rsid w:val="462C3E28"/>
    <w:rsid w:val="46340F2E"/>
    <w:rsid w:val="466A4950"/>
    <w:rsid w:val="46A61E2C"/>
    <w:rsid w:val="46BC33FE"/>
    <w:rsid w:val="47121270"/>
    <w:rsid w:val="471A45C8"/>
    <w:rsid w:val="47376F28"/>
    <w:rsid w:val="476475F1"/>
    <w:rsid w:val="477C3256"/>
    <w:rsid w:val="478F0B12"/>
    <w:rsid w:val="47A04ACD"/>
    <w:rsid w:val="47AF2F63"/>
    <w:rsid w:val="47D12ED9"/>
    <w:rsid w:val="47F22E4F"/>
    <w:rsid w:val="48580F04"/>
    <w:rsid w:val="486D0AE8"/>
    <w:rsid w:val="487A3570"/>
    <w:rsid w:val="48B545A9"/>
    <w:rsid w:val="48C4659A"/>
    <w:rsid w:val="48D72771"/>
    <w:rsid w:val="4904108C"/>
    <w:rsid w:val="49331971"/>
    <w:rsid w:val="498521CD"/>
    <w:rsid w:val="49ED7D72"/>
    <w:rsid w:val="4A01737A"/>
    <w:rsid w:val="4A421E6C"/>
    <w:rsid w:val="4A6216A2"/>
    <w:rsid w:val="4B0233A9"/>
    <w:rsid w:val="4B2652EA"/>
    <w:rsid w:val="4B9A5CD8"/>
    <w:rsid w:val="4BAD5A0B"/>
    <w:rsid w:val="4BDE3E16"/>
    <w:rsid w:val="4C3103EA"/>
    <w:rsid w:val="4C392DFB"/>
    <w:rsid w:val="4C52210E"/>
    <w:rsid w:val="4C63431C"/>
    <w:rsid w:val="4C7C7BB0"/>
    <w:rsid w:val="4D522AC0"/>
    <w:rsid w:val="4D64659D"/>
    <w:rsid w:val="4DC808DA"/>
    <w:rsid w:val="4E056A63"/>
    <w:rsid w:val="4E0F02B7"/>
    <w:rsid w:val="4E2B70BB"/>
    <w:rsid w:val="4E323FA5"/>
    <w:rsid w:val="4E516B22"/>
    <w:rsid w:val="4EAA4484"/>
    <w:rsid w:val="4ECE6CED"/>
    <w:rsid w:val="4ED67027"/>
    <w:rsid w:val="4F4A3571"/>
    <w:rsid w:val="4F710AFD"/>
    <w:rsid w:val="4F766114"/>
    <w:rsid w:val="4F7D74A2"/>
    <w:rsid w:val="4FA62E9D"/>
    <w:rsid w:val="4FF77255"/>
    <w:rsid w:val="5060129E"/>
    <w:rsid w:val="50964CC0"/>
    <w:rsid w:val="50A8054F"/>
    <w:rsid w:val="50D16CAF"/>
    <w:rsid w:val="51134562"/>
    <w:rsid w:val="51137FAE"/>
    <w:rsid w:val="511B3417"/>
    <w:rsid w:val="515D758B"/>
    <w:rsid w:val="517448D5"/>
    <w:rsid w:val="51826FF2"/>
    <w:rsid w:val="51AE428B"/>
    <w:rsid w:val="51B7313F"/>
    <w:rsid w:val="523F4EE3"/>
    <w:rsid w:val="524A3FB4"/>
    <w:rsid w:val="52552958"/>
    <w:rsid w:val="526765E5"/>
    <w:rsid w:val="5268268C"/>
    <w:rsid w:val="52A80CDA"/>
    <w:rsid w:val="52B143AD"/>
    <w:rsid w:val="53230361"/>
    <w:rsid w:val="536F35A6"/>
    <w:rsid w:val="53755060"/>
    <w:rsid w:val="539B25ED"/>
    <w:rsid w:val="53DF697E"/>
    <w:rsid w:val="53EE096F"/>
    <w:rsid w:val="54462559"/>
    <w:rsid w:val="54624EB9"/>
    <w:rsid w:val="547277F2"/>
    <w:rsid w:val="54A84FC1"/>
    <w:rsid w:val="54C65448"/>
    <w:rsid w:val="54F46459"/>
    <w:rsid w:val="550B72FE"/>
    <w:rsid w:val="55540CA5"/>
    <w:rsid w:val="55774994"/>
    <w:rsid w:val="55A0213D"/>
    <w:rsid w:val="56064695"/>
    <w:rsid w:val="564E7DEA"/>
    <w:rsid w:val="568F468B"/>
    <w:rsid w:val="576B22D6"/>
    <w:rsid w:val="579161E1"/>
    <w:rsid w:val="57F2599D"/>
    <w:rsid w:val="57FB5D50"/>
    <w:rsid w:val="58B06B3A"/>
    <w:rsid w:val="58CE0D6F"/>
    <w:rsid w:val="58EE31BF"/>
    <w:rsid w:val="59486D73"/>
    <w:rsid w:val="596C2A61"/>
    <w:rsid w:val="596F2552"/>
    <w:rsid w:val="598E1A38"/>
    <w:rsid w:val="5A0802B0"/>
    <w:rsid w:val="5A3503B5"/>
    <w:rsid w:val="5A533C21"/>
    <w:rsid w:val="5A6C4CE3"/>
    <w:rsid w:val="5A751DEA"/>
    <w:rsid w:val="5ACB1A0A"/>
    <w:rsid w:val="5B81031A"/>
    <w:rsid w:val="5BA83AF9"/>
    <w:rsid w:val="5BAE133A"/>
    <w:rsid w:val="5BD7618C"/>
    <w:rsid w:val="5BF84A80"/>
    <w:rsid w:val="5C090A3C"/>
    <w:rsid w:val="5C3C686A"/>
    <w:rsid w:val="5C423F4D"/>
    <w:rsid w:val="5C5B0B6B"/>
    <w:rsid w:val="5CCB3F43"/>
    <w:rsid w:val="5CEB6393"/>
    <w:rsid w:val="5D121B72"/>
    <w:rsid w:val="5D1F7DEB"/>
    <w:rsid w:val="5D7243BE"/>
    <w:rsid w:val="5DA87DE0"/>
    <w:rsid w:val="5DC42740"/>
    <w:rsid w:val="5DF43025"/>
    <w:rsid w:val="5E581806"/>
    <w:rsid w:val="5E587A58"/>
    <w:rsid w:val="5E8819C0"/>
    <w:rsid w:val="5F5F4E16"/>
    <w:rsid w:val="5F7268F8"/>
    <w:rsid w:val="5F920D48"/>
    <w:rsid w:val="5FD27396"/>
    <w:rsid w:val="5FF27A39"/>
    <w:rsid w:val="5FF437B1"/>
    <w:rsid w:val="60367925"/>
    <w:rsid w:val="6062071A"/>
    <w:rsid w:val="60A52CFD"/>
    <w:rsid w:val="61354081"/>
    <w:rsid w:val="61493688"/>
    <w:rsid w:val="614B38A4"/>
    <w:rsid w:val="618E3791"/>
    <w:rsid w:val="61D75138"/>
    <w:rsid w:val="61F77588"/>
    <w:rsid w:val="621C2B4B"/>
    <w:rsid w:val="623E5FD0"/>
    <w:rsid w:val="628F5A13"/>
    <w:rsid w:val="62913539"/>
    <w:rsid w:val="629848C7"/>
    <w:rsid w:val="62EC076F"/>
    <w:rsid w:val="630737FB"/>
    <w:rsid w:val="63624ED5"/>
    <w:rsid w:val="63BF5E84"/>
    <w:rsid w:val="640970FF"/>
    <w:rsid w:val="644B5969"/>
    <w:rsid w:val="64970BAF"/>
    <w:rsid w:val="64B17EC2"/>
    <w:rsid w:val="64B957DA"/>
    <w:rsid w:val="657333CA"/>
    <w:rsid w:val="657C227E"/>
    <w:rsid w:val="65876E75"/>
    <w:rsid w:val="65A215B9"/>
    <w:rsid w:val="66410DD2"/>
    <w:rsid w:val="66456B14"/>
    <w:rsid w:val="667C4500"/>
    <w:rsid w:val="667E3DD4"/>
    <w:rsid w:val="66862C89"/>
    <w:rsid w:val="66A23F66"/>
    <w:rsid w:val="66E225B5"/>
    <w:rsid w:val="66E75E1D"/>
    <w:rsid w:val="66F916AD"/>
    <w:rsid w:val="670A5668"/>
    <w:rsid w:val="67644DA6"/>
    <w:rsid w:val="67A4786A"/>
    <w:rsid w:val="67AD6AD3"/>
    <w:rsid w:val="67B914C7"/>
    <w:rsid w:val="67F2648E"/>
    <w:rsid w:val="68896A60"/>
    <w:rsid w:val="689C2C37"/>
    <w:rsid w:val="69717C20"/>
    <w:rsid w:val="69C2047C"/>
    <w:rsid w:val="6A3824EC"/>
    <w:rsid w:val="6A667059"/>
    <w:rsid w:val="6AB06526"/>
    <w:rsid w:val="6B106FC5"/>
    <w:rsid w:val="6B2807B2"/>
    <w:rsid w:val="6B2D401B"/>
    <w:rsid w:val="6BCF0C2E"/>
    <w:rsid w:val="6C5C4BB7"/>
    <w:rsid w:val="6D52763D"/>
    <w:rsid w:val="6DB4632D"/>
    <w:rsid w:val="6DBD3434"/>
    <w:rsid w:val="6DCA5B51"/>
    <w:rsid w:val="6E193C0C"/>
    <w:rsid w:val="6E427DDD"/>
    <w:rsid w:val="6E4D5C5E"/>
    <w:rsid w:val="6E4E22DE"/>
    <w:rsid w:val="6E663ACB"/>
    <w:rsid w:val="6E82467D"/>
    <w:rsid w:val="6EFF182A"/>
    <w:rsid w:val="6F1057E5"/>
    <w:rsid w:val="6F274A8F"/>
    <w:rsid w:val="6F435BBB"/>
    <w:rsid w:val="6F63625D"/>
    <w:rsid w:val="6F962F63"/>
    <w:rsid w:val="70757FF6"/>
    <w:rsid w:val="70910BA8"/>
    <w:rsid w:val="71584741"/>
    <w:rsid w:val="722A12B4"/>
    <w:rsid w:val="724E4FA2"/>
    <w:rsid w:val="725620A9"/>
    <w:rsid w:val="726A7EC2"/>
    <w:rsid w:val="7298446F"/>
    <w:rsid w:val="72A03324"/>
    <w:rsid w:val="72B312A9"/>
    <w:rsid w:val="73005B71"/>
    <w:rsid w:val="73245D03"/>
    <w:rsid w:val="732B52E4"/>
    <w:rsid w:val="73306456"/>
    <w:rsid w:val="73410663"/>
    <w:rsid w:val="734D525A"/>
    <w:rsid w:val="73697BBA"/>
    <w:rsid w:val="737F118B"/>
    <w:rsid w:val="73ED2599"/>
    <w:rsid w:val="73F41B79"/>
    <w:rsid w:val="74546174"/>
    <w:rsid w:val="746F7452"/>
    <w:rsid w:val="74716D26"/>
    <w:rsid w:val="74CC0400"/>
    <w:rsid w:val="74DD616A"/>
    <w:rsid w:val="751F708C"/>
    <w:rsid w:val="75596138"/>
    <w:rsid w:val="755A3C5E"/>
    <w:rsid w:val="758D4034"/>
    <w:rsid w:val="75A0768A"/>
    <w:rsid w:val="75BA294F"/>
    <w:rsid w:val="75D7705D"/>
    <w:rsid w:val="761E3CC2"/>
    <w:rsid w:val="764A782F"/>
    <w:rsid w:val="76617192"/>
    <w:rsid w:val="76676633"/>
    <w:rsid w:val="766F3739"/>
    <w:rsid w:val="768014A2"/>
    <w:rsid w:val="76E2215D"/>
    <w:rsid w:val="76F31C74"/>
    <w:rsid w:val="76FD2AF3"/>
    <w:rsid w:val="7709593C"/>
    <w:rsid w:val="770E2215"/>
    <w:rsid w:val="77A613DD"/>
    <w:rsid w:val="77AF3CC5"/>
    <w:rsid w:val="77B07B65"/>
    <w:rsid w:val="77EB6DF0"/>
    <w:rsid w:val="77FA5285"/>
    <w:rsid w:val="787943FB"/>
    <w:rsid w:val="78882890"/>
    <w:rsid w:val="788D60F9"/>
    <w:rsid w:val="78AC47D1"/>
    <w:rsid w:val="78B673FD"/>
    <w:rsid w:val="794013BD"/>
    <w:rsid w:val="7940428D"/>
    <w:rsid w:val="79404F19"/>
    <w:rsid w:val="79B7167F"/>
    <w:rsid w:val="79C25B9E"/>
    <w:rsid w:val="79FA77BE"/>
    <w:rsid w:val="7A4F7B0A"/>
    <w:rsid w:val="7AD46261"/>
    <w:rsid w:val="7AD718AD"/>
    <w:rsid w:val="7AE83ABA"/>
    <w:rsid w:val="7AEC35AA"/>
    <w:rsid w:val="7B09415C"/>
    <w:rsid w:val="7B9A6B62"/>
    <w:rsid w:val="7C7C270C"/>
    <w:rsid w:val="7CC64E4F"/>
    <w:rsid w:val="7D3E5C13"/>
    <w:rsid w:val="7D6E474B"/>
    <w:rsid w:val="7DBB1012"/>
    <w:rsid w:val="7DCD6ED9"/>
    <w:rsid w:val="7DFF6059"/>
    <w:rsid w:val="7E4D7069"/>
    <w:rsid w:val="7E834226"/>
    <w:rsid w:val="7EA1645A"/>
    <w:rsid w:val="7EC30AC6"/>
    <w:rsid w:val="7EC62364"/>
    <w:rsid w:val="7F2A7E88"/>
    <w:rsid w:val="7F6064C7"/>
    <w:rsid w:val="7FC5261C"/>
    <w:rsid w:val="7FC71E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3">
    <w:name w:val="heading 1"/>
    <w:basedOn w:val="1"/>
    <w:next w:val="1"/>
    <w:qFormat/>
    <w:uiPriority w:val="1"/>
    <w:pPr>
      <w:ind w:left="996" w:right="623"/>
      <w:jc w:val="center"/>
      <w:outlineLvl w:val="1"/>
    </w:pPr>
    <w:rPr>
      <w:rFonts w:ascii="宋体" w:hAnsi="宋体" w:eastAsia="宋体" w:cs="宋体"/>
      <w:sz w:val="56"/>
      <w:szCs w:val="56"/>
      <w:lang w:val="en-US" w:eastAsia="zh-CN" w:bidi="ar-SA"/>
    </w:rPr>
  </w:style>
  <w:style w:type="paragraph" w:styleId="4">
    <w:name w:val="heading 2"/>
    <w:basedOn w:val="1"/>
    <w:next w:val="1"/>
    <w:qFormat/>
    <w:uiPriority w:val="1"/>
    <w:pPr>
      <w:spacing w:before="41"/>
      <w:ind w:left="1691" w:right="1235"/>
      <w:jc w:val="center"/>
      <w:outlineLvl w:val="2"/>
    </w:pPr>
    <w:rPr>
      <w:rFonts w:ascii="宋体" w:hAnsi="宋体" w:eastAsia="宋体" w:cs="宋体"/>
      <w:sz w:val="32"/>
      <w:szCs w:val="32"/>
      <w:lang w:val="en-US" w:eastAsia="zh-CN" w:bidi="ar-SA"/>
    </w:rPr>
  </w:style>
  <w:style w:type="paragraph" w:styleId="5">
    <w:name w:val="heading 3"/>
    <w:basedOn w:val="1"/>
    <w:next w:val="1"/>
    <w:qFormat/>
    <w:uiPriority w:val="1"/>
    <w:pPr>
      <w:ind w:left="1353"/>
      <w:outlineLvl w:val="3"/>
    </w:pPr>
    <w:rPr>
      <w:rFonts w:ascii="宋体" w:hAnsi="宋体" w:eastAsia="宋体" w:cs="宋体"/>
      <w:sz w:val="28"/>
      <w:szCs w:val="28"/>
      <w:lang w:val="en-US" w:eastAsia="zh-CN" w:bidi="ar-SA"/>
    </w:rPr>
  </w:style>
  <w:style w:type="paragraph" w:styleId="6">
    <w:name w:val="heading 4"/>
    <w:basedOn w:val="1"/>
    <w:next w:val="1"/>
    <w:qFormat/>
    <w:uiPriority w:val="0"/>
    <w:pPr>
      <w:keepNext/>
      <w:keepLines/>
      <w:tabs>
        <w:tab w:val="left" w:pos="864"/>
      </w:tabs>
      <w:suppressAutoHyphens/>
      <w:spacing w:before="100" w:beforeLines="100" w:line="360" w:lineRule="auto"/>
      <w:ind w:left="864" w:hanging="864"/>
      <w:outlineLvl w:val="3"/>
    </w:pPr>
    <w:rPr>
      <w:b/>
      <w:bCs/>
      <w:kern w:val="24"/>
      <w:sz w:val="24"/>
      <w:szCs w:val="28"/>
    </w:rPr>
  </w:style>
  <w:style w:type="paragraph" w:styleId="7">
    <w:name w:val="heading 6"/>
    <w:basedOn w:val="1"/>
    <w:next w:val="1"/>
    <w:qFormat/>
    <w:uiPriority w:val="0"/>
    <w:pPr>
      <w:keepNext/>
      <w:keepLines/>
      <w:tabs>
        <w:tab w:val="left" w:pos="1152"/>
      </w:tabs>
      <w:spacing w:before="60" w:beforeLines="0" w:line="360" w:lineRule="auto"/>
      <w:ind w:left="1152" w:hanging="1152"/>
      <w:outlineLvl w:val="5"/>
    </w:pPr>
    <w:rPr>
      <w:rFonts w:ascii="Arial Unicode MS" w:hAnsi="Arial Unicode MS"/>
      <w:bCs/>
      <w:kern w:val="2"/>
      <w:szCs w:val="24"/>
    </w:rPr>
  </w:style>
  <w:style w:type="character" w:default="1" w:styleId="14">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816"/>
    </w:pPr>
    <w:rPr>
      <w:rFonts w:ascii="宋体" w:hAnsi="宋体" w:eastAsia="宋体" w:cs="宋体"/>
      <w:sz w:val="24"/>
      <w:szCs w:val="24"/>
      <w:lang w:val="en-US" w:eastAsia="zh-CN" w:bidi="ar-SA"/>
    </w:rPr>
  </w:style>
  <w:style w:type="paragraph" w:styleId="8">
    <w:name w:val="Body Text Indent"/>
    <w:basedOn w:val="1"/>
    <w:qFormat/>
    <w:uiPriority w:val="0"/>
    <w:pPr>
      <w:spacing w:line="640" w:lineRule="exact"/>
      <w:ind w:firstLine="585"/>
    </w:pPr>
    <w:rPr>
      <w:rFonts w:ascii="楷体_GB2312" w:eastAsia="楷体_GB2312"/>
      <w:sz w:val="32"/>
    </w:rPr>
  </w:style>
  <w:style w:type="paragraph" w:styleId="9">
    <w:name w:val="Plain Text"/>
    <w:basedOn w:val="1"/>
    <w:qFormat/>
    <w:uiPriority w:val="0"/>
    <w:rPr>
      <w:rFonts w:ascii="宋体" w:hAnsi="Courier New"/>
    </w:rPr>
  </w:style>
  <w:style w:type="paragraph" w:styleId="10">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styleId="11">
    <w:name w:val="Body Text First Indent"/>
    <w:basedOn w:val="2"/>
    <w:next w:val="12"/>
    <w:qFormat/>
    <w:uiPriority w:val="0"/>
    <w:pPr>
      <w:spacing w:line="312" w:lineRule="auto"/>
      <w:ind w:firstLine="420"/>
    </w:pPr>
    <w:rPr>
      <w:rFonts w:ascii="Times New Roman" w:hAnsi="Times New Roman"/>
      <w:szCs w:val="24"/>
    </w:rPr>
  </w:style>
  <w:style w:type="paragraph" w:styleId="12">
    <w:name w:val="Body Text First Indent 2"/>
    <w:basedOn w:val="8"/>
    <w:next w:val="11"/>
    <w:semiHidden/>
    <w:qFormat/>
    <w:uiPriority w:val="0"/>
    <w:pPr>
      <w:spacing w:line="240" w:lineRule="auto"/>
      <w:ind w:firstLine="420"/>
    </w:pPr>
    <w:rPr>
      <w:sz w:val="21"/>
    </w:rPr>
  </w:style>
  <w:style w:type="table" w:customStyle="1" w:styleId="15">
    <w:name w:val="Table Normal"/>
    <w:semiHidden/>
    <w:unhideWhenUsed/>
    <w:qFormat/>
    <w:uiPriority w:val="2"/>
    <w:tblPr>
      <w:tblCellMar>
        <w:top w:w="0" w:type="dxa"/>
        <w:left w:w="0" w:type="dxa"/>
        <w:bottom w:w="0" w:type="dxa"/>
        <w:right w:w="0" w:type="dxa"/>
      </w:tblCellMar>
    </w:tblPr>
  </w:style>
  <w:style w:type="paragraph" w:styleId="16">
    <w:name w:val="List Paragraph"/>
    <w:basedOn w:val="1"/>
    <w:qFormat/>
    <w:uiPriority w:val="1"/>
    <w:pPr>
      <w:ind w:left="816" w:firstLine="453"/>
    </w:pPr>
    <w:rPr>
      <w:rFonts w:ascii="宋体" w:hAnsi="宋体" w:eastAsia="宋体" w:cs="宋体"/>
      <w:lang w:val="en-US" w:eastAsia="zh-CN" w:bidi="ar-SA"/>
    </w:rPr>
  </w:style>
  <w:style w:type="paragraph" w:customStyle="1" w:styleId="17">
    <w:name w:val="Table Paragraph"/>
    <w:basedOn w:val="1"/>
    <w:qFormat/>
    <w:uiPriority w:val="1"/>
    <w:rPr>
      <w:rFonts w:ascii="宋体" w:hAnsi="宋体" w:eastAsia="宋体" w:cs="宋体"/>
      <w:lang w:val="en-US" w:eastAsia="zh-CN" w:bidi="ar-SA"/>
    </w:rPr>
  </w:style>
  <w:style w:type="paragraph" w:customStyle="1" w:styleId="18">
    <w:name w:val="正文_0_0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1394</Words>
  <Characters>1402</Characters>
  <TotalTime>7</TotalTime>
  <ScaleCrop>false</ScaleCrop>
  <LinksUpToDate>false</LinksUpToDate>
  <CharactersWithSpaces>1725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2024-10-31T08:11:00Z</dcterms:created>
  <dc:creator>Administrator</dc:creator>
  <cp:lastModifiedBy>快乐丹丹娃</cp:lastModifiedBy>
  <cp:lastPrinted>2024-11-14T13:46:00Z</cp:lastPrinted>
  <dcterms:modified xsi:type="dcterms:W3CDTF">2025-09-30T02:41:27Z</dcterms:modified>
  <dc:title>石泉县医院树脂散光、树脂单光及树脂定制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2024-10-23T00:00:00Z</vt:filetime>
  </property>
  <property fmtid="{D5CDD505-2E9C-101B-9397-08002B2CF9AE}" pid="3" name="Creator">
    <vt:lpwstr>WPS 文字</vt:lpwstr>
  </property>
  <property fmtid="{D5CDD505-2E9C-101B-9397-08002B2CF9AE}" pid="4" name="LastSaved">
    <vt:filetime>2024-10-31T00:00:00Z</vt:filetime>
  </property>
  <property fmtid="{D5CDD505-2E9C-101B-9397-08002B2CF9AE}" pid="5" name="KSOProductBuildVer">
    <vt:lpwstr>2052-12.1.0.22529</vt:lpwstr>
  </property>
  <property fmtid="{D5CDD505-2E9C-101B-9397-08002B2CF9AE}" pid="6" name="ICV">
    <vt:lpwstr>5280F164BFC04C88B812A6556B09FFC1_13</vt:lpwstr>
  </property>
  <property fmtid="{D5CDD505-2E9C-101B-9397-08002B2CF9AE}" pid="7" name="KSOTemplateDocerSaveRecord">
    <vt:lpwstr>eyJoZGlkIjoiZTBjMmJhODgxMTU1MTQwZmNiZWNlYTJlOWQwY2Y5YjgiLCJ1c2VySWQiOiIyOTc2MzU2NTIifQ==</vt:lpwstr>
  </property>
</Properties>
</file>