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BFBDC">
      <w:pPr>
        <w:tabs>
          <w:tab w:val="left" w:pos="210"/>
        </w:tabs>
        <w:spacing w:line="320" w:lineRule="exact"/>
        <w:jc w:val="center"/>
        <w:rPr>
          <w:rFonts w:ascii="仿宋" w:hAnsi="仿宋" w:eastAsia="仿宋" w:cs="Arial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法定代表人授权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eastAsia="zh-CN"/>
        </w:rPr>
        <w:t>委托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书</w:t>
      </w:r>
    </w:p>
    <w:p w14:paraId="61036638">
      <w:pPr>
        <w:pStyle w:val="3"/>
        <w:spacing w:line="500" w:lineRule="exact"/>
        <w:rPr>
          <w:rFonts w:ascii="仿宋" w:hAnsi="仿宋" w:eastAsia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Arial"/>
          <w:color w:val="000000"/>
          <w:sz w:val="24"/>
          <w:u w:val="single"/>
        </w:rPr>
        <w:t>（采购人名称）</w:t>
      </w:r>
      <w:r>
        <w:rPr>
          <w:rFonts w:hint="eastAsia" w:ascii="仿宋" w:hAnsi="仿宋" w:eastAsia="仿宋"/>
          <w:color w:val="000000"/>
          <w:sz w:val="24"/>
          <w:szCs w:val="24"/>
        </w:rPr>
        <w:t>：</w:t>
      </w:r>
    </w:p>
    <w:p w14:paraId="6EECD370">
      <w:pPr>
        <w:pStyle w:val="3"/>
        <w:spacing w:line="500" w:lineRule="exact"/>
        <w:ind w:firstLine="42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本授权书声明：注册于（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）之（委托单位全称）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24"/>
          <w:szCs w:val="24"/>
        </w:rPr>
        <w:t>的法定代表人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（姓名、性别、职务）</w:t>
      </w:r>
      <w:r>
        <w:rPr>
          <w:rFonts w:hint="eastAsia" w:ascii="仿宋" w:hAnsi="仿宋" w:eastAsia="仿宋"/>
          <w:color w:val="000000"/>
          <w:sz w:val="24"/>
          <w:szCs w:val="24"/>
        </w:rPr>
        <w:t>授权本公司的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/>
          <w:color w:val="000000"/>
          <w:sz w:val="24"/>
          <w:szCs w:val="24"/>
        </w:rPr>
        <w:t>为合法代理人，就贵方组织的有关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（项目名称）</w:t>
      </w:r>
      <w:r>
        <w:rPr>
          <w:rFonts w:hint="eastAsia" w:ascii="仿宋" w:hAnsi="仿宋" w:eastAsia="仿宋"/>
          <w:color w:val="000000"/>
          <w:sz w:val="24"/>
          <w:szCs w:val="24"/>
        </w:rPr>
        <w:t>（项目编号：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</w:t>
      </w:r>
      <w:bookmarkStart w:id="0" w:name="_GoBack"/>
      <w:bookmarkEnd w:id="0"/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）的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大会之日起计算有效期为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天。</w:t>
      </w:r>
    </w:p>
    <w:p w14:paraId="22BF0E21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委托单位：</w:t>
      </w:r>
      <w:r>
        <w:rPr>
          <w:rFonts w:ascii="仿宋" w:hAnsi="仿宋" w:eastAsia="仿宋"/>
          <w:color w:val="000000"/>
          <w:sz w:val="24"/>
          <w:szCs w:val="24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（公章）</w:t>
      </w:r>
      <w:r>
        <w:rPr>
          <w:rFonts w:ascii="仿宋" w:hAnsi="仿宋" w:eastAsia="仿宋"/>
          <w:color w:val="000000"/>
          <w:sz w:val="24"/>
          <w:szCs w:val="24"/>
        </w:rPr>
        <w:t xml:space="preserve">         </w:t>
      </w:r>
      <w:r>
        <w:rPr>
          <w:rFonts w:hint="eastAsia" w:ascii="仿宋" w:hAnsi="仿宋" w:eastAsia="仿宋"/>
          <w:color w:val="000000"/>
          <w:sz w:val="24"/>
          <w:szCs w:val="24"/>
        </w:rPr>
        <w:t>法定代表人（签字或盖章）：</w:t>
      </w:r>
    </w:p>
    <w:p w14:paraId="31D6D773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签发日期：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/>
          <w:color w:val="000000"/>
          <w:sz w:val="24"/>
          <w:szCs w:val="24"/>
        </w:rPr>
        <w:t>年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月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日</w:t>
      </w:r>
    </w:p>
    <w:p w14:paraId="77153997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附：被授权人姓名：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性别：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/>
          <w:color w:val="000000"/>
          <w:sz w:val="24"/>
          <w:szCs w:val="24"/>
        </w:rPr>
        <w:t>职务：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</w:t>
      </w:r>
    </w:p>
    <w:p w14:paraId="3129DB98">
      <w:pPr>
        <w:pStyle w:val="3"/>
        <w:spacing w:line="500" w:lineRule="exact"/>
        <w:ind w:firstLine="960" w:firstLineChars="400"/>
        <w:rPr>
          <w:rFonts w:ascii="仿宋" w:hAnsi="仿宋"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联系地址：</w:t>
      </w:r>
      <w:r>
        <w:rPr>
          <w:rFonts w:ascii="仿宋" w:hAnsi="仿宋" w:eastAsia="仿宋"/>
          <w:color w:val="000000"/>
          <w:sz w:val="24"/>
          <w:szCs w:val="24"/>
        </w:rPr>
        <w:t xml:space="preserve">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543CC6DE">
      <w:pPr>
        <w:pStyle w:val="3"/>
        <w:spacing w:line="500" w:lineRule="exact"/>
        <w:ind w:firstLine="960" w:firstLineChars="400"/>
        <w:rPr>
          <w:rFonts w:ascii="仿宋" w:hAnsi="仿宋"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联系电话：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传真：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        </w:t>
      </w:r>
    </w:p>
    <w:p w14:paraId="1E9D414C">
      <w:pPr>
        <w:pStyle w:val="3"/>
        <w:spacing w:line="500" w:lineRule="exact"/>
        <w:ind w:firstLine="2760" w:firstLineChars="115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法定代表人</w:t>
      </w:r>
      <w:r>
        <w:rPr>
          <w:rFonts w:ascii="仿宋" w:hAnsi="仿宋" w:eastAsia="仿宋"/>
          <w:color w:val="000000"/>
          <w:sz w:val="24"/>
          <w:szCs w:val="24"/>
        </w:rPr>
        <w:t>/</w:t>
      </w:r>
      <w:r>
        <w:rPr>
          <w:rFonts w:hint="eastAsia" w:ascii="仿宋" w:hAnsi="仿宋" w:eastAsia="仿宋"/>
          <w:color w:val="000000"/>
          <w:sz w:val="24"/>
          <w:szCs w:val="24"/>
        </w:rPr>
        <w:t>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1BBF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7A8425EE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00C53240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79F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044E059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9D912A8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53CA8C5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说明：</w:t>
      </w:r>
    </w:p>
    <w:p w14:paraId="4D623C1A">
      <w:pPr>
        <w:pStyle w:val="3"/>
        <w:spacing w:line="44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1</w:t>
      </w:r>
      <w:r>
        <w:rPr>
          <w:rFonts w:hint="eastAsia" w:ascii="仿宋" w:hAnsi="仿宋" w:eastAsia="仿宋"/>
          <w:color w:val="000000"/>
          <w:sz w:val="24"/>
          <w:szCs w:val="24"/>
        </w:rPr>
        <w:t>．本授权书有效期自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大会之日计算不得少于九十天（90个日历天）。</w:t>
      </w:r>
    </w:p>
    <w:p w14:paraId="6C6855D0">
      <w:pPr>
        <w:pStyle w:val="3"/>
        <w:spacing w:line="440" w:lineRule="exact"/>
        <w:ind w:firstLine="480" w:firstLineChars="200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2</w:t>
      </w:r>
      <w:r>
        <w:rPr>
          <w:rFonts w:hint="eastAsia" w:ascii="仿宋" w:hAnsi="仿宋" w:eastAsia="仿宋"/>
          <w:color w:val="000000"/>
          <w:sz w:val="24"/>
          <w:szCs w:val="24"/>
        </w:rPr>
        <w:t>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088D642E"/>
    <w:rsid w:val="408B4597"/>
    <w:rsid w:val="48E15911"/>
    <w:rsid w:val="6880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qFormat/>
    <w:uiPriority w:val="0"/>
    <w:pPr>
      <w:pBdr>
        <w:top w:val="single" w:color="auto" w:sz="4" w:space="1"/>
      </w:pBd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369</Characters>
  <Lines>0</Lines>
  <Paragraphs>0</Paragraphs>
  <TotalTime>2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2024-06-17T07:17:00Z</dcterms:created>
  <dc:creator>Lenovo</dc:creator>
  <cp:lastModifiedBy>沁雨忧馨</cp:lastModifiedBy>
  <dcterms:modified xsi:type="dcterms:W3CDTF">2025-06-18T03:24:00Z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0FA95FD8DF2749E595ED00CFA43A12CD_12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