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A266D">
      <w:pPr>
        <w:pStyle w:val="3"/>
        <w:spacing w:before="0" w:after="120" w:afterLines="50" w:line="360" w:lineRule="auto"/>
        <w:jc w:val="center"/>
        <w:rPr>
          <w:rFonts w:hint="default" w:ascii="宋体" w:hAnsi="宋体" w:eastAsia="宋体" w:cs="宋体"/>
          <w:bCs/>
          <w:color w:val="auto"/>
          <w:sz w:val="32"/>
          <w:szCs w:val="32"/>
          <w:highlight w:val="none"/>
          <w:lang w:val="en-US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  <w:lang w:val="en-US" w:eastAsia="zh-CN"/>
        </w:rPr>
        <w:t>分项报价表</w:t>
      </w:r>
    </w:p>
    <w:tbl>
      <w:tblPr>
        <w:tblStyle w:val="9"/>
        <w:tblW w:w="921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2"/>
        <w:gridCol w:w="589"/>
        <w:gridCol w:w="879"/>
        <w:gridCol w:w="1500"/>
        <w:gridCol w:w="1753"/>
        <w:gridCol w:w="971"/>
        <w:gridCol w:w="1214"/>
        <w:gridCol w:w="1339"/>
      </w:tblGrid>
      <w:tr w14:paraId="707DA1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1" w:hRule="atLeast"/>
        </w:trPr>
        <w:tc>
          <w:tcPr>
            <w:tcW w:w="97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A30A28E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产品</w:t>
            </w:r>
          </w:p>
          <w:p w14:paraId="11455341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费用</w:t>
            </w:r>
          </w:p>
        </w:tc>
        <w:tc>
          <w:tcPr>
            <w:tcW w:w="5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A444FD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8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748346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名称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BC4C3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型号/规格</w:t>
            </w:r>
          </w:p>
        </w:tc>
        <w:tc>
          <w:tcPr>
            <w:tcW w:w="17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F43F8">
            <w:pPr>
              <w:snapToGrid w:val="0"/>
              <w:spacing w:before="120" w:beforeLines="50" w:after="12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制造厂名或品牌</w:t>
            </w:r>
          </w:p>
        </w:tc>
        <w:tc>
          <w:tcPr>
            <w:tcW w:w="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004250">
            <w:pPr>
              <w:snapToGrid w:val="0"/>
              <w:spacing w:after="12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数量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9730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单价</w:t>
            </w:r>
          </w:p>
          <w:p w14:paraId="6CABD870">
            <w:pPr>
              <w:snapToGrid w:val="0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9EB35">
            <w:pPr>
              <w:snapToGrid w:val="0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总价</w:t>
            </w:r>
          </w:p>
          <w:p w14:paraId="373F2EED">
            <w:pPr>
              <w:snapToGrid w:val="0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（元）</w:t>
            </w:r>
          </w:p>
        </w:tc>
      </w:tr>
      <w:tr w14:paraId="1EBCFC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97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D983BDC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8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C10519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8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9AD721D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94E4B0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37705D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AFA6C01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136E8B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7745D3D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00C08F1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</w:trPr>
        <w:tc>
          <w:tcPr>
            <w:tcW w:w="97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C89B275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0A4AE2C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5BB84E2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46913C5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53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FBB1D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F01AFC5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6EC9F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E8B9A9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66C6E1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97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128A4FB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01714E0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8EDF09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1B11E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376C9C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D16C2A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3D8DCE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A4F74E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545CBB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244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8FAE3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安装调试费</w:t>
            </w:r>
          </w:p>
        </w:tc>
        <w:tc>
          <w:tcPr>
            <w:tcW w:w="677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545274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328F83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244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55E39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运杂费（含保险）</w:t>
            </w:r>
          </w:p>
        </w:tc>
        <w:tc>
          <w:tcPr>
            <w:tcW w:w="677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E942DE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664903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244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E9AC47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677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9BC0EB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22C9EC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244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B69DF5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其他相关费用</w:t>
            </w:r>
          </w:p>
        </w:tc>
        <w:tc>
          <w:tcPr>
            <w:tcW w:w="677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7FFB09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01BF68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B918FCD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合计</w:t>
            </w:r>
          </w:p>
        </w:tc>
        <w:tc>
          <w:tcPr>
            <w:tcW w:w="7656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BF6451">
            <w:pPr>
              <w:snapToGrid w:val="0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大写：                            小写：</w:t>
            </w:r>
          </w:p>
        </w:tc>
      </w:tr>
      <w:tr w14:paraId="0E36AB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1" w:hRule="atLeast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F04681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  <w:tc>
          <w:tcPr>
            <w:tcW w:w="7656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446519">
            <w:pPr>
              <w:snapToGrid w:val="0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</w:tbl>
    <w:p w14:paraId="06A346C9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</w:p>
    <w:p w14:paraId="560B6F1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注：1.如果按单价计算的结果与总价不一致，以单价为准修正总价。</w:t>
      </w:r>
    </w:p>
    <w:p w14:paraId="58EEBEDE">
      <w:pPr>
        <w:adjustRightInd w:val="0"/>
        <w:snapToGrid w:val="0"/>
        <w:spacing w:line="360" w:lineRule="auto"/>
        <w:ind w:firstLine="960" w:firstLineChars="4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highlight w:val="none"/>
        </w:rPr>
        <w:t>可按此表复制。</w:t>
      </w:r>
    </w:p>
    <w:p w14:paraId="52DADE11">
      <w:pPr>
        <w:adjustRightInd w:val="0"/>
        <w:snapToGrid w:val="0"/>
        <w:spacing w:line="360" w:lineRule="auto"/>
        <w:ind w:firstLine="960" w:firstLineChars="4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3.若没有品牌、型号规格和制造商须注明。</w:t>
      </w:r>
    </w:p>
    <w:p w14:paraId="65C94625">
      <w:pPr>
        <w:pStyle w:val="7"/>
        <w:ind w:firstLine="960" w:firstLineChars="4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根据自己的实际情况报价，某项没有可填“0”</w:t>
      </w:r>
      <w:r>
        <w:rPr>
          <w:rFonts w:hint="eastAsia" w:ascii="宋体" w:hAnsi="宋体" w:cs="宋体"/>
          <w:sz w:val="24"/>
          <w:highlight w:val="none"/>
        </w:rPr>
        <w:t>。</w:t>
      </w:r>
    </w:p>
    <w:p w14:paraId="791B2DD1">
      <w:pPr>
        <w:pStyle w:val="8"/>
        <w:rPr>
          <w:rFonts w:hint="default" w:eastAsia="宋体"/>
          <w:lang w:val="en-US" w:eastAsia="zh-CN"/>
        </w:rPr>
      </w:pPr>
    </w:p>
    <w:p w14:paraId="4104CF56">
      <w:pPr>
        <w:pStyle w:val="7"/>
        <w:rPr>
          <w:rFonts w:hint="eastAsia" w:ascii="宋体" w:hAnsi="宋体" w:cs="宋体"/>
          <w:sz w:val="24"/>
          <w:highlight w:val="none"/>
        </w:rPr>
      </w:pPr>
    </w:p>
    <w:p w14:paraId="48F1874A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color w:val="auto"/>
          <w:sz w:val="24"/>
          <w:highlight w:val="none"/>
        </w:rPr>
      </w:pPr>
    </w:p>
    <w:p w14:paraId="1DECF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hAnsi="宋体" w:cs="宋体"/>
          <w:color w:val="auto"/>
          <w:sz w:val="24"/>
          <w:highlight w:val="none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</w:p>
    <w:p w14:paraId="01908C3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680" w:firstLineChars="7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</w:p>
    <w:p w14:paraId="4FB14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2958F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520" w:firstLineChars="1200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1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35AC47AB"/>
    <w:rsid w:val="13EB21F9"/>
    <w:rsid w:val="35AC47AB"/>
    <w:rsid w:val="3C695D43"/>
    <w:rsid w:val="3FA330D9"/>
    <w:rsid w:val="460433EE"/>
    <w:rsid w:val="50C026A9"/>
    <w:rsid w:val="5524161D"/>
    <w:rsid w:val="585204E4"/>
    <w:rsid w:val="61AA3D30"/>
    <w:rsid w:val="6B722E56"/>
    <w:rsid w:val="73404A5D"/>
    <w:rsid w:val="79D5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kern w:val="0"/>
      <w:sz w:val="28"/>
      <w:szCs w:val="20"/>
    </w:rPr>
  </w:style>
  <w:style w:type="paragraph" w:styleId="4">
    <w:name w:val="heading 4"/>
    <w:basedOn w:val="1"/>
    <w:next w:val="1"/>
    <w:autoRedefine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 Indent"/>
    <w:basedOn w:val="1"/>
    <w:autoRedefine/>
    <w:qFormat/>
    <w:uiPriority w:val="0"/>
    <w:pPr>
      <w:ind w:firstLine="630"/>
    </w:pPr>
    <w:rPr>
      <w:sz w:val="32"/>
      <w:szCs w:val="20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Body Text First Indent 2"/>
    <w:basedOn w:val="6"/>
    <w:unhideWhenUsed/>
    <w:qFormat/>
    <w:uiPriority w:val="99"/>
    <w:pPr>
      <w:ind w:firstLine="420" w:firstLineChars="200"/>
    </w:pPr>
  </w:style>
  <w:style w:type="paragraph" w:customStyle="1" w:styleId="11">
    <w:name w:val="标题 5（有编号）（绿盟科技）"/>
    <w:next w:val="12"/>
    <w:autoRedefine/>
    <w:qFormat/>
    <w:uiPriority w:val="0"/>
    <w:pPr>
      <w:keepNext/>
      <w:keepLines/>
      <w:widowControl w:val="0"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Times New Roman"/>
      <w:b/>
      <w:kern w:val="0"/>
      <w:sz w:val="24"/>
      <w:szCs w:val="28"/>
      <w:lang w:val="en-US" w:eastAsia="zh-CN" w:bidi="ar-SA"/>
    </w:rPr>
  </w:style>
  <w:style w:type="paragraph" w:customStyle="1" w:styleId="12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13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213</Characters>
  <Lines>0</Lines>
  <Paragraphs>0</Paragraphs>
  <TotalTime>0</TotalTime>
  <ScaleCrop>false</ScaleCrop>
  <LinksUpToDate>false</LinksUpToDate>
  <CharactersWithSpaces>323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2023-12-25T09:53:00Z</dcterms:created>
  <dc:creator>doit</dc:creator>
  <cp:lastModifiedBy>vivie</cp:lastModifiedBy>
  <dcterms:modified xsi:type="dcterms:W3CDTF">2026-01-19T03:41:45Z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627E9CD696EA4CFE8F6B29FB457B2ABC_13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