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37468">
      <w:pPr>
        <w:autoSpaceDE w:val="0"/>
        <w:autoSpaceDN w:val="0"/>
        <w:adjustRightInd w:val="0"/>
        <w:spacing w:line="360" w:lineRule="auto"/>
        <w:jc w:val="center"/>
        <w:rPr>
          <w:rFonts w:hint="eastAsia" w:ascii="宋体" w:hAnsi="宋体" w:cs="宋体"/>
          <w:bCs/>
          <w:color w:val="auto"/>
          <w:sz w:val="24"/>
          <w:highlight w:val="none"/>
        </w:rPr>
      </w:pPr>
      <w:r>
        <w:rPr>
          <w:rFonts w:hint="eastAsia" w:ascii="宋体" w:hAnsi="宋体" w:eastAsia="宋体" w:cs="宋体"/>
          <w:b/>
          <w:color w:val="auto"/>
          <w:kern w:val="44"/>
          <w:sz w:val="44"/>
          <w:szCs w:val="44"/>
          <w:highlight w:val="none"/>
          <w:lang w:val="en-US" w:eastAsia="zh-CN" w:bidi="ar-SA"/>
        </w:rPr>
        <w:t>拟签订的合同条款</w:t>
      </w:r>
    </w:p>
    <w:p w14:paraId="6281E619">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甲方：</w:t>
      </w:r>
    </w:p>
    <w:p w14:paraId="44FF5917">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乙方：</w:t>
      </w:r>
    </w:p>
    <w:p w14:paraId="3924EE79">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u w:val="single"/>
          <w:lang w:val="en-US" w:eastAsia="zh-CN"/>
        </w:rPr>
        <w:t xml:space="preserve">（项目名称：    </w:t>
      </w:r>
      <w:bookmarkStart w:id="0" w:name="_GoBack"/>
      <w:bookmarkEnd w:id="0"/>
      <w:r>
        <w:rPr>
          <w:rFonts w:hint="eastAsia" w:ascii="宋体" w:hAnsi="宋体" w:cs="宋体"/>
          <w:bCs/>
          <w:sz w:val="24"/>
          <w:u w:val="single"/>
          <w:lang w:val="en-US" w:eastAsia="zh-CN"/>
        </w:rPr>
        <w:t xml:space="preserve">   ）</w:t>
      </w:r>
      <w:r>
        <w:rPr>
          <w:rFonts w:hint="eastAsia" w:ascii="宋体" w:hAnsi="宋体" w:cs="宋体"/>
          <w:bCs/>
          <w:sz w:val="24"/>
          <w:u w:val="single"/>
        </w:rPr>
        <w:t xml:space="preserve"> (项目编号</w:t>
      </w:r>
      <w:r>
        <w:rPr>
          <w:rFonts w:hint="eastAsia" w:ascii="宋体" w:hAnsi="宋体" w:cs="宋体"/>
          <w:bCs/>
          <w:sz w:val="24"/>
          <w:u w:val="single"/>
          <w:lang w:eastAsia="zh-CN"/>
        </w:rPr>
        <w:t>：</w:t>
      </w:r>
      <w:r>
        <w:rPr>
          <w:rFonts w:hint="eastAsia" w:ascii="宋体" w:hAnsi="宋体" w:cs="宋体"/>
          <w:bCs/>
          <w:sz w:val="24"/>
          <w:u w:val="single"/>
          <w:lang w:val="en-US" w:eastAsia="zh-CN"/>
        </w:rPr>
        <w:t xml:space="preserve">       </w:t>
      </w:r>
      <w:r>
        <w:rPr>
          <w:rFonts w:hint="eastAsia" w:ascii="宋体" w:hAnsi="宋体" w:cs="宋体"/>
          <w:bCs/>
          <w:sz w:val="24"/>
          <w:u w:val="single"/>
        </w:rPr>
        <w:t>)</w:t>
      </w:r>
      <w:r>
        <w:rPr>
          <w:rFonts w:hint="eastAsia" w:ascii="宋体" w:hAnsi="宋体" w:cs="宋体"/>
          <w:bCs/>
          <w:sz w:val="24"/>
        </w:rPr>
        <w:t>由陕西明正招标有限公司组织</w:t>
      </w:r>
      <w:r>
        <w:rPr>
          <w:rFonts w:hint="eastAsia" w:ascii="宋体" w:hAnsi="宋体" w:cs="宋体"/>
          <w:bCs/>
          <w:sz w:val="24"/>
          <w:lang w:eastAsia="zh-CN"/>
        </w:rPr>
        <w:t>竞争性谈判</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(以下简称“甲方”)确定</w:t>
      </w:r>
      <w:r>
        <w:rPr>
          <w:rFonts w:hint="eastAsia" w:ascii="宋体" w:hAnsi="宋体" w:cs="宋体"/>
          <w:bCs/>
          <w:sz w:val="24"/>
          <w:u w:val="single"/>
        </w:rPr>
        <w:t xml:space="preserve">        </w:t>
      </w:r>
      <w:r>
        <w:rPr>
          <w:rFonts w:hint="eastAsia" w:ascii="宋体" w:hAnsi="宋体" w:cs="宋体"/>
          <w:bCs/>
          <w:sz w:val="24"/>
        </w:rPr>
        <w:t>（以下简称“乙方”）为</w:t>
      </w:r>
      <w:r>
        <w:rPr>
          <w:rFonts w:hint="eastAsia" w:ascii="宋体" w:hAnsi="宋体" w:cs="宋体"/>
          <w:bCs/>
          <w:sz w:val="24"/>
          <w:lang w:eastAsia="zh-CN"/>
        </w:rPr>
        <w:t>成交供应商</w:t>
      </w:r>
      <w:r>
        <w:rPr>
          <w:rFonts w:hint="eastAsia" w:ascii="宋体" w:hAnsi="宋体" w:cs="宋体"/>
          <w:bCs/>
          <w:sz w:val="24"/>
        </w:rPr>
        <w:t>。</w:t>
      </w:r>
    </w:p>
    <w:p w14:paraId="55F407D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依据《中华人民共和国民法典》和《中华人民共和国政府采购法》，经双方协商按下述条款和条件签署本合同。</w:t>
      </w:r>
    </w:p>
    <w:p w14:paraId="4A39F5F0">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一、合同价款</w:t>
      </w:r>
    </w:p>
    <w:p w14:paraId="7D581CFC">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（一）合同总价款为人民币（大写）</w:t>
      </w:r>
      <w:r>
        <w:rPr>
          <w:rFonts w:hint="eastAsia" w:ascii="宋体" w:hAnsi="宋体" w:cs="宋体"/>
          <w:bCs/>
          <w:sz w:val="24"/>
          <w:u w:val="single"/>
        </w:rPr>
        <w:t xml:space="preserve">        </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 xml:space="preserve"> ）。</w:t>
      </w:r>
    </w:p>
    <w:p w14:paraId="334EE79A">
      <w:pPr>
        <w:adjustRightInd w:val="0"/>
        <w:snapToGrid w:val="0"/>
        <w:spacing w:line="360" w:lineRule="auto"/>
        <w:ind w:firstLine="480" w:firstLineChars="200"/>
        <w:rPr>
          <w:rFonts w:hint="eastAsia" w:ascii="宋体" w:hAnsi="宋体" w:cs="宋体"/>
          <w:bCs/>
          <w:sz w:val="24"/>
        </w:rPr>
      </w:pPr>
      <w:r>
        <w:rPr>
          <w:rFonts w:hint="eastAsia" w:ascii="宋体" w:hAnsi="宋体" w:cs="宋体"/>
          <w:bCs/>
          <w:sz w:val="24"/>
        </w:rPr>
        <w:t>（二）合同总价包括：包括完成本项目相关</w:t>
      </w:r>
      <w:r>
        <w:rPr>
          <w:rFonts w:hint="eastAsia" w:ascii="宋体" w:hAnsi="宋体" w:cs="宋体"/>
          <w:bCs/>
          <w:sz w:val="24"/>
          <w:lang w:val="en-US" w:eastAsia="zh-CN"/>
        </w:rPr>
        <w:t>内容</w:t>
      </w:r>
      <w:r>
        <w:rPr>
          <w:rFonts w:hint="eastAsia" w:ascii="宋体" w:hAnsi="宋体" w:cs="宋体"/>
          <w:bCs/>
          <w:sz w:val="24"/>
        </w:rPr>
        <w:t>及履行合同义务有关的一切费用。</w:t>
      </w:r>
    </w:p>
    <w:p w14:paraId="405810B2">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（三）合同总价一次性包死，不受市场价格变化因素的影响。</w:t>
      </w:r>
    </w:p>
    <w:p w14:paraId="761245F6">
      <w:pPr>
        <w:autoSpaceDE w:val="0"/>
        <w:autoSpaceDN w:val="0"/>
        <w:adjustRightInd w:val="0"/>
        <w:spacing w:line="360" w:lineRule="auto"/>
        <w:ind w:firstLine="482" w:firstLineChars="200"/>
        <w:rPr>
          <w:rFonts w:hint="eastAsia" w:ascii="宋体" w:hAnsi="宋体" w:cs="宋体"/>
          <w:bCs/>
          <w:sz w:val="24"/>
        </w:rPr>
      </w:pPr>
      <w:r>
        <w:rPr>
          <w:rFonts w:hint="eastAsia" w:ascii="宋体" w:hAnsi="宋体" w:cs="宋体"/>
          <w:b/>
          <w:bCs/>
          <w:sz w:val="24"/>
        </w:rPr>
        <w:t>二、产品清单</w:t>
      </w:r>
      <w:r>
        <w:rPr>
          <w:rFonts w:hint="eastAsia" w:ascii="宋体" w:hAnsi="宋体" w:cs="宋体"/>
          <w:bCs/>
          <w:sz w:val="24"/>
        </w:rPr>
        <w:t>（附后）</w:t>
      </w:r>
    </w:p>
    <w:p w14:paraId="165EE1AC">
      <w:pPr>
        <w:autoSpaceDE w:val="0"/>
        <w:autoSpaceDN w:val="0"/>
        <w:adjustRightInd w:val="0"/>
        <w:spacing w:line="360" w:lineRule="auto"/>
        <w:ind w:firstLine="482" w:firstLineChars="200"/>
        <w:rPr>
          <w:rFonts w:hint="eastAsia" w:ascii="宋体" w:hAnsi="宋体" w:cs="宋体"/>
          <w:bCs/>
          <w:sz w:val="24"/>
        </w:rPr>
      </w:pPr>
      <w:r>
        <w:rPr>
          <w:rFonts w:hint="eastAsia" w:ascii="宋体" w:hAnsi="宋体" w:cs="宋体"/>
          <w:b/>
          <w:bCs/>
          <w:sz w:val="24"/>
        </w:rPr>
        <w:t>三、交货地点及交货</w:t>
      </w:r>
      <w:r>
        <w:rPr>
          <w:rFonts w:hint="eastAsia" w:ascii="宋体" w:hAnsi="宋体" w:cs="宋体"/>
          <w:b/>
          <w:bCs/>
          <w:sz w:val="24"/>
          <w:lang w:val="en-US" w:eastAsia="zh-CN"/>
        </w:rPr>
        <w:t>时间</w:t>
      </w:r>
      <w:r>
        <w:rPr>
          <w:rFonts w:hint="eastAsia" w:ascii="宋体" w:hAnsi="宋体" w:cs="宋体"/>
          <w:b/>
          <w:bCs/>
          <w:sz w:val="24"/>
        </w:rPr>
        <w:t>：</w:t>
      </w:r>
    </w:p>
    <w:p w14:paraId="1B6F1D41">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（一）交货地点：</w:t>
      </w:r>
      <w:r>
        <w:rPr>
          <w:rFonts w:hint="eastAsia" w:ascii="宋体" w:hAnsi="宋体" w:cs="宋体"/>
          <w:bCs/>
          <w:sz w:val="24"/>
          <w:u w:val="single"/>
          <w:lang w:val="en-US" w:eastAsia="zh-CN"/>
        </w:rPr>
        <w:t xml:space="preserve"> 采购人指定地点 </w:t>
      </w:r>
      <w:r>
        <w:rPr>
          <w:rFonts w:hint="eastAsia" w:ascii="宋体" w:hAnsi="宋体" w:cs="宋体"/>
          <w:bCs/>
          <w:sz w:val="24"/>
        </w:rPr>
        <w:t>。</w:t>
      </w:r>
    </w:p>
    <w:p w14:paraId="2C7705FF">
      <w:pPr>
        <w:spacing w:line="360" w:lineRule="auto"/>
        <w:ind w:firstLine="480" w:firstLineChars="200"/>
        <w:rPr>
          <w:rFonts w:hint="eastAsia" w:ascii="宋体" w:hAnsi="宋体" w:cs="宋体"/>
          <w:sz w:val="24"/>
        </w:rPr>
      </w:pPr>
      <w:r>
        <w:rPr>
          <w:rFonts w:hint="eastAsia" w:ascii="宋体" w:hAnsi="宋体" w:cs="宋体"/>
          <w:bCs/>
          <w:sz w:val="24"/>
        </w:rPr>
        <w:t>（二）交货</w:t>
      </w:r>
      <w:r>
        <w:rPr>
          <w:rFonts w:hint="eastAsia" w:ascii="宋体" w:hAnsi="宋体" w:cs="宋体"/>
          <w:bCs/>
          <w:sz w:val="24"/>
          <w:lang w:val="en-US" w:eastAsia="zh-CN"/>
        </w:rPr>
        <w:t>时间</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u w:val="single"/>
          <w:lang w:val="en-US" w:eastAsia="zh-CN"/>
        </w:rPr>
        <w:t>供货合同签订后，15个日历日内送至采购人指定地点，并交付采购人验收合格。</w:t>
      </w:r>
    </w:p>
    <w:p w14:paraId="3C40906F">
      <w:pPr>
        <w:autoSpaceDE w:val="0"/>
        <w:autoSpaceDN w:val="0"/>
        <w:adjustRightInd w:val="0"/>
        <w:spacing w:line="360" w:lineRule="auto"/>
        <w:ind w:firstLine="482" w:firstLineChars="200"/>
        <w:rPr>
          <w:rFonts w:hint="eastAsia" w:ascii="宋体" w:hAnsi="宋体" w:cs="宋体"/>
          <w:b/>
          <w:bCs/>
          <w:sz w:val="24"/>
          <w:lang w:val="en-US" w:eastAsia="zh-CN"/>
        </w:rPr>
      </w:pPr>
      <w:r>
        <w:rPr>
          <w:rFonts w:hint="eastAsia" w:ascii="宋体" w:hAnsi="宋体" w:cs="宋体"/>
          <w:b/>
          <w:bCs/>
          <w:sz w:val="24"/>
        </w:rPr>
        <w:t>四、</w:t>
      </w:r>
      <w:r>
        <w:rPr>
          <w:rFonts w:hint="eastAsia" w:ascii="宋体" w:hAnsi="宋体" w:cs="宋体"/>
          <w:b/>
          <w:bCs/>
          <w:sz w:val="24"/>
          <w:lang w:val="en-US" w:eastAsia="zh-CN"/>
        </w:rPr>
        <w:t>支付方式</w:t>
      </w:r>
    </w:p>
    <w:p w14:paraId="281D09DA">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u w:val="single"/>
        </w:rPr>
        <w:t>验收合格后，</w:t>
      </w:r>
      <w:r>
        <w:rPr>
          <w:rFonts w:hint="eastAsia" w:ascii="宋体" w:hAnsi="宋体" w:cs="宋体"/>
          <w:bCs/>
          <w:sz w:val="24"/>
          <w:u w:val="single"/>
          <w:lang w:val="en-US" w:eastAsia="zh-CN"/>
        </w:rPr>
        <w:t>在收到成交</w:t>
      </w:r>
      <w:r>
        <w:rPr>
          <w:rFonts w:hint="eastAsia" w:ascii="宋体" w:hAnsi="宋体" w:cs="宋体"/>
          <w:bCs/>
          <w:sz w:val="24"/>
          <w:u w:val="single"/>
        </w:rPr>
        <w:t>供应商</w:t>
      </w:r>
      <w:r>
        <w:rPr>
          <w:rFonts w:hint="eastAsia" w:ascii="宋体" w:hAnsi="宋体" w:cs="宋体"/>
          <w:bCs/>
          <w:sz w:val="24"/>
          <w:u w:val="single"/>
          <w:lang w:val="en-US" w:eastAsia="zh-CN"/>
        </w:rPr>
        <w:t>合同全额发票后，</w:t>
      </w:r>
      <w:r>
        <w:rPr>
          <w:rFonts w:hint="eastAsia" w:ascii="宋体" w:hAnsi="宋体" w:cs="宋体"/>
          <w:bCs/>
          <w:sz w:val="24"/>
          <w:u w:val="single"/>
        </w:rPr>
        <w:t xml:space="preserve">达到付款条件起 </w:t>
      </w:r>
      <w:r>
        <w:rPr>
          <w:rFonts w:hint="eastAsia" w:ascii="宋体" w:hAnsi="宋体" w:cs="宋体"/>
          <w:bCs/>
          <w:sz w:val="24"/>
          <w:u w:val="single"/>
          <w:lang w:val="en-US" w:eastAsia="zh-CN"/>
        </w:rPr>
        <w:t>15</w:t>
      </w:r>
      <w:r>
        <w:rPr>
          <w:rFonts w:hint="eastAsia" w:ascii="宋体" w:hAnsi="宋体" w:cs="宋体"/>
          <w:bCs/>
          <w:sz w:val="24"/>
          <w:u w:val="single"/>
        </w:rPr>
        <w:t xml:space="preserve"> 日内，支付合同总金额的 </w:t>
      </w:r>
      <w:r>
        <w:rPr>
          <w:rFonts w:hint="eastAsia" w:ascii="宋体" w:hAnsi="宋体" w:cs="宋体"/>
          <w:bCs/>
          <w:sz w:val="24"/>
          <w:u w:val="single"/>
          <w:lang w:val="en-US" w:eastAsia="zh-CN"/>
        </w:rPr>
        <w:t xml:space="preserve">100 </w:t>
      </w:r>
      <w:r>
        <w:rPr>
          <w:rFonts w:hint="eastAsia" w:ascii="宋体" w:hAnsi="宋体" w:cs="宋体"/>
          <w:bCs/>
          <w:sz w:val="24"/>
          <w:u w:val="single"/>
        </w:rPr>
        <w:t>%。</w:t>
      </w:r>
    </w:p>
    <w:p w14:paraId="765BA43B">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五、双方的权利和义务</w:t>
      </w:r>
    </w:p>
    <w:p w14:paraId="4BBCD593">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（一）甲方的权利与义务</w:t>
      </w:r>
    </w:p>
    <w:p w14:paraId="45CBE447">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1.甲方提供安装条件其中包括水，电，气到位。</w:t>
      </w:r>
    </w:p>
    <w:p w14:paraId="7E189647">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2.甲方在收到货物通知后，应按</w:t>
      </w:r>
      <w:r>
        <w:rPr>
          <w:rFonts w:hint="eastAsia" w:ascii="宋体" w:hAnsi="宋体" w:cs="宋体"/>
          <w:bCs/>
          <w:sz w:val="24"/>
          <w:lang w:eastAsia="zh-CN"/>
        </w:rPr>
        <w:t>竞争性谈判文件</w:t>
      </w:r>
      <w:r>
        <w:rPr>
          <w:rFonts w:hint="eastAsia" w:ascii="宋体" w:hAnsi="宋体" w:cs="宋体"/>
          <w:bCs/>
          <w:sz w:val="24"/>
        </w:rPr>
        <w:t>的需求进行核实，如发现不符合合同规定或短缺，及时提出，甲方在收到货后，组织人员按提供的技术参数指标进行验收。甲方必须按交货时间交付乙方安装现场，并现场配合。如不能按期供货、按时施工，甲方有权单方终止采购合同并追究</w:t>
      </w:r>
      <w:r>
        <w:rPr>
          <w:rFonts w:hint="eastAsia" w:ascii="宋体" w:hAnsi="宋体" w:cs="宋体"/>
          <w:bCs/>
          <w:sz w:val="24"/>
          <w:lang w:val="en-US" w:eastAsia="zh-CN"/>
        </w:rPr>
        <w:t>乙方</w:t>
      </w:r>
      <w:r>
        <w:rPr>
          <w:rFonts w:hint="eastAsia" w:ascii="宋体" w:hAnsi="宋体" w:cs="宋体"/>
          <w:bCs/>
          <w:sz w:val="24"/>
        </w:rPr>
        <w:t>的相关责任。</w:t>
      </w:r>
    </w:p>
    <w:p w14:paraId="4D587202">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（二）乙方的权利与义务</w:t>
      </w:r>
    </w:p>
    <w:p w14:paraId="39D967B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1.乙方负责产品安装与调试在合同约定的时间完工。</w:t>
      </w:r>
    </w:p>
    <w:p w14:paraId="615FCE9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2.乙方所提供的产品必须是采购需求产品，运输及安装施工全过程中的安全由乙方负责。</w:t>
      </w:r>
    </w:p>
    <w:p w14:paraId="547F3F9C">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3.在作业现场安装及调试过程中，乙方应积极配合甲方与水、电、气安装人员进行配合，最终完成产品的安装调试（联调）工作。</w:t>
      </w:r>
    </w:p>
    <w:p w14:paraId="6D7773C3">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六、</w:t>
      </w:r>
      <w:r>
        <w:rPr>
          <w:rFonts w:hint="eastAsia" w:ascii="宋体" w:hAnsi="宋体" w:cs="宋体"/>
          <w:b/>
          <w:sz w:val="24"/>
        </w:rPr>
        <w:t>包装</w:t>
      </w:r>
      <w:r>
        <w:rPr>
          <w:rFonts w:hint="eastAsia" w:ascii="宋体" w:hAnsi="宋体" w:cs="宋体"/>
          <w:b/>
          <w:sz w:val="24"/>
          <w:lang w:val="en-US" w:eastAsia="zh-CN"/>
        </w:rPr>
        <w:t>及</w:t>
      </w:r>
      <w:r>
        <w:rPr>
          <w:rFonts w:hint="eastAsia" w:ascii="宋体" w:hAnsi="宋体" w:cs="宋体"/>
          <w:b/>
          <w:sz w:val="24"/>
        </w:rPr>
        <w:t>运输</w:t>
      </w:r>
    </w:p>
    <w:p w14:paraId="578F580A">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9981E38">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七、质量保证</w:t>
      </w:r>
    </w:p>
    <w:p w14:paraId="62386D25">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1.质保期为验收合格后不少于 1 年。乙方承诺的质保时间超过竞争性谈判文件要求的，按其承诺时间质保。</w:t>
      </w:r>
    </w:p>
    <w:p w14:paraId="2798816E">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2.乙方承诺的质保期起始时间为验收合格之日。</w:t>
      </w:r>
    </w:p>
    <w:p w14:paraId="60726AA5">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3.在安装期间，乙方有必要对使用人员进行技术培训，以确保甲方能够有效处理相关问题。</w:t>
      </w:r>
    </w:p>
    <w:p w14:paraId="21AC894B">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4.乙方须提供该货物的技术培训、技术支持和维修巡检服务，服务内容包括负责安装调试完成后质保期内免费进行现场培训、理论培训、操作培训等。</w:t>
      </w:r>
    </w:p>
    <w:p w14:paraId="2F077B9D">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5.乙方在质保期内提供全天候的故障处理及咨询支持服务，并根据甲方要求和实际情况到甲方现场提供服务，并在接到甲方通知后48小时内到达现场。维保服务不得擅自设置门槛，质保期内的维保不得收取任何费用。免费保修期满前1个月内乙方应负责对设备进行一次免费全面检查，如发现潜在问题，应负责排除，保证设备正常运行。</w:t>
      </w:r>
    </w:p>
    <w:p w14:paraId="35C22671">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6.在免费保修期内设备运行发生故障时乙方在接到甲方故障通知后2小时内响应，并在48小时内派工程师到达现场进行故障维修。</w:t>
      </w:r>
    </w:p>
    <w:p w14:paraId="0BE4B1AF">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7、乙方提供的全部产品须符合国家相关产品技术规范和标准，且都属于厂家原装正品产品，并为合法渠道对本项目进货的全新产品。若乙方提供的证明材料与采购文件和响应文件不一致或经查实有虚假材料的，甲方将解除合同，向财政部门反馈并按国家相关要求处理。</w:t>
      </w:r>
    </w:p>
    <w:p w14:paraId="7C03C60A">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8、所投的产品须外观清洁，标记编号以及盘面显示等字体清晰、明确。</w:t>
      </w:r>
    </w:p>
    <w:p w14:paraId="19D46854">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9、对于影响设备正常工作的必要组成部分，无论在技术规范中指出与否，乙方都应提供在响应文件中明确列出。</w:t>
      </w:r>
    </w:p>
    <w:p w14:paraId="5E6CADF3">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10、因货物的质量问题而发生争议，优先选择由国家级消防产品质量检验检测机构进行质量鉴定。货物符合质量标准的，鉴定费用由甲方承担；货物不符合质量标准的，鉴定费用由乙方承担。</w:t>
      </w:r>
    </w:p>
    <w:p w14:paraId="47C94ED5">
      <w:pPr>
        <w:widowControl/>
        <w:tabs>
          <w:tab w:val="left" w:pos="1620"/>
        </w:tabs>
        <w:adjustRightInd w:val="0"/>
        <w:snapToGrid w:val="0"/>
        <w:spacing w:line="360" w:lineRule="auto"/>
        <w:ind w:firstLine="482" w:firstLineChars="200"/>
        <w:jc w:val="left"/>
        <w:rPr>
          <w:rFonts w:hint="eastAsia" w:ascii="宋体" w:hAnsi="宋体" w:eastAsia="宋体" w:cs="宋体"/>
          <w:b/>
          <w:bCs/>
          <w:sz w:val="24"/>
          <w:lang w:val="en-US" w:eastAsia="zh-CN"/>
        </w:rPr>
      </w:pPr>
      <w:r>
        <w:rPr>
          <w:rFonts w:hint="eastAsia" w:ascii="宋体" w:hAnsi="宋体" w:cs="宋体"/>
          <w:b/>
          <w:bCs/>
          <w:sz w:val="24"/>
        </w:rPr>
        <w:t>八、</w:t>
      </w:r>
      <w:r>
        <w:rPr>
          <w:rFonts w:hint="eastAsia" w:ascii="宋体" w:hAnsi="宋体" w:eastAsia="宋体" w:cs="宋体"/>
          <w:b/>
          <w:bCs/>
          <w:sz w:val="24"/>
          <w:lang w:val="en-US" w:eastAsia="zh-CN"/>
        </w:rPr>
        <w:t>验收标准和方法</w:t>
      </w:r>
    </w:p>
    <w:p w14:paraId="14FD5AB2">
      <w:pPr>
        <w:autoSpaceDE w:val="0"/>
        <w:autoSpaceDN w:val="0"/>
        <w:adjustRightIn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1.验收由</w:t>
      </w:r>
      <w:r>
        <w:rPr>
          <w:rFonts w:hint="eastAsia" w:ascii="宋体" w:hAnsi="宋体" w:cs="宋体"/>
          <w:bCs/>
          <w:sz w:val="24"/>
          <w:lang w:val="en-US" w:eastAsia="zh-CN"/>
        </w:rPr>
        <w:t>甲方</w:t>
      </w:r>
      <w:r>
        <w:rPr>
          <w:rFonts w:hint="eastAsia" w:ascii="宋体" w:hAnsi="宋体" w:eastAsia="宋体" w:cs="宋体"/>
          <w:bCs/>
          <w:sz w:val="24"/>
          <w:lang w:val="en-US" w:eastAsia="zh-CN"/>
        </w:rPr>
        <w:t>组织,</w:t>
      </w:r>
      <w:r>
        <w:rPr>
          <w:rFonts w:hint="eastAsia" w:ascii="宋体" w:hAnsi="宋体" w:cs="宋体"/>
          <w:bCs/>
          <w:sz w:val="24"/>
          <w:lang w:val="en-US" w:eastAsia="zh-CN"/>
        </w:rPr>
        <w:t>乙方</w:t>
      </w:r>
      <w:r>
        <w:rPr>
          <w:rFonts w:hint="eastAsia" w:ascii="宋体" w:hAnsi="宋体" w:eastAsia="宋体" w:cs="宋体"/>
          <w:bCs/>
          <w:sz w:val="24"/>
          <w:lang w:val="en-US" w:eastAsia="zh-CN"/>
        </w:rPr>
        <w:t>配合</w:t>
      </w:r>
      <w:r>
        <w:rPr>
          <w:rFonts w:hint="eastAsia" w:ascii="宋体" w:hAnsi="宋体" w:cs="宋体"/>
          <w:bCs/>
          <w:sz w:val="24"/>
          <w:lang w:val="en-US" w:eastAsia="zh-CN"/>
        </w:rPr>
        <w:t>甲方</w:t>
      </w:r>
      <w:r>
        <w:rPr>
          <w:rFonts w:hint="eastAsia" w:ascii="宋体" w:hAnsi="宋体" w:eastAsia="宋体" w:cs="宋体"/>
          <w:bCs/>
          <w:sz w:val="24"/>
          <w:lang w:val="en-US" w:eastAsia="zh-CN"/>
        </w:rPr>
        <w:t>验收(验收原则上不超过两次)；若存在验收费用，由</w:t>
      </w:r>
      <w:r>
        <w:rPr>
          <w:rFonts w:hint="eastAsia" w:ascii="宋体" w:hAnsi="宋体" w:cs="宋体"/>
          <w:bCs/>
          <w:sz w:val="24"/>
          <w:lang w:val="en-US" w:eastAsia="zh-CN"/>
        </w:rPr>
        <w:t>乙方</w:t>
      </w:r>
      <w:r>
        <w:rPr>
          <w:rFonts w:hint="eastAsia" w:ascii="宋体" w:hAnsi="宋体" w:eastAsia="宋体" w:cs="宋体"/>
          <w:bCs/>
          <w:sz w:val="24"/>
          <w:lang w:val="en-US" w:eastAsia="zh-CN"/>
        </w:rPr>
        <w:t>自行承担。</w:t>
      </w:r>
    </w:p>
    <w:p w14:paraId="3A0A833A">
      <w:pPr>
        <w:autoSpaceDE w:val="0"/>
        <w:autoSpaceDN w:val="0"/>
        <w:adjustRightIn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2.</w:t>
      </w:r>
      <w:r>
        <w:rPr>
          <w:rFonts w:hint="eastAsia" w:ascii="宋体" w:hAnsi="宋体" w:cs="宋体"/>
          <w:bCs/>
          <w:sz w:val="24"/>
          <w:lang w:val="en-US" w:eastAsia="zh-CN"/>
        </w:rPr>
        <w:t>乙方</w:t>
      </w:r>
      <w:r>
        <w:rPr>
          <w:rFonts w:hint="eastAsia" w:ascii="宋体" w:hAnsi="宋体" w:eastAsia="宋体" w:cs="宋体"/>
          <w:bCs/>
          <w:sz w:val="24"/>
          <w:lang w:val="en-US" w:eastAsia="zh-CN"/>
        </w:rPr>
        <w:t>应确保提供的货物：①满足合同规定的相关要求。②达到了响应文件承诺的要求。③满足国家、行业相关规范和标准的要求。并提供如下技术资料和器材标签:技术资料：每套货物提供1套中文版纸质说明书，随装备一同供应；另每种装备提供1份电子版说明书、培训课件及视频。</w:t>
      </w:r>
    </w:p>
    <w:p w14:paraId="63151C68">
      <w:pPr>
        <w:autoSpaceDE w:val="0"/>
        <w:autoSpaceDN w:val="0"/>
        <w:adjustRightIn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3.</w:t>
      </w:r>
      <w:r>
        <w:rPr>
          <w:rFonts w:hint="eastAsia" w:ascii="宋体" w:hAnsi="宋体" w:cs="宋体"/>
          <w:bCs/>
          <w:sz w:val="24"/>
          <w:lang w:val="en-US" w:eastAsia="zh-CN"/>
        </w:rPr>
        <w:t>甲方</w:t>
      </w:r>
      <w:r>
        <w:rPr>
          <w:rFonts w:hint="eastAsia" w:ascii="宋体" w:hAnsi="宋体" w:eastAsia="宋体" w:cs="宋体"/>
          <w:bCs/>
          <w:sz w:val="24"/>
          <w:lang w:val="en-US" w:eastAsia="zh-CN"/>
        </w:rPr>
        <w:t>按政府采购合同规定的技术、服务、安全标准组织对</w:t>
      </w:r>
      <w:r>
        <w:rPr>
          <w:rFonts w:hint="eastAsia" w:ascii="宋体" w:hAnsi="宋体" w:cs="宋体"/>
          <w:bCs/>
          <w:sz w:val="24"/>
          <w:lang w:val="en-US" w:eastAsia="zh-CN"/>
        </w:rPr>
        <w:t>乙方</w:t>
      </w:r>
      <w:r>
        <w:rPr>
          <w:rFonts w:hint="eastAsia" w:ascii="宋体" w:hAnsi="宋体" w:eastAsia="宋体" w:cs="宋体"/>
          <w:bCs/>
          <w:sz w:val="24"/>
          <w:lang w:val="en-US" w:eastAsia="zh-CN"/>
        </w:rPr>
        <w:t>履约情况进行验收，验收应当包括每一项技术、服务、安全标准履约情况。每次验收后，</w:t>
      </w:r>
      <w:r>
        <w:rPr>
          <w:rFonts w:hint="eastAsia" w:ascii="宋体" w:hAnsi="宋体" w:cs="宋体"/>
          <w:bCs/>
          <w:sz w:val="24"/>
          <w:lang w:val="en-US" w:eastAsia="zh-CN"/>
        </w:rPr>
        <w:t>甲方</w:t>
      </w:r>
      <w:r>
        <w:rPr>
          <w:rFonts w:hint="eastAsia" w:ascii="宋体" w:hAnsi="宋体" w:eastAsia="宋体" w:cs="宋体"/>
          <w:bCs/>
          <w:sz w:val="24"/>
          <w:lang w:val="en-US" w:eastAsia="zh-CN"/>
        </w:rPr>
        <w:t>向</w:t>
      </w:r>
      <w:r>
        <w:rPr>
          <w:rFonts w:hint="eastAsia" w:ascii="宋体" w:hAnsi="宋体" w:cs="宋体"/>
          <w:bCs/>
          <w:sz w:val="24"/>
          <w:lang w:val="en-US" w:eastAsia="zh-CN"/>
        </w:rPr>
        <w:t>乙方</w:t>
      </w:r>
      <w:r>
        <w:rPr>
          <w:rFonts w:hint="eastAsia" w:ascii="宋体" w:hAnsi="宋体" w:eastAsia="宋体" w:cs="宋体"/>
          <w:bCs/>
          <w:sz w:val="24"/>
          <w:lang w:val="en-US" w:eastAsia="zh-CN"/>
        </w:rPr>
        <w:t>反馈验收意见，经双方协商达成一致意见后签字确认；未达成一致意见的由双方协商解决，但不包括以下情形：不论何种原因导致</w:t>
      </w:r>
      <w:r>
        <w:rPr>
          <w:rFonts w:hint="eastAsia" w:ascii="宋体" w:hAnsi="宋体" w:cs="宋体"/>
          <w:bCs/>
          <w:sz w:val="24"/>
          <w:lang w:val="en-US" w:eastAsia="zh-CN"/>
        </w:rPr>
        <w:t>乙方</w:t>
      </w:r>
      <w:r>
        <w:rPr>
          <w:rFonts w:hint="eastAsia" w:ascii="宋体" w:hAnsi="宋体" w:eastAsia="宋体" w:cs="宋体"/>
          <w:bCs/>
          <w:sz w:val="24"/>
          <w:lang w:val="en-US" w:eastAsia="zh-CN"/>
        </w:rPr>
        <w:t>货物不符合响应文件内容且</w:t>
      </w:r>
      <w:r>
        <w:rPr>
          <w:rFonts w:hint="eastAsia" w:ascii="宋体" w:hAnsi="宋体" w:cs="宋体"/>
          <w:bCs/>
          <w:sz w:val="24"/>
          <w:lang w:val="en-US" w:eastAsia="zh-CN"/>
        </w:rPr>
        <w:t>乙方</w:t>
      </w:r>
      <w:r>
        <w:rPr>
          <w:rFonts w:hint="eastAsia" w:ascii="宋体" w:hAnsi="宋体" w:eastAsia="宋体" w:cs="宋体"/>
          <w:bCs/>
          <w:sz w:val="24"/>
          <w:lang w:val="en-US" w:eastAsia="zh-CN"/>
        </w:rPr>
        <w:t>拒不在验收意见上签字的，</w:t>
      </w:r>
      <w:r>
        <w:rPr>
          <w:rFonts w:hint="eastAsia" w:ascii="宋体" w:hAnsi="宋体" w:cs="宋体"/>
          <w:bCs/>
          <w:sz w:val="24"/>
          <w:lang w:val="en-US" w:eastAsia="zh-CN"/>
        </w:rPr>
        <w:t>甲方</w:t>
      </w:r>
      <w:r>
        <w:rPr>
          <w:rFonts w:hint="eastAsia" w:ascii="宋体" w:hAnsi="宋体" w:eastAsia="宋体" w:cs="宋体"/>
          <w:bCs/>
          <w:sz w:val="24"/>
          <w:lang w:val="en-US" w:eastAsia="zh-CN"/>
        </w:rPr>
        <w:t>可直接判定</w:t>
      </w:r>
      <w:r>
        <w:rPr>
          <w:rFonts w:hint="eastAsia" w:ascii="宋体" w:hAnsi="宋体" w:cs="宋体"/>
          <w:bCs/>
          <w:sz w:val="24"/>
          <w:lang w:val="en-US" w:eastAsia="zh-CN"/>
        </w:rPr>
        <w:t>乙方</w:t>
      </w:r>
      <w:r>
        <w:rPr>
          <w:rFonts w:hint="eastAsia" w:ascii="宋体" w:hAnsi="宋体" w:eastAsia="宋体" w:cs="宋体"/>
          <w:bCs/>
          <w:sz w:val="24"/>
          <w:lang w:val="en-US" w:eastAsia="zh-CN"/>
        </w:rPr>
        <w:t>所供货物为不合格，且有权解除合同，并要求</w:t>
      </w:r>
      <w:r>
        <w:rPr>
          <w:rFonts w:hint="eastAsia" w:ascii="宋体" w:hAnsi="宋体" w:cs="宋体"/>
          <w:bCs/>
          <w:sz w:val="24"/>
          <w:lang w:val="en-US" w:eastAsia="zh-CN"/>
        </w:rPr>
        <w:t>乙方</w:t>
      </w:r>
      <w:r>
        <w:rPr>
          <w:rFonts w:hint="eastAsia" w:ascii="宋体" w:hAnsi="宋体" w:eastAsia="宋体" w:cs="宋体"/>
          <w:bCs/>
          <w:sz w:val="24"/>
          <w:lang w:val="en-US" w:eastAsia="zh-CN"/>
        </w:rPr>
        <w:t>赔偿由此产生的所有费用。</w:t>
      </w:r>
    </w:p>
    <w:p w14:paraId="7C772CF1">
      <w:pPr>
        <w:autoSpaceDE w:val="0"/>
        <w:autoSpaceDN w:val="0"/>
        <w:adjustRightIn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4.</w:t>
      </w:r>
      <w:r>
        <w:rPr>
          <w:rFonts w:hint="eastAsia" w:ascii="宋体" w:hAnsi="宋体" w:cs="宋体"/>
          <w:bCs/>
          <w:sz w:val="24"/>
          <w:lang w:val="en-US" w:eastAsia="zh-CN"/>
        </w:rPr>
        <w:t>乙方</w:t>
      </w:r>
      <w:r>
        <w:rPr>
          <w:rFonts w:hint="eastAsia" w:ascii="宋体" w:hAnsi="宋体" w:eastAsia="宋体" w:cs="宋体"/>
          <w:bCs/>
          <w:sz w:val="24"/>
          <w:lang w:val="en-US" w:eastAsia="zh-CN"/>
        </w:rPr>
        <w:t>向</w:t>
      </w:r>
      <w:r>
        <w:rPr>
          <w:rFonts w:hint="eastAsia" w:ascii="宋体" w:hAnsi="宋体" w:cs="宋体"/>
          <w:bCs/>
          <w:sz w:val="24"/>
          <w:lang w:val="en-US" w:eastAsia="zh-CN"/>
        </w:rPr>
        <w:t>甲方</w:t>
      </w:r>
      <w:r>
        <w:rPr>
          <w:rFonts w:hint="eastAsia" w:ascii="宋体" w:hAnsi="宋体" w:eastAsia="宋体" w:cs="宋体"/>
          <w:bCs/>
          <w:sz w:val="24"/>
          <w:lang w:val="en-US" w:eastAsia="zh-CN"/>
        </w:rPr>
        <w:t>提交实施过程中的所有资料、图纸，以便</w:t>
      </w:r>
      <w:r>
        <w:rPr>
          <w:rFonts w:hint="eastAsia" w:ascii="宋体" w:hAnsi="宋体" w:cs="宋体"/>
          <w:bCs/>
          <w:sz w:val="24"/>
          <w:lang w:val="en-US" w:eastAsia="zh-CN"/>
        </w:rPr>
        <w:t>甲方</w:t>
      </w:r>
      <w:r>
        <w:rPr>
          <w:rFonts w:hint="eastAsia" w:ascii="宋体" w:hAnsi="宋体" w:eastAsia="宋体" w:cs="宋体"/>
          <w:bCs/>
          <w:sz w:val="24"/>
          <w:lang w:val="en-US" w:eastAsia="zh-CN"/>
        </w:rPr>
        <w:t>日后管理和维护。</w:t>
      </w:r>
    </w:p>
    <w:p w14:paraId="78BB1477">
      <w:pPr>
        <w:autoSpaceDE w:val="0"/>
        <w:autoSpaceDN w:val="0"/>
        <w:adjustRightInd w:val="0"/>
        <w:spacing w:line="360" w:lineRule="auto"/>
        <w:ind w:firstLine="482" w:firstLineChars="200"/>
        <w:rPr>
          <w:rFonts w:hint="default" w:ascii="宋体" w:hAnsi="宋体" w:eastAsia="宋体" w:cs="宋体"/>
          <w:b/>
          <w:bCs/>
          <w:sz w:val="24"/>
          <w:lang w:val="en-US" w:eastAsia="zh-CN"/>
        </w:rPr>
      </w:pPr>
      <w:r>
        <w:rPr>
          <w:rFonts w:hint="eastAsia" w:ascii="宋体" w:hAnsi="宋体" w:cs="宋体"/>
          <w:b/>
          <w:bCs/>
          <w:sz w:val="24"/>
          <w:lang w:val="en-US" w:eastAsia="zh-CN"/>
        </w:rPr>
        <w:t>九</w:t>
      </w:r>
      <w:r>
        <w:rPr>
          <w:rFonts w:hint="eastAsia" w:ascii="宋体" w:hAnsi="宋体" w:cs="宋体"/>
          <w:b/>
          <w:bCs/>
          <w:sz w:val="24"/>
        </w:rPr>
        <w:t>、违约责任</w:t>
      </w:r>
      <w:r>
        <w:rPr>
          <w:rFonts w:hint="eastAsia" w:ascii="宋体" w:hAnsi="宋体" w:cs="宋体"/>
          <w:b/>
          <w:bCs/>
          <w:sz w:val="24"/>
          <w:lang w:val="en-US" w:eastAsia="zh-CN"/>
        </w:rPr>
        <w:t>及解决争议的方法</w:t>
      </w:r>
    </w:p>
    <w:p w14:paraId="33901D8A">
      <w:pPr>
        <w:keepNext w:val="0"/>
        <w:keepLines w:val="0"/>
        <w:pageBreakBefore w:val="0"/>
        <w:widowControl/>
        <w:kinsoku w:val="0"/>
        <w:wordWrap/>
        <w:overflowPunct/>
        <w:topLinePunct w:val="0"/>
        <w:autoSpaceDE w:val="0"/>
        <w:autoSpaceDN w:val="0"/>
        <w:bidi w:val="0"/>
        <w:adjustRightInd w:val="0"/>
        <w:snapToGrid w:val="0"/>
        <w:spacing w:line="360" w:lineRule="auto"/>
        <w:ind w:left="44" w:right="1" w:firstLine="35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1.按《中华人民共和国政府采购法》、《中华人民共和国民法典》中的相关条款执行。</w:t>
      </w:r>
    </w:p>
    <w:p w14:paraId="380F042C">
      <w:pPr>
        <w:keepNext w:val="0"/>
        <w:keepLines w:val="0"/>
        <w:pageBreakBefore w:val="0"/>
        <w:widowControl/>
        <w:kinsoku w:val="0"/>
        <w:wordWrap/>
        <w:overflowPunct/>
        <w:topLinePunct w:val="0"/>
        <w:autoSpaceDE w:val="0"/>
        <w:autoSpaceDN w:val="0"/>
        <w:bidi w:val="0"/>
        <w:adjustRightInd w:val="0"/>
        <w:snapToGrid w:val="0"/>
        <w:spacing w:line="360" w:lineRule="auto"/>
        <w:ind w:left="44" w:right="1" w:firstLine="35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2.未按合同或谈判文件要求提供产品或供应的产品质量不能满足</w:t>
      </w:r>
      <w:r>
        <w:rPr>
          <w:rFonts w:hint="eastAsia" w:ascii="宋体" w:hAnsi="宋体" w:cs="宋体"/>
          <w:bCs/>
          <w:sz w:val="24"/>
          <w:lang w:val="en-US" w:eastAsia="zh-CN"/>
        </w:rPr>
        <w:t>甲方</w:t>
      </w:r>
      <w:r>
        <w:rPr>
          <w:rFonts w:hint="eastAsia" w:ascii="宋体" w:hAnsi="宋体" w:eastAsia="宋体" w:cs="宋体"/>
          <w:spacing w:val="2"/>
          <w:sz w:val="24"/>
          <w:szCs w:val="24"/>
          <w:highlight w:val="none"/>
        </w:rPr>
        <w:t>技术要求，</w:t>
      </w:r>
      <w:r>
        <w:rPr>
          <w:rFonts w:hint="eastAsia" w:ascii="宋体" w:hAnsi="宋体" w:cs="宋体"/>
          <w:bCs/>
          <w:sz w:val="24"/>
          <w:lang w:val="en-US" w:eastAsia="zh-CN"/>
        </w:rPr>
        <w:t>甲方</w:t>
      </w:r>
      <w:r>
        <w:rPr>
          <w:rFonts w:hint="eastAsia" w:ascii="宋体" w:hAnsi="宋体" w:eastAsia="宋体" w:cs="宋体"/>
          <w:spacing w:val="2"/>
          <w:sz w:val="24"/>
          <w:szCs w:val="24"/>
          <w:highlight w:val="none"/>
        </w:rPr>
        <w:t>有权终止合同，甚至对</w:t>
      </w:r>
      <w:r>
        <w:rPr>
          <w:rFonts w:hint="eastAsia" w:ascii="宋体" w:hAnsi="宋体" w:cs="宋体"/>
          <w:spacing w:val="2"/>
          <w:sz w:val="24"/>
          <w:szCs w:val="24"/>
          <w:highlight w:val="none"/>
          <w:lang w:val="en-US" w:eastAsia="zh-CN"/>
        </w:rPr>
        <w:t>乙方</w:t>
      </w:r>
      <w:r>
        <w:rPr>
          <w:rFonts w:hint="eastAsia" w:ascii="宋体" w:hAnsi="宋体" w:eastAsia="宋体" w:cs="宋体"/>
          <w:spacing w:val="2"/>
          <w:sz w:val="24"/>
          <w:szCs w:val="24"/>
          <w:highlight w:val="none"/>
        </w:rPr>
        <w:t xml:space="preserve">违约行为进行追究。 </w:t>
      </w:r>
    </w:p>
    <w:p w14:paraId="74E70A06">
      <w:pPr>
        <w:keepNext w:val="0"/>
        <w:keepLines w:val="0"/>
        <w:pageBreakBefore w:val="0"/>
        <w:widowControl/>
        <w:kinsoku w:val="0"/>
        <w:wordWrap/>
        <w:overflowPunct/>
        <w:topLinePunct w:val="0"/>
        <w:autoSpaceDE w:val="0"/>
        <w:autoSpaceDN w:val="0"/>
        <w:bidi w:val="0"/>
        <w:adjustRightInd w:val="0"/>
        <w:snapToGrid w:val="0"/>
        <w:spacing w:line="360" w:lineRule="auto"/>
        <w:ind w:left="44" w:right="1" w:firstLine="35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3.</w:t>
      </w:r>
      <w:r>
        <w:rPr>
          <w:rFonts w:hint="eastAsia" w:ascii="宋体" w:hAnsi="宋体" w:cs="宋体"/>
          <w:bCs/>
          <w:sz w:val="24"/>
          <w:lang w:val="en-US" w:eastAsia="zh-CN"/>
        </w:rPr>
        <w:t>乙方</w:t>
      </w:r>
      <w:r>
        <w:rPr>
          <w:rFonts w:hint="eastAsia" w:ascii="宋体" w:hAnsi="宋体" w:eastAsia="宋体" w:cs="宋体"/>
          <w:spacing w:val="2"/>
          <w:sz w:val="24"/>
          <w:szCs w:val="24"/>
          <w:highlight w:val="none"/>
        </w:rPr>
        <w:t>的响应文件为签订正式书面合同书不可分割的部分，</w:t>
      </w:r>
      <w:r>
        <w:rPr>
          <w:rFonts w:hint="eastAsia" w:ascii="宋体" w:hAnsi="宋体" w:cs="宋体"/>
          <w:bCs/>
          <w:sz w:val="24"/>
          <w:lang w:val="en-US" w:eastAsia="zh-CN"/>
        </w:rPr>
        <w:t>乙方</w:t>
      </w:r>
      <w:r>
        <w:rPr>
          <w:rFonts w:hint="eastAsia" w:ascii="宋体" w:hAnsi="宋体" w:eastAsia="宋体" w:cs="宋体"/>
          <w:spacing w:val="2"/>
          <w:sz w:val="24"/>
          <w:szCs w:val="24"/>
          <w:highlight w:val="none"/>
        </w:rPr>
        <w:t>应履行相应的责任。</w:t>
      </w:r>
    </w:p>
    <w:p w14:paraId="7F6177E0">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十、合同生效</w:t>
      </w:r>
    </w:p>
    <w:p w14:paraId="7068ACE0">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（一）本合同须经甲、乙双方的法定代表人（授权代理人）在合同书上签字并加盖本单位公章后正式生效。</w:t>
      </w:r>
    </w:p>
    <w:p w14:paraId="576C74AD">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（二）合同生效后，甲、乙双方须严格执行本合同条款的规定，全面履行合同，违者按《中华人民共和国民法典》的有关规定承担相应责任。</w:t>
      </w:r>
    </w:p>
    <w:p w14:paraId="5CB0291C">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（三）本合同一式</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份，甲乙双方各执</w:t>
      </w:r>
      <w:r>
        <w:rPr>
          <w:rFonts w:hint="eastAsia" w:ascii="宋体" w:hAnsi="宋体" w:cs="宋体"/>
          <w:bCs/>
          <w:sz w:val="24"/>
          <w:u w:val="single"/>
        </w:rPr>
        <w:t xml:space="preserve">    </w:t>
      </w:r>
      <w:r>
        <w:rPr>
          <w:rFonts w:hint="eastAsia" w:ascii="宋体" w:hAnsi="宋体" w:cs="宋体"/>
          <w:bCs/>
          <w:sz w:val="24"/>
        </w:rPr>
        <w:t>份。</w:t>
      </w:r>
    </w:p>
    <w:p w14:paraId="0394ACE0">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（四）本合同如有未尽事宜，甲、乙双方协商解决。</w:t>
      </w:r>
    </w:p>
    <w:p w14:paraId="297C9ACA">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（五）</w:t>
      </w:r>
      <w:r>
        <w:rPr>
          <w:rFonts w:hint="eastAsia" w:ascii="宋体" w:hAnsi="宋体" w:cs="宋体"/>
          <w:bCs/>
          <w:sz w:val="24"/>
          <w:lang w:val="en-US" w:eastAsia="zh-CN"/>
        </w:rPr>
        <w:t>甲方</w:t>
      </w:r>
      <w:r>
        <w:rPr>
          <w:rFonts w:hint="eastAsia" w:ascii="宋体" w:hAnsi="宋体" w:cs="宋体"/>
          <w:bCs/>
          <w:sz w:val="24"/>
        </w:rPr>
        <w:t>与</w:t>
      </w:r>
      <w:r>
        <w:rPr>
          <w:rFonts w:hint="eastAsia" w:ascii="宋体" w:hAnsi="宋体" w:cs="宋体"/>
          <w:bCs/>
          <w:sz w:val="24"/>
          <w:lang w:val="en-US" w:eastAsia="zh-CN"/>
        </w:rPr>
        <w:t>乙方</w:t>
      </w:r>
      <w:r>
        <w:rPr>
          <w:rFonts w:hint="eastAsia" w:ascii="宋体" w:hAnsi="宋体" w:cs="宋体"/>
          <w:bCs/>
          <w:sz w:val="24"/>
        </w:rPr>
        <w:t>应当在</w:t>
      </w:r>
      <w:r>
        <w:rPr>
          <w:rFonts w:hint="eastAsia" w:ascii="宋体" w:hAnsi="宋体" w:cs="宋体"/>
          <w:bCs/>
          <w:sz w:val="24"/>
          <w:lang w:val="en-US" w:eastAsia="zh-CN"/>
        </w:rPr>
        <w:t>成交</w:t>
      </w:r>
      <w:r>
        <w:rPr>
          <w:rFonts w:hint="eastAsia" w:ascii="宋体" w:hAnsi="宋体" w:cs="宋体"/>
          <w:bCs/>
          <w:sz w:val="24"/>
        </w:rPr>
        <w:t>通知书发出之日起</w:t>
      </w:r>
      <w:r>
        <w:rPr>
          <w:rFonts w:hint="eastAsia" w:ascii="宋体" w:hAnsi="宋体" w:cs="宋体"/>
          <w:bCs/>
          <w:sz w:val="24"/>
          <w:lang w:val="en-US" w:eastAsia="zh-CN"/>
        </w:rPr>
        <w:t>30</w:t>
      </w:r>
      <w:r>
        <w:rPr>
          <w:rFonts w:hint="eastAsia" w:ascii="宋体" w:hAnsi="宋体" w:cs="宋体"/>
          <w:bCs/>
          <w:sz w:val="24"/>
        </w:rPr>
        <w:t>日内，按照</w:t>
      </w:r>
      <w:r>
        <w:rPr>
          <w:rFonts w:hint="eastAsia" w:ascii="宋体" w:hAnsi="宋体" w:cs="宋体"/>
          <w:bCs/>
          <w:sz w:val="24"/>
          <w:lang w:eastAsia="zh-CN"/>
        </w:rPr>
        <w:t>竞争性谈判文件</w:t>
      </w:r>
      <w:r>
        <w:rPr>
          <w:rFonts w:hint="eastAsia" w:ascii="宋体" w:hAnsi="宋体" w:cs="宋体"/>
          <w:bCs/>
          <w:sz w:val="24"/>
        </w:rPr>
        <w:t>确定的采购标的、规格型号、采购金额、采购数量、技术和服务要求及商务要求等事项签订政府采购合同。</w:t>
      </w:r>
    </w:p>
    <w:p w14:paraId="610EF20F">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（六）所签订的合同不得对</w:t>
      </w:r>
      <w:r>
        <w:rPr>
          <w:rFonts w:hint="eastAsia" w:ascii="宋体" w:hAnsi="宋体" w:cs="宋体"/>
          <w:bCs/>
          <w:sz w:val="24"/>
          <w:lang w:eastAsia="zh-CN"/>
        </w:rPr>
        <w:t>竞争性谈判文件</w:t>
      </w:r>
      <w:r>
        <w:rPr>
          <w:rFonts w:hint="eastAsia" w:ascii="宋体" w:hAnsi="宋体" w:cs="宋体"/>
          <w:bCs/>
          <w:sz w:val="24"/>
        </w:rPr>
        <w:t>确定的事项和</w:t>
      </w:r>
      <w:r>
        <w:rPr>
          <w:rFonts w:hint="eastAsia" w:ascii="宋体" w:hAnsi="宋体" w:cs="宋体"/>
          <w:bCs/>
          <w:sz w:val="24"/>
          <w:lang w:val="en-US" w:eastAsia="zh-CN"/>
        </w:rPr>
        <w:t>乙方</w:t>
      </w:r>
      <w:r>
        <w:rPr>
          <w:rFonts w:hint="eastAsia" w:ascii="宋体" w:hAnsi="宋体" w:cs="宋体"/>
          <w:sz w:val="24"/>
          <w:lang w:val="en-US" w:eastAsia="zh-CN"/>
        </w:rPr>
        <w:t>竞争性谈判响应</w:t>
      </w:r>
      <w:r>
        <w:rPr>
          <w:rFonts w:hint="eastAsia" w:ascii="宋体" w:hAnsi="宋体" w:cs="宋体"/>
          <w:bCs/>
          <w:sz w:val="24"/>
        </w:rPr>
        <w:t>文件做实质性修改。</w:t>
      </w:r>
    </w:p>
    <w:p w14:paraId="697599A2">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（七）甲乙双方不得擅自变更、中止、终止政府采购合同。</w:t>
      </w:r>
    </w:p>
    <w:p w14:paraId="67B26DBE">
      <w:pPr>
        <w:pStyle w:val="6"/>
        <w:spacing w:line="360" w:lineRule="auto"/>
        <w:rPr>
          <w:rFonts w:hint="eastAsia" w:ascii="宋体" w:hAnsi="宋体" w:cs="宋体"/>
          <w:bCs/>
          <w:sz w:val="24"/>
          <w:szCs w:val="24"/>
        </w:rPr>
      </w:pPr>
    </w:p>
    <w:tbl>
      <w:tblPr>
        <w:tblStyle w:val="7"/>
        <w:tblW w:w="0" w:type="auto"/>
        <w:jc w:val="center"/>
        <w:tblLayout w:type="fixed"/>
        <w:tblCellMar>
          <w:top w:w="0" w:type="dxa"/>
          <w:left w:w="108" w:type="dxa"/>
          <w:bottom w:w="0" w:type="dxa"/>
          <w:right w:w="108" w:type="dxa"/>
        </w:tblCellMar>
      </w:tblPr>
      <w:tblGrid>
        <w:gridCol w:w="4201"/>
        <w:gridCol w:w="4202"/>
      </w:tblGrid>
      <w:tr w14:paraId="303C942B">
        <w:tblPrEx>
          <w:tblCellMar>
            <w:top w:w="0" w:type="dxa"/>
            <w:left w:w="108" w:type="dxa"/>
            <w:bottom w:w="0" w:type="dxa"/>
            <w:right w:w="108" w:type="dxa"/>
          </w:tblCellMar>
        </w:tblPrEx>
        <w:trPr>
          <w:trHeight w:val="567" w:hRule="exact"/>
          <w:jc w:val="center"/>
        </w:trPr>
        <w:tc>
          <w:tcPr>
            <w:tcW w:w="4201" w:type="dxa"/>
            <w:noWrap w:val="0"/>
            <w:vAlign w:val="center"/>
          </w:tcPr>
          <w:p w14:paraId="79FB2B2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2" w:type="dxa"/>
            <w:noWrap w:val="0"/>
            <w:vAlign w:val="center"/>
          </w:tcPr>
          <w:p w14:paraId="7401F3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4BA10A94">
        <w:tblPrEx>
          <w:tblCellMar>
            <w:top w:w="0" w:type="dxa"/>
            <w:left w:w="108" w:type="dxa"/>
            <w:bottom w:w="0" w:type="dxa"/>
            <w:right w:w="108" w:type="dxa"/>
          </w:tblCellMar>
        </w:tblPrEx>
        <w:trPr>
          <w:trHeight w:val="567" w:hRule="exact"/>
          <w:jc w:val="center"/>
        </w:trPr>
        <w:tc>
          <w:tcPr>
            <w:tcW w:w="4201" w:type="dxa"/>
            <w:noWrap w:val="0"/>
            <w:vAlign w:val="center"/>
          </w:tcPr>
          <w:p w14:paraId="79F757C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2" w:type="dxa"/>
            <w:noWrap w:val="0"/>
            <w:vAlign w:val="center"/>
          </w:tcPr>
          <w:p w14:paraId="054ED57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3B7DD5A">
        <w:tblPrEx>
          <w:tblCellMar>
            <w:top w:w="0" w:type="dxa"/>
            <w:left w:w="108" w:type="dxa"/>
            <w:bottom w:w="0" w:type="dxa"/>
            <w:right w:w="108" w:type="dxa"/>
          </w:tblCellMar>
        </w:tblPrEx>
        <w:trPr>
          <w:trHeight w:val="567" w:hRule="exact"/>
          <w:jc w:val="center"/>
        </w:trPr>
        <w:tc>
          <w:tcPr>
            <w:tcW w:w="4201" w:type="dxa"/>
            <w:noWrap w:val="0"/>
            <w:vAlign w:val="center"/>
          </w:tcPr>
          <w:p w14:paraId="50EC7FF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2" w:type="dxa"/>
            <w:noWrap w:val="0"/>
            <w:vAlign w:val="center"/>
          </w:tcPr>
          <w:p w14:paraId="081F0E0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A58D0D3">
        <w:tblPrEx>
          <w:tblCellMar>
            <w:top w:w="0" w:type="dxa"/>
            <w:left w:w="108" w:type="dxa"/>
            <w:bottom w:w="0" w:type="dxa"/>
            <w:right w:w="108" w:type="dxa"/>
          </w:tblCellMar>
        </w:tblPrEx>
        <w:trPr>
          <w:trHeight w:val="567" w:hRule="exact"/>
          <w:jc w:val="center"/>
        </w:trPr>
        <w:tc>
          <w:tcPr>
            <w:tcW w:w="4201" w:type="dxa"/>
            <w:noWrap w:val="0"/>
            <w:vAlign w:val="center"/>
          </w:tcPr>
          <w:p w14:paraId="011EADB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2" w:type="dxa"/>
            <w:noWrap w:val="0"/>
            <w:vAlign w:val="center"/>
          </w:tcPr>
          <w:p w14:paraId="4CA53A1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5B6B6FBA">
        <w:tblPrEx>
          <w:tblCellMar>
            <w:top w:w="0" w:type="dxa"/>
            <w:left w:w="108" w:type="dxa"/>
            <w:bottom w:w="0" w:type="dxa"/>
            <w:right w:w="108" w:type="dxa"/>
          </w:tblCellMar>
        </w:tblPrEx>
        <w:trPr>
          <w:trHeight w:val="567" w:hRule="exact"/>
          <w:jc w:val="center"/>
        </w:trPr>
        <w:tc>
          <w:tcPr>
            <w:tcW w:w="4201" w:type="dxa"/>
            <w:noWrap w:val="0"/>
            <w:vAlign w:val="center"/>
          </w:tcPr>
          <w:p w14:paraId="051AB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2" w:type="dxa"/>
            <w:noWrap w:val="0"/>
            <w:vAlign w:val="center"/>
          </w:tcPr>
          <w:p w14:paraId="7D43FFE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6807FCB0">
        <w:tblPrEx>
          <w:tblCellMar>
            <w:top w:w="0" w:type="dxa"/>
            <w:left w:w="108" w:type="dxa"/>
            <w:bottom w:w="0" w:type="dxa"/>
            <w:right w:w="108" w:type="dxa"/>
          </w:tblCellMar>
        </w:tblPrEx>
        <w:trPr>
          <w:trHeight w:val="567" w:hRule="exact"/>
          <w:jc w:val="center"/>
        </w:trPr>
        <w:tc>
          <w:tcPr>
            <w:tcW w:w="4201" w:type="dxa"/>
            <w:noWrap w:val="0"/>
            <w:vAlign w:val="center"/>
          </w:tcPr>
          <w:p w14:paraId="644E54E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2" w:type="dxa"/>
            <w:noWrap w:val="0"/>
            <w:vAlign w:val="center"/>
          </w:tcPr>
          <w:p w14:paraId="2498763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79D0BAD">
        <w:tblPrEx>
          <w:tblCellMar>
            <w:top w:w="0" w:type="dxa"/>
            <w:left w:w="108" w:type="dxa"/>
            <w:bottom w:w="0" w:type="dxa"/>
            <w:right w:w="108" w:type="dxa"/>
          </w:tblCellMar>
        </w:tblPrEx>
        <w:trPr>
          <w:trHeight w:val="567" w:hRule="exact"/>
          <w:jc w:val="center"/>
        </w:trPr>
        <w:tc>
          <w:tcPr>
            <w:tcW w:w="4201" w:type="dxa"/>
            <w:noWrap w:val="0"/>
            <w:vAlign w:val="center"/>
          </w:tcPr>
          <w:p w14:paraId="6C8B4A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2" w:type="dxa"/>
            <w:noWrap w:val="0"/>
            <w:vAlign w:val="center"/>
          </w:tcPr>
          <w:p w14:paraId="794AA21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71A5AE4D">
        <w:tblPrEx>
          <w:tblCellMar>
            <w:top w:w="0" w:type="dxa"/>
            <w:left w:w="108" w:type="dxa"/>
            <w:bottom w:w="0" w:type="dxa"/>
            <w:right w:w="108" w:type="dxa"/>
          </w:tblCellMar>
        </w:tblPrEx>
        <w:trPr>
          <w:trHeight w:val="567" w:hRule="exact"/>
          <w:jc w:val="center"/>
        </w:trPr>
        <w:tc>
          <w:tcPr>
            <w:tcW w:w="4201" w:type="dxa"/>
            <w:noWrap w:val="0"/>
            <w:vAlign w:val="center"/>
          </w:tcPr>
          <w:p w14:paraId="19BBB49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2" w:type="dxa"/>
            <w:noWrap w:val="0"/>
            <w:vAlign w:val="center"/>
          </w:tcPr>
          <w:p w14:paraId="10106E1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43AFAF02">
        <w:tblPrEx>
          <w:tblCellMar>
            <w:top w:w="0" w:type="dxa"/>
            <w:left w:w="108" w:type="dxa"/>
            <w:bottom w:w="0" w:type="dxa"/>
            <w:right w:w="108" w:type="dxa"/>
          </w:tblCellMar>
        </w:tblPrEx>
        <w:trPr>
          <w:trHeight w:val="567" w:hRule="exact"/>
          <w:jc w:val="center"/>
        </w:trPr>
        <w:tc>
          <w:tcPr>
            <w:tcW w:w="4201" w:type="dxa"/>
            <w:noWrap w:val="0"/>
            <w:vAlign w:val="center"/>
          </w:tcPr>
          <w:p w14:paraId="55FBF78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2" w:type="dxa"/>
            <w:noWrap w:val="0"/>
            <w:vAlign w:val="center"/>
          </w:tcPr>
          <w:p w14:paraId="566AB01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3564B416">
        <w:tblPrEx>
          <w:tblCellMar>
            <w:top w:w="0" w:type="dxa"/>
            <w:left w:w="108" w:type="dxa"/>
            <w:bottom w:w="0" w:type="dxa"/>
            <w:right w:w="108" w:type="dxa"/>
          </w:tblCellMar>
        </w:tblPrEx>
        <w:trPr>
          <w:trHeight w:val="567" w:hRule="exact"/>
          <w:jc w:val="center"/>
        </w:trPr>
        <w:tc>
          <w:tcPr>
            <w:tcW w:w="4201" w:type="dxa"/>
            <w:noWrap w:val="0"/>
            <w:vAlign w:val="center"/>
          </w:tcPr>
          <w:p w14:paraId="55EEAFF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2" w:type="dxa"/>
            <w:noWrap w:val="0"/>
            <w:vAlign w:val="center"/>
          </w:tcPr>
          <w:p w14:paraId="3485D6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0051BD99">
        <w:tblPrEx>
          <w:tblCellMar>
            <w:top w:w="0" w:type="dxa"/>
            <w:left w:w="108" w:type="dxa"/>
            <w:bottom w:w="0" w:type="dxa"/>
            <w:right w:w="108" w:type="dxa"/>
          </w:tblCellMar>
        </w:tblPrEx>
        <w:trPr>
          <w:trHeight w:val="567" w:hRule="exact"/>
          <w:jc w:val="center"/>
        </w:trPr>
        <w:tc>
          <w:tcPr>
            <w:tcW w:w="4201" w:type="dxa"/>
            <w:noWrap w:val="0"/>
            <w:vAlign w:val="center"/>
          </w:tcPr>
          <w:p w14:paraId="1B654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2" w:type="dxa"/>
            <w:noWrap w:val="0"/>
            <w:vAlign w:val="center"/>
          </w:tcPr>
          <w:p w14:paraId="08D5594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64A23F96">
      <w:pPr>
        <w:rPr>
          <w:rFonts w:hint="eastAsia" w:ascii="宋体" w:hAnsi="宋体" w:cs="宋体"/>
          <w:bCs/>
          <w:color w:val="auto"/>
          <w:sz w:val="24"/>
        </w:rPr>
      </w:pPr>
    </w:p>
    <w:p w14:paraId="3C8FC490">
      <w:pPr>
        <w:spacing w:line="360" w:lineRule="auto"/>
      </w:pPr>
      <w:r>
        <w:rPr>
          <w:rFonts w:hint="eastAsia" w:ascii="宋体" w:hAnsi="宋体" w:cs="宋体"/>
          <w:bCs/>
          <w:color w:val="auto"/>
          <w:sz w:val="24"/>
        </w:rPr>
        <w:t>备注：合同模板仅供参考，具体以实际签订合同为准。</w:t>
      </w:r>
    </w:p>
    <w:p w14:paraId="0CF55ECC">
      <w:pPr>
        <w:rPr>
          <w:rFonts w:hint="eastAsia" w:eastAsia="宋体"/>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2B5B2C9E"/>
    <w:rsid w:val="02741757"/>
    <w:rsid w:val="04A0696A"/>
    <w:rsid w:val="0E335F1C"/>
    <w:rsid w:val="25BA4117"/>
    <w:rsid w:val="2B5B2C9E"/>
    <w:rsid w:val="2EA27101"/>
    <w:rsid w:val="3E272722"/>
    <w:rsid w:val="3F0C74B1"/>
    <w:rsid w:val="46904907"/>
    <w:rsid w:val="49E02527"/>
    <w:rsid w:val="578D4B8D"/>
    <w:rsid w:val="5A892C62"/>
    <w:rsid w:val="6376118B"/>
    <w:rsid w:val="65391385"/>
    <w:rsid w:val="670C1A43"/>
    <w:rsid w:val="6CE96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jc w:val="center"/>
      <w:outlineLvl w:val="0"/>
    </w:pPr>
    <w:rPr>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pPr>
  </w:style>
  <w:style w:type="paragraph" w:styleId="6">
    <w:name w:val="footer"/>
    <w:basedOn w:val="1"/>
    <w:autoRedefine/>
    <w:qFormat/>
    <w:uiPriority w:val="0"/>
    <w:pPr>
      <w:tabs>
        <w:tab w:val="center" w:pos="4153"/>
        <w:tab w:val="right" w:pos="8306"/>
      </w:tabs>
      <w:snapToGrid w:val="0"/>
      <w:jc w:val="left"/>
    </w:pPr>
    <w:rPr>
      <w:sz w:val="18"/>
      <w:szCs w:val="20"/>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 w:type="paragraph" w:customStyle="1" w:styleId="10">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2503</Words>
  <Characters>2529</Characters>
  <Lines>0</Lines>
  <Paragraphs>0</Paragraphs>
  <TotalTime>6</TotalTime>
  <ScaleCrop>false</ScaleCrop>
  <LinksUpToDate>false</LinksUpToDate>
  <CharactersWithSpaces>2603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2023-12-20T10:25:00Z</dcterms:created>
  <dc:creator>doit</dc:creator>
  <cp:lastModifiedBy>vivie</cp:lastModifiedBy>
  <dcterms:modified xsi:type="dcterms:W3CDTF">2026-01-19T07:59:57Z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28A43E4B7CCB48FBB91A0A4177AF337C_11</vt:lpwstr>
  </property>
  <property fmtid="{D5CDD505-2E9C-101B-9397-08002B2CF9AE}" pid="4" name="KSOTemplateDocerSaveRecord">
    <vt:lpwstr>eyJoZGlkIjoiZmE1NDk1Nzc4ODgwMzA2NTdlMzMyYWJiMTdlNDg5YTciLCJ1c2VySWQiOiI5MzI2NzcyMjUifQ==</vt:lpwstr>
  </property>
</Properties>
</file>