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31DAB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ascii="宋体" w:hAnsi="宋体" w:eastAsia="宋体" w:cs="宋体"/>
          <w:b/>
          <w:bCs/>
          <w:sz w:val="28"/>
          <w:szCs w:val="28"/>
          <w:lang w:eastAsia="zh-CN"/>
        </w:rPr>
        <w:t>业绩表</w:t>
      </w:r>
    </w:p>
    <w:tbl>
      <w:tblPr>
        <w:tblStyle w:val="9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7484FF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5A265E4A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序号</w:t>
            </w:r>
          </w:p>
        </w:tc>
        <w:tc>
          <w:tcPr>
            <w:tcW w:w="1820" w:type="pct"/>
            <w:vAlign w:val="center"/>
          </w:tcPr>
          <w:p w14:paraId="5EDCA18D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58F631EB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2C9B1A43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08C46F4A">
            <w:pPr>
              <w:jc w:val="center"/>
              <w:rPr>
                <w:rFonts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备注</w:t>
            </w:r>
          </w:p>
        </w:tc>
      </w:tr>
      <w:tr w14:paraId="1E0A51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5BFE217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 w14:paraId="38719B5B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0699C9C2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1BEDA0DC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61CB4F0E">
            <w:pPr>
              <w:rPr>
                <w:rFonts w:ascii="宋体" w:hAnsi="宋体" w:eastAsia="宋体" w:cs="宋体"/>
                <w:szCs w:val="24"/>
              </w:rPr>
            </w:pPr>
          </w:p>
        </w:tc>
      </w:tr>
      <w:tr w14:paraId="48AF85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312980DA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 w14:paraId="422A2696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6B989143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637B9768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3080D394">
            <w:pPr>
              <w:rPr>
                <w:rFonts w:ascii="宋体" w:hAnsi="宋体" w:eastAsia="宋体" w:cs="宋体"/>
                <w:szCs w:val="24"/>
              </w:rPr>
            </w:pPr>
          </w:p>
        </w:tc>
      </w:tr>
      <w:tr w14:paraId="72D6F1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29064521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 w14:paraId="4B19C780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4D9BACB2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7B864019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1B391BD8">
            <w:pPr>
              <w:rPr>
                <w:rFonts w:ascii="宋体" w:hAnsi="宋体" w:eastAsia="宋体" w:cs="宋体"/>
                <w:szCs w:val="24"/>
              </w:rPr>
            </w:pPr>
          </w:p>
        </w:tc>
      </w:tr>
      <w:tr w14:paraId="093277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4574B7DC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 w14:paraId="0E2761C4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6E7EE00E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48FEB185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2AF827A9">
            <w:pPr>
              <w:rPr>
                <w:rFonts w:ascii="宋体" w:hAnsi="宋体" w:eastAsia="宋体" w:cs="宋体"/>
                <w:szCs w:val="24"/>
              </w:rPr>
            </w:pPr>
          </w:p>
        </w:tc>
      </w:tr>
      <w:tr w14:paraId="164430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B9210AF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 w14:paraId="550028C7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1FFBEBBB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22CF9EA1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30CDBF55">
            <w:pPr>
              <w:rPr>
                <w:rFonts w:ascii="宋体" w:hAnsi="宋体" w:eastAsia="宋体" w:cs="宋体"/>
                <w:szCs w:val="24"/>
              </w:rPr>
            </w:pPr>
          </w:p>
        </w:tc>
      </w:tr>
      <w:tr w14:paraId="62D151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F915B82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 w14:paraId="2B44FF88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37DB22E9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7CAD2B7C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19E78265">
            <w:pPr>
              <w:rPr>
                <w:rFonts w:ascii="宋体" w:hAnsi="宋体" w:eastAsia="宋体" w:cs="宋体"/>
                <w:szCs w:val="24"/>
              </w:rPr>
            </w:pPr>
          </w:p>
        </w:tc>
      </w:tr>
      <w:tr w14:paraId="3C8DE3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10C9A940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 w14:paraId="0E5AD414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76C0667E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081D0C67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68F99E3C">
            <w:pPr>
              <w:rPr>
                <w:rFonts w:ascii="宋体" w:hAnsi="宋体" w:eastAsia="宋体" w:cs="宋体"/>
                <w:szCs w:val="24"/>
              </w:rPr>
            </w:pPr>
          </w:p>
        </w:tc>
      </w:tr>
      <w:tr w14:paraId="40022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396C5B52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 w14:paraId="1F557D05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55E5A8E3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6045A755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7B3A7701">
            <w:pPr>
              <w:rPr>
                <w:rFonts w:ascii="宋体" w:hAnsi="宋体" w:eastAsia="宋体" w:cs="宋体"/>
                <w:szCs w:val="24"/>
              </w:rPr>
            </w:pPr>
          </w:p>
        </w:tc>
      </w:tr>
      <w:tr w14:paraId="397D68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457628C7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 w14:paraId="5BA8C9B0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247554B5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10C08006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3E095735">
            <w:pPr>
              <w:rPr>
                <w:rFonts w:ascii="宋体" w:hAnsi="宋体" w:eastAsia="宋体" w:cs="宋体"/>
                <w:szCs w:val="24"/>
              </w:rPr>
            </w:pPr>
          </w:p>
        </w:tc>
      </w:tr>
      <w:tr w14:paraId="13BD35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5ECE547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820" w:type="pct"/>
            <w:vAlign w:val="center"/>
          </w:tcPr>
          <w:p w14:paraId="33BAA2E2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1058" w:type="pct"/>
            <w:vAlign w:val="center"/>
          </w:tcPr>
          <w:p w14:paraId="04501821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924" w:type="pct"/>
            <w:vAlign w:val="center"/>
          </w:tcPr>
          <w:p w14:paraId="1F926CFD">
            <w:pPr>
              <w:rPr>
                <w:rFonts w:ascii="宋体" w:hAnsi="宋体" w:eastAsia="宋体" w:cs="宋体"/>
                <w:szCs w:val="24"/>
              </w:rPr>
            </w:pPr>
          </w:p>
        </w:tc>
        <w:tc>
          <w:tcPr>
            <w:tcW w:w="632" w:type="pct"/>
            <w:vAlign w:val="center"/>
          </w:tcPr>
          <w:p w14:paraId="24C1A650">
            <w:pPr>
              <w:rPr>
                <w:rFonts w:ascii="宋体" w:hAnsi="宋体" w:eastAsia="宋体" w:cs="宋体"/>
                <w:szCs w:val="24"/>
              </w:rPr>
            </w:pPr>
          </w:p>
        </w:tc>
      </w:tr>
    </w:tbl>
    <w:p w14:paraId="2060BC20">
      <w:pPr>
        <w:widowControl w:val="0"/>
        <w:kinsoku/>
        <w:snapToGrid/>
        <w:spacing w:line="560" w:lineRule="exact"/>
        <w:ind w:firstLine="480" w:firstLineChars="200"/>
        <w:jc w:val="both"/>
        <w:textAlignment w:val="auto"/>
        <w:rPr>
          <w:rFonts w:ascii="宋体" w:hAnsi="宋体" w:eastAsia="宋体" w:cs="宋体"/>
          <w:snapToGrid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说明：</w:t>
      </w:r>
    </w:p>
    <w:p w14:paraId="648B02DE">
      <w:pPr>
        <w:widowControl w:val="0"/>
        <w:kinsoku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snapToGrid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1.本表后附合同或中标（成交）通知书，评审标准以招标文件中体现的内容为准。</w:t>
      </w:r>
    </w:p>
    <w:p w14:paraId="230195A3">
      <w:pPr>
        <w:widowControl w:val="0"/>
        <w:kinsoku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snapToGrid/>
          <w:sz w:val="24"/>
          <w:szCs w:val="24"/>
          <w:lang w:val="zh-CN" w:eastAsia="zh-CN"/>
        </w:rPr>
      </w:pP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2.</w:t>
      </w: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应如实列出以上情况，如有隐瞒，一经查实将导致其</w:t>
      </w:r>
      <w:r>
        <w:rPr>
          <w:rFonts w:hint="eastAsia" w:ascii="宋体" w:hAnsi="宋体" w:eastAsia="宋体" w:cs="宋体"/>
          <w:snapToGrid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被拒绝。</w:t>
      </w:r>
    </w:p>
    <w:p w14:paraId="34530C19">
      <w:pPr>
        <w:widowControl w:val="0"/>
        <w:kinsoku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Times New Roman" w:eastAsia="宋体" w:cs="Times New Roman"/>
          <w:snapToGrid/>
          <w:sz w:val="24"/>
          <w:szCs w:val="20"/>
          <w:lang w:eastAsia="zh-CN"/>
        </w:rPr>
      </w:pPr>
      <w:r>
        <w:rPr>
          <w:rFonts w:hint="eastAsia" w:ascii="宋体" w:hAnsi="宋体" w:eastAsia="宋体" w:cs="宋体"/>
          <w:snapToGrid/>
          <w:sz w:val="24"/>
          <w:szCs w:val="24"/>
          <w:lang w:val="zh-CN" w:eastAsia="zh-CN"/>
        </w:rPr>
        <w:t>3.未按上述要求提供、填写的，评审时不予以考虑。</w:t>
      </w:r>
    </w:p>
    <w:p w14:paraId="65F263B9">
      <w:pPr>
        <w:widowControl w:val="0"/>
        <w:tabs>
          <w:tab w:val="left" w:pos="7839"/>
        </w:tabs>
        <w:kinsoku/>
        <w:autoSpaceDE/>
        <w:autoSpaceDN/>
        <w:adjustRightInd/>
        <w:snapToGrid/>
        <w:jc w:val="both"/>
        <w:textAlignment w:val="auto"/>
        <w:rPr>
          <w:rFonts w:ascii="宋体" w:hAnsi="宋体" w:eastAsia="宋体" w:cs="宋体"/>
          <w:b/>
          <w:bCs/>
          <w:snapToGrid/>
          <w:sz w:val="30"/>
          <w:szCs w:val="30"/>
          <w:lang w:eastAsia="zh-CN"/>
        </w:rPr>
      </w:pPr>
    </w:p>
    <w:p w14:paraId="432C9D74">
      <w:pPr>
        <w:widowControl w:val="0"/>
        <w:rPr>
          <w:rFonts w:ascii="宋体" w:hAnsi="宋体" w:eastAsia="宋体" w:cs="宋体"/>
          <w:b/>
          <w:bCs/>
          <w:kern w:val="2"/>
          <w:sz w:val="30"/>
          <w:szCs w:val="30"/>
          <w:lang w:eastAsia="zh-CN"/>
        </w:rPr>
      </w:pPr>
    </w:p>
    <w:p w14:paraId="0D2C550A">
      <w:pPr>
        <w:widowControl w:val="0"/>
        <w:rPr>
          <w:rFonts w:ascii="宋体" w:hAnsi="宋体" w:eastAsia="宋体" w:cs="宋体"/>
          <w:b/>
          <w:bCs/>
          <w:kern w:val="2"/>
          <w:sz w:val="30"/>
          <w:szCs w:val="30"/>
          <w:lang w:eastAsia="zh-CN"/>
        </w:rPr>
      </w:pPr>
    </w:p>
    <w:p w14:paraId="4621893B">
      <w:pPr>
        <w:widowControl w:val="0"/>
        <w:kinsoku/>
        <w:autoSpaceDE/>
        <w:autoSpaceDN/>
        <w:adjustRightInd/>
        <w:snapToGrid/>
        <w:spacing w:line="480" w:lineRule="auto"/>
        <w:ind w:firstLine="2400" w:firstLineChars="1000"/>
        <w:jc w:val="both"/>
        <w:textAlignment w:val="auto"/>
        <w:rPr>
          <w:rFonts w:ascii="宋体" w:hAnsi="宋体" w:eastAsia="宋体" w:cs="宋体"/>
          <w:snapToGrid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sz w:val="24"/>
          <w:szCs w:val="20"/>
          <w:lang w:eastAsia="zh-CN"/>
        </w:rPr>
        <w:t>供应商名称：</w:t>
      </w:r>
      <w:r>
        <w:rPr>
          <w:rFonts w:hint="eastAsia" w:ascii="宋体" w:hAnsi="宋体" w:eastAsia="宋体" w:cs="宋体"/>
          <w:snapToGrid/>
          <w:sz w:val="24"/>
          <w:szCs w:val="20"/>
          <w:u w:val="single"/>
          <w:lang w:eastAsia="zh-CN"/>
        </w:rPr>
        <w:t>（加盖单位公章）</w:t>
      </w:r>
    </w:p>
    <w:p w14:paraId="1F4A3684">
      <w:pPr>
        <w:widowControl w:val="0"/>
        <w:kinsoku/>
        <w:autoSpaceDE/>
        <w:autoSpaceDN/>
        <w:adjustRightInd/>
        <w:snapToGrid/>
        <w:spacing w:line="480" w:lineRule="auto"/>
        <w:ind w:firstLine="2400" w:firstLineChars="1000"/>
        <w:jc w:val="both"/>
        <w:textAlignment w:val="auto"/>
        <w:rPr>
          <w:rFonts w:ascii="宋体" w:hAnsi="宋体" w:eastAsia="宋体" w:cs="宋体"/>
          <w:snapToGrid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法定代表人或被授权人：</w:t>
      </w:r>
      <w:r>
        <w:rPr>
          <w:rFonts w:hint="eastAsia" w:ascii="宋体" w:hAnsi="宋体" w:eastAsia="宋体" w:cs="宋体"/>
          <w:snapToGrid/>
          <w:sz w:val="24"/>
          <w:szCs w:val="24"/>
          <w:u w:val="single"/>
          <w:lang w:eastAsia="zh-CN"/>
        </w:rPr>
        <w:t xml:space="preserve">           </w:t>
      </w: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（签字或盖章）</w:t>
      </w:r>
    </w:p>
    <w:p w14:paraId="2C24C155">
      <w:pPr>
        <w:widowControl w:val="0"/>
        <w:kinsoku/>
        <w:autoSpaceDE/>
        <w:autoSpaceDN/>
        <w:adjustRightInd/>
        <w:snapToGrid/>
        <w:spacing w:line="480" w:lineRule="auto"/>
        <w:ind w:firstLine="2400" w:firstLineChars="1000"/>
        <w:jc w:val="both"/>
        <w:textAlignment w:val="auto"/>
      </w:pP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日      期：</w:t>
      </w:r>
      <w:r>
        <w:rPr>
          <w:rFonts w:hint="eastAsia" w:ascii="宋体" w:hAnsi="宋体" w:eastAsia="宋体" w:cs="宋体"/>
          <w:snapToGrid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年</w:t>
      </w:r>
      <w:r>
        <w:rPr>
          <w:rFonts w:hint="eastAsia" w:ascii="宋体" w:hAnsi="宋体" w:eastAsia="宋体" w:cs="宋体"/>
          <w:snapToGrid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月</w:t>
      </w:r>
      <w:r>
        <w:rPr>
          <w:rFonts w:hint="eastAsia" w:ascii="宋体" w:hAnsi="宋体" w:eastAsia="宋体" w:cs="宋体"/>
          <w:snapToGrid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snapToGrid/>
          <w:sz w:val="24"/>
          <w:szCs w:val="24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E4A4F"/>
    <w:rsid w:val="006A4243"/>
    <w:rsid w:val="00D3258F"/>
    <w:rsid w:val="00E15559"/>
    <w:rsid w:val="12221E26"/>
    <w:rsid w:val="52B90D15"/>
    <w:rsid w:val="708E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unhideWhenUsed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4">
    <w:name w:val="Body Text First Indent"/>
    <w:basedOn w:val="5"/>
    <w:next w:val="2"/>
    <w:unhideWhenUsed/>
    <w:qFormat/>
    <w:uiPriority w:val="99"/>
    <w:pPr>
      <w:ind w:firstLine="420" w:firstLineChars="100"/>
    </w:pPr>
  </w:style>
  <w:style w:type="paragraph" w:styleId="5">
    <w:name w:val="Body Text"/>
    <w:basedOn w:val="6"/>
    <w:next w:val="6"/>
    <w:semiHidden/>
    <w:qFormat/>
    <w:uiPriority w:val="0"/>
    <w:rPr>
      <w:rFonts w:ascii="Arial" w:hAnsi="Arial" w:eastAsia="Arial" w:cs="Arial"/>
      <w:sz w:val="21"/>
      <w:szCs w:val="21"/>
      <w:lang w:eastAsia="en-US"/>
    </w:rPr>
  </w:style>
  <w:style w:type="paragraph" w:customStyle="1" w:styleId="6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</w:pPr>
    <w:rPr>
      <w:rFonts w:ascii="Times New Roman"/>
      <w:kern w:val="2"/>
      <w:sz w:val="18"/>
      <w:szCs w:val="18"/>
    </w:rPr>
  </w:style>
  <w:style w:type="paragraph" w:styleId="8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页眉 Char"/>
    <w:basedOn w:val="10"/>
    <w:link w:val="8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1</Lines>
  <Paragraphs>1</Paragraphs>
  <TotalTime>0</TotalTime>
  <ScaleCrop>false</ScaleCrop>
  <LinksUpToDate>false</LinksUpToDate>
  <CharactersWithSpaces>182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2025-10-24T03:40:00Z</dcterms:created>
  <dc:creator>陕西德信招标有限公司</dc:creator>
  <cp:lastModifiedBy>马静</cp:lastModifiedBy>
  <dcterms:modified xsi:type="dcterms:W3CDTF">2026-03-17T12:24:47Z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F010301DF7014FA2956A658954130C1A_11</vt:lpwstr>
  </property>
  <property fmtid="{D5CDD505-2E9C-101B-9397-08002B2CF9AE}" pid="4" name="KSOTemplateDocerSaveRecord">
    <vt:lpwstr>eyJoZGlkIjoiZmYxNmEyY2IwMDk2YjRkNDAwNDNkMTkzODVhYzJjNWUiLCJ1c2VySWQiOiI0NDg5NTE4NzgifQ==</vt:lpwstr>
  </property>
</Properties>
</file>